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86E46" w14:textId="77777777" w:rsidR="00912307" w:rsidRDefault="00912307" w:rsidP="000541C0"/>
    <w:p w14:paraId="7DFDCA8C" w14:textId="77777777" w:rsidR="00912307" w:rsidRDefault="00912307" w:rsidP="00005EA0">
      <w:pPr>
        <w:tabs>
          <w:tab w:val="left" w:pos="6133"/>
        </w:tabs>
        <w:spacing w:line="276" w:lineRule="auto"/>
        <w:rPr>
          <w:rFonts w:ascii="Tahoma" w:hAnsi="Tahoma" w:cstheme="minorHAnsi"/>
          <w:b/>
          <w:bCs/>
          <w:color w:val="000000" w:themeColor="text1"/>
        </w:rPr>
      </w:pPr>
    </w:p>
    <w:p w14:paraId="00B61015" w14:textId="77777777" w:rsidR="00912307" w:rsidRDefault="00912307" w:rsidP="00005EA0">
      <w:pPr>
        <w:tabs>
          <w:tab w:val="left" w:pos="6133"/>
        </w:tabs>
        <w:spacing w:line="276" w:lineRule="auto"/>
        <w:rPr>
          <w:rFonts w:ascii="Tahoma" w:hAnsi="Tahoma" w:cstheme="minorHAnsi"/>
          <w:b/>
          <w:bCs/>
          <w:color w:val="000000" w:themeColor="text1"/>
        </w:rPr>
      </w:pPr>
    </w:p>
    <w:p w14:paraId="54D961DC" w14:textId="0C505413" w:rsidR="004D2011" w:rsidRPr="00781841" w:rsidRDefault="00005EA0" w:rsidP="00005EA0">
      <w:pPr>
        <w:tabs>
          <w:tab w:val="left" w:pos="6133"/>
        </w:tabs>
        <w:spacing w:line="276" w:lineRule="auto"/>
        <w:rPr>
          <w:rFonts w:ascii="Tahoma" w:hAnsi="Tahoma" w:cstheme="minorHAnsi"/>
          <w:b/>
          <w:bCs/>
          <w:color w:val="000000" w:themeColor="text1"/>
        </w:rPr>
      </w:pPr>
      <w:r>
        <w:rPr>
          <w:rFonts w:ascii="Tahoma" w:hAnsi="Tahoma" w:cstheme="minorHAnsi"/>
          <w:b/>
          <w:bCs/>
          <w:color w:val="000000" w:themeColor="text1"/>
        </w:rPr>
        <w:tab/>
      </w:r>
    </w:p>
    <w:p w14:paraId="328C1B6D" w14:textId="77777777" w:rsidR="004D2011" w:rsidRPr="00781841" w:rsidRDefault="004D2011" w:rsidP="00005EA0">
      <w:pPr>
        <w:spacing w:line="276" w:lineRule="auto"/>
        <w:jc w:val="center"/>
        <w:rPr>
          <w:rFonts w:ascii="Tahoma" w:hAnsi="Tahoma" w:cstheme="minorHAnsi"/>
          <w:b/>
          <w:bCs/>
          <w:color w:val="000000" w:themeColor="text1"/>
        </w:rPr>
      </w:pPr>
      <w:r w:rsidRPr="00781841">
        <w:rPr>
          <w:rFonts w:ascii="Tahoma" w:hAnsi="Tahoma" w:cstheme="minorHAnsi"/>
          <w:noProof/>
          <w:lang w:eastAsia="en-GB"/>
        </w:rPr>
        <w:drawing>
          <wp:inline distT="0" distB="0" distL="0" distR="0" wp14:anchorId="20AB3A10" wp14:editId="1F2468E9">
            <wp:extent cx="1423448" cy="1989435"/>
            <wp:effectExtent l="0" t="0" r="0" b="508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6628" cy="2105689"/>
                    </a:xfrm>
                    <a:prstGeom prst="rect">
                      <a:avLst/>
                    </a:prstGeom>
                    <a:noFill/>
                    <a:ln>
                      <a:noFill/>
                    </a:ln>
                  </pic:spPr>
                </pic:pic>
              </a:graphicData>
            </a:graphic>
          </wp:inline>
        </w:drawing>
      </w:r>
    </w:p>
    <w:p w14:paraId="4404EAA8" w14:textId="77777777" w:rsidR="004D2011" w:rsidRPr="00781841" w:rsidRDefault="004D2011" w:rsidP="00005EA0">
      <w:pPr>
        <w:spacing w:line="276" w:lineRule="auto"/>
        <w:jc w:val="center"/>
        <w:rPr>
          <w:rFonts w:ascii="Tahoma" w:hAnsi="Tahoma" w:cstheme="minorHAnsi"/>
          <w:b/>
          <w:bCs/>
          <w:color w:val="000000" w:themeColor="text1"/>
        </w:rPr>
      </w:pPr>
    </w:p>
    <w:p w14:paraId="0BAB0281" w14:textId="77777777" w:rsidR="004D2011" w:rsidRPr="00781841" w:rsidRDefault="004D2011" w:rsidP="00005EA0">
      <w:pPr>
        <w:spacing w:line="276" w:lineRule="auto"/>
        <w:jc w:val="center"/>
        <w:rPr>
          <w:rFonts w:ascii="Tahoma" w:hAnsi="Tahoma" w:cstheme="minorHAnsi"/>
          <w:b/>
          <w:bCs/>
          <w:color w:val="000000" w:themeColor="text1"/>
        </w:rPr>
      </w:pPr>
    </w:p>
    <w:p w14:paraId="3A8BCFAD" w14:textId="77777777" w:rsidR="004D2011" w:rsidRPr="00781841" w:rsidRDefault="004D2011" w:rsidP="00005EA0">
      <w:pPr>
        <w:spacing w:line="276" w:lineRule="auto"/>
        <w:jc w:val="center"/>
        <w:rPr>
          <w:rFonts w:ascii="Tahoma" w:hAnsi="Tahoma" w:cstheme="minorHAnsi"/>
          <w:b/>
          <w:bCs/>
          <w:color w:val="000000" w:themeColor="text1"/>
        </w:rPr>
      </w:pPr>
    </w:p>
    <w:p w14:paraId="20AAFE42" w14:textId="77777777" w:rsidR="004D2011" w:rsidRPr="00781841" w:rsidRDefault="004D2011" w:rsidP="00005EA0">
      <w:pPr>
        <w:spacing w:line="276" w:lineRule="auto"/>
        <w:jc w:val="center"/>
        <w:rPr>
          <w:rFonts w:ascii="Tahoma" w:hAnsi="Tahoma" w:cstheme="minorHAnsi"/>
          <w:b/>
          <w:bCs/>
          <w:color w:val="000000" w:themeColor="text1"/>
        </w:rPr>
      </w:pPr>
    </w:p>
    <w:p w14:paraId="61D4B868" w14:textId="77777777" w:rsidR="004D2011" w:rsidRPr="00781841" w:rsidRDefault="004D2011" w:rsidP="00005EA0">
      <w:pPr>
        <w:spacing w:line="276" w:lineRule="auto"/>
        <w:jc w:val="center"/>
        <w:rPr>
          <w:rFonts w:ascii="Tahoma" w:hAnsi="Tahoma" w:cstheme="minorHAnsi"/>
          <w:b/>
          <w:bCs/>
          <w:color w:val="000000" w:themeColor="text1"/>
        </w:rPr>
      </w:pPr>
    </w:p>
    <w:p w14:paraId="38B348E5" w14:textId="77777777" w:rsidR="004D2011" w:rsidRPr="00781841" w:rsidRDefault="004D2011" w:rsidP="00005EA0">
      <w:pPr>
        <w:spacing w:line="276" w:lineRule="auto"/>
        <w:jc w:val="center"/>
        <w:rPr>
          <w:rFonts w:ascii="Tahoma" w:hAnsi="Tahoma" w:cstheme="minorHAnsi"/>
          <w:b/>
          <w:bCs/>
          <w:color w:val="000000" w:themeColor="text1"/>
        </w:rPr>
      </w:pPr>
    </w:p>
    <w:p w14:paraId="45C11E2D" w14:textId="58C4C912" w:rsidR="00AC14D3" w:rsidRPr="00641EFA" w:rsidRDefault="004933D7" w:rsidP="00005EA0">
      <w:pPr>
        <w:spacing w:line="276" w:lineRule="auto"/>
        <w:jc w:val="center"/>
        <w:rPr>
          <w:rFonts w:ascii="Tahoma" w:hAnsi="Tahoma" w:cstheme="minorHAnsi"/>
          <w:b/>
          <w:bCs/>
          <w:color w:val="C9336B"/>
          <w:sz w:val="36"/>
          <w:szCs w:val="36"/>
        </w:rPr>
      </w:pPr>
      <w:r w:rsidRPr="00641EFA">
        <w:rPr>
          <w:rFonts w:ascii="Tahoma" w:hAnsi="Tahoma" w:cstheme="minorHAnsi"/>
          <w:b/>
          <w:bCs/>
          <w:color w:val="C9336B"/>
          <w:sz w:val="36"/>
          <w:szCs w:val="36"/>
        </w:rPr>
        <w:t xml:space="preserve">Final Evaluation Report </w:t>
      </w:r>
    </w:p>
    <w:p w14:paraId="5B56DCD1" w14:textId="5AAB9092" w:rsidR="004933D7" w:rsidRPr="00641EFA" w:rsidRDefault="004933D7" w:rsidP="00005EA0">
      <w:pPr>
        <w:spacing w:line="276" w:lineRule="auto"/>
        <w:jc w:val="center"/>
        <w:rPr>
          <w:rFonts w:ascii="Tahoma" w:hAnsi="Tahoma" w:cstheme="minorHAnsi"/>
          <w:b/>
          <w:bCs/>
          <w:color w:val="C9336B"/>
          <w:sz w:val="36"/>
          <w:szCs w:val="36"/>
        </w:rPr>
      </w:pPr>
      <w:r w:rsidRPr="00641EFA">
        <w:rPr>
          <w:rFonts w:ascii="Tahoma" w:hAnsi="Tahoma" w:cstheme="minorHAnsi"/>
          <w:b/>
          <w:bCs/>
          <w:color w:val="C9336B"/>
          <w:sz w:val="36"/>
          <w:szCs w:val="36"/>
        </w:rPr>
        <w:t xml:space="preserve">for Cultural Spring’s Phase 2 </w:t>
      </w:r>
    </w:p>
    <w:p w14:paraId="51004E3C" w14:textId="574DB648" w:rsidR="004D2011" w:rsidRPr="00641EFA" w:rsidRDefault="004933D7" w:rsidP="00005EA0">
      <w:pPr>
        <w:spacing w:line="276" w:lineRule="auto"/>
        <w:jc w:val="center"/>
        <w:rPr>
          <w:rFonts w:ascii="Tahoma" w:hAnsi="Tahoma" w:cstheme="minorHAnsi"/>
          <w:b/>
          <w:bCs/>
          <w:color w:val="C9336B"/>
          <w:sz w:val="36"/>
          <w:szCs w:val="36"/>
        </w:rPr>
      </w:pPr>
      <w:r w:rsidRPr="00641EFA">
        <w:rPr>
          <w:rFonts w:ascii="Tahoma" w:hAnsi="Tahoma" w:cstheme="minorHAnsi"/>
          <w:b/>
          <w:bCs/>
          <w:color w:val="C9336B"/>
          <w:sz w:val="36"/>
          <w:szCs w:val="36"/>
        </w:rPr>
        <w:t xml:space="preserve">Creative People and Places Project </w:t>
      </w:r>
    </w:p>
    <w:p w14:paraId="13C633DC" w14:textId="77777777" w:rsidR="004D2011" w:rsidRPr="00781841" w:rsidRDefault="004D2011" w:rsidP="00005EA0">
      <w:pPr>
        <w:spacing w:line="276" w:lineRule="auto"/>
        <w:jc w:val="center"/>
        <w:rPr>
          <w:rFonts w:ascii="Tahoma" w:hAnsi="Tahoma" w:cstheme="minorHAnsi"/>
          <w:b/>
          <w:bCs/>
          <w:color w:val="FF2600"/>
          <w:sz w:val="36"/>
          <w:szCs w:val="36"/>
        </w:rPr>
      </w:pPr>
    </w:p>
    <w:p w14:paraId="35C02D27" w14:textId="77777777" w:rsidR="004D2011" w:rsidRPr="00781841" w:rsidRDefault="004D2011" w:rsidP="00005EA0">
      <w:pPr>
        <w:spacing w:line="276" w:lineRule="auto"/>
        <w:jc w:val="center"/>
        <w:rPr>
          <w:rFonts w:ascii="Tahoma" w:hAnsi="Tahoma" w:cstheme="minorHAnsi"/>
          <w:i/>
          <w:iCs/>
          <w:color w:val="FF2600"/>
          <w:sz w:val="36"/>
          <w:szCs w:val="36"/>
        </w:rPr>
      </w:pPr>
    </w:p>
    <w:p w14:paraId="28910DC8" w14:textId="373D501E" w:rsidR="004D2011" w:rsidRPr="000602CC" w:rsidRDefault="00B17B71" w:rsidP="00005EA0">
      <w:pPr>
        <w:spacing w:line="276" w:lineRule="auto"/>
        <w:jc w:val="center"/>
        <w:rPr>
          <w:rFonts w:ascii="Tahoma" w:hAnsi="Tahoma" w:cstheme="minorHAnsi"/>
          <w:color w:val="000000" w:themeColor="text1"/>
          <w:sz w:val="28"/>
          <w:szCs w:val="28"/>
        </w:rPr>
      </w:pPr>
      <w:r>
        <w:rPr>
          <w:rFonts w:ascii="Tahoma" w:hAnsi="Tahoma" w:cstheme="minorHAnsi"/>
          <w:color w:val="000000" w:themeColor="text1"/>
          <w:sz w:val="28"/>
          <w:szCs w:val="28"/>
        </w:rPr>
        <w:t>April</w:t>
      </w:r>
      <w:r w:rsidR="004D2011" w:rsidRPr="000602CC">
        <w:rPr>
          <w:rFonts w:ascii="Tahoma" w:hAnsi="Tahoma" w:cstheme="minorHAnsi"/>
          <w:color w:val="000000" w:themeColor="text1"/>
          <w:sz w:val="28"/>
          <w:szCs w:val="28"/>
        </w:rPr>
        <w:t xml:space="preserve"> 2020</w:t>
      </w:r>
    </w:p>
    <w:p w14:paraId="482054A3" w14:textId="1B5BC942" w:rsidR="004D2011" w:rsidRPr="000602CC" w:rsidRDefault="004D2011" w:rsidP="00005EA0">
      <w:pPr>
        <w:spacing w:line="276" w:lineRule="auto"/>
        <w:jc w:val="center"/>
        <w:rPr>
          <w:rFonts w:ascii="Tahoma" w:hAnsi="Tahoma" w:cstheme="minorHAnsi"/>
          <w:i/>
          <w:iCs/>
          <w:color w:val="000000" w:themeColor="text1"/>
          <w:sz w:val="28"/>
          <w:szCs w:val="28"/>
        </w:rPr>
      </w:pPr>
    </w:p>
    <w:p w14:paraId="2B44ACDD" w14:textId="52D987FD" w:rsidR="004D2011" w:rsidRPr="000602CC" w:rsidRDefault="004D2011" w:rsidP="00005EA0">
      <w:pPr>
        <w:spacing w:line="276" w:lineRule="auto"/>
        <w:jc w:val="center"/>
        <w:rPr>
          <w:rFonts w:ascii="Tahoma" w:hAnsi="Tahoma" w:cstheme="minorHAnsi"/>
          <w:color w:val="000000" w:themeColor="text1"/>
          <w:sz w:val="28"/>
          <w:szCs w:val="28"/>
        </w:rPr>
      </w:pPr>
      <w:r w:rsidRPr="000602CC">
        <w:rPr>
          <w:rFonts w:ascii="Tahoma" w:hAnsi="Tahoma" w:cstheme="minorHAnsi"/>
          <w:color w:val="000000" w:themeColor="text1"/>
          <w:sz w:val="28"/>
          <w:szCs w:val="28"/>
        </w:rPr>
        <w:t xml:space="preserve">Authors: Nick Scott </w:t>
      </w:r>
      <w:r w:rsidR="004933D7" w:rsidRPr="000602CC">
        <w:rPr>
          <w:rFonts w:ascii="Tahoma" w:hAnsi="Tahoma" w:cstheme="minorHAnsi"/>
          <w:color w:val="000000" w:themeColor="text1"/>
          <w:sz w:val="28"/>
          <w:szCs w:val="28"/>
        </w:rPr>
        <w:t>&amp;</w:t>
      </w:r>
      <w:r w:rsidRPr="000602CC">
        <w:rPr>
          <w:rFonts w:ascii="Tahoma" w:hAnsi="Tahoma" w:cstheme="minorHAnsi"/>
          <w:color w:val="000000" w:themeColor="text1"/>
          <w:sz w:val="28"/>
          <w:szCs w:val="28"/>
        </w:rPr>
        <w:t xml:space="preserve"> Julie Woodcock</w:t>
      </w:r>
    </w:p>
    <w:p w14:paraId="7E42CA7A" w14:textId="635E94CB" w:rsidR="00912307" w:rsidRDefault="00912307" w:rsidP="00005EA0">
      <w:pPr>
        <w:spacing w:line="276" w:lineRule="auto"/>
        <w:jc w:val="center"/>
        <w:rPr>
          <w:rFonts w:ascii="Tahoma" w:hAnsi="Tahoma" w:cstheme="minorHAnsi"/>
          <w:color w:val="FF2600"/>
          <w:sz w:val="28"/>
          <w:szCs w:val="28"/>
        </w:rPr>
      </w:pPr>
    </w:p>
    <w:p w14:paraId="6F570715" w14:textId="77777777" w:rsidR="00912307" w:rsidRPr="00172430" w:rsidRDefault="00912307" w:rsidP="00005EA0">
      <w:pPr>
        <w:spacing w:line="276" w:lineRule="auto"/>
        <w:jc w:val="center"/>
        <w:rPr>
          <w:rFonts w:ascii="Tahoma" w:hAnsi="Tahoma" w:cstheme="minorHAnsi"/>
          <w:color w:val="FF2600"/>
        </w:rPr>
      </w:pPr>
    </w:p>
    <w:p w14:paraId="394435EC" w14:textId="77777777" w:rsidR="00912307" w:rsidRPr="00172430" w:rsidRDefault="00912307" w:rsidP="00005EA0">
      <w:pPr>
        <w:spacing w:line="276" w:lineRule="auto"/>
        <w:jc w:val="center"/>
        <w:rPr>
          <w:rFonts w:ascii="Tahoma" w:hAnsi="Tahoma" w:cstheme="minorHAnsi"/>
          <w:color w:val="FF2600"/>
        </w:rPr>
      </w:pPr>
    </w:p>
    <w:p w14:paraId="19D07835" w14:textId="77777777" w:rsidR="00912307" w:rsidRPr="00172430" w:rsidRDefault="00912307" w:rsidP="00005EA0">
      <w:pPr>
        <w:spacing w:line="276" w:lineRule="auto"/>
        <w:jc w:val="center"/>
        <w:rPr>
          <w:rFonts w:ascii="Tahoma" w:hAnsi="Tahoma" w:cstheme="minorHAnsi"/>
          <w:color w:val="FF2600"/>
        </w:rPr>
      </w:pPr>
    </w:p>
    <w:p w14:paraId="3A631E50" w14:textId="1D11558A" w:rsidR="00912307" w:rsidRPr="00172430" w:rsidRDefault="00912307" w:rsidP="00005EA0">
      <w:pPr>
        <w:spacing w:line="276" w:lineRule="auto"/>
        <w:jc w:val="center"/>
        <w:rPr>
          <w:rFonts w:ascii="Tahoma" w:hAnsi="Tahoma" w:cstheme="minorHAnsi"/>
          <w:color w:val="FF2600"/>
        </w:rPr>
      </w:pPr>
    </w:p>
    <w:p w14:paraId="3D0B496D" w14:textId="750CC092" w:rsidR="000602CC" w:rsidRPr="00172430" w:rsidRDefault="000602CC" w:rsidP="00005EA0">
      <w:pPr>
        <w:spacing w:line="276" w:lineRule="auto"/>
        <w:jc w:val="center"/>
        <w:rPr>
          <w:rFonts w:ascii="Tahoma" w:hAnsi="Tahoma" w:cstheme="minorHAnsi"/>
          <w:color w:val="FF2600"/>
        </w:rPr>
      </w:pPr>
    </w:p>
    <w:p w14:paraId="765FB922" w14:textId="77777777" w:rsidR="00172430" w:rsidRPr="00172430" w:rsidRDefault="00172430" w:rsidP="00005EA0">
      <w:pPr>
        <w:spacing w:line="276" w:lineRule="auto"/>
        <w:jc w:val="center"/>
        <w:rPr>
          <w:rFonts w:ascii="Tahoma" w:hAnsi="Tahoma" w:cstheme="minorHAnsi"/>
          <w:color w:val="FF2600"/>
        </w:rPr>
      </w:pPr>
    </w:p>
    <w:p w14:paraId="09CF3D25" w14:textId="77777777" w:rsidR="00912307" w:rsidRPr="00172430" w:rsidRDefault="00912307" w:rsidP="00005EA0">
      <w:pPr>
        <w:pBdr>
          <w:bottom w:val="single" w:sz="12" w:space="1" w:color="auto"/>
        </w:pBdr>
        <w:spacing w:line="276" w:lineRule="auto"/>
        <w:jc w:val="center"/>
        <w:rPr>
          <w:rFonts w:ascii="Tahoma" w:hAnsi="Tahoma" w:cstheme="minorHAnsi"/>
          <w:color w:val="FF2600"/>
        </w:rPr>
      </w:pPr>
    </w:p>
    <w:p w14:paraId="3E7F0DEE" w14:textId="22B35FDD" w:rsidR="00912307" w:rsidRPr="000602CC" w:rsidRDefault="00912307" w:rsidP="00172430">
      <w:pPr>
        <w:spacing w:before="120" w:line="276" w:lineRule="auto"/>
        <w:jc w:val="center"/>
        <w:rPr>
          <w:rFonts w:asciiTheme="minorBidi" w:hAnsiTheme="minorBidi"/>
          <w:color w:val="000000" w:themeColor="text1"/>
        </w:rPr>
      </w:pPr>
      <w:r w:rsidRPr="000602CC">
        <w:rPr>
          <w:rFonts w:asciiTheme="minorBidi" w:hAnsiTheme="minorBidi"/>
          <w:color w:val="000000" w:themeColor="text1"/>
        </w:rPr>
        <w:t xml:space="preserve">W: </w:t>
      </w:r>
      <w:hyperlink r:id="rId9" w:history="1">
        <w:r w:rsidRPr="000602CC">
          <w:rPr>
            <w:rStyle w:val="Hyperlink"/>
            <w:rFonts w:asciiTheme="minorBidi" w:hAnsiTheme="minorBidi"/>
            <w:color w:val="000000" w:themeColor="text1"/>
          </w:rPr>
          <w:t>www.colibra.co.uk</w:t>
        </w:r>
      </w:hyperlink>
      <w:r w:rsidRPr="000602CC">
        <w:rPr>
          <w:rFonts w:asciiTheme="minorBidi" w:hAnsiTheme="minorBidi"/>
          <w:color w:val="000000" w:themeColor="text1"/>
        </w:rPr>
        <w:t xml:space="preserve">, E: </w:t>
      </w:r>
      <w:hyperlink r:id="rId10" w:history="1">
        <w:r w:rsidRPr="000602CC">
          <w:rPr>
            <w:rStyle w:val="Hyperlink"/>
            <w:rFonts w:asciiTheme="minorBidi" w:hAnsiTheme="minorBidi"/>
            <w:color w:val="000000" w:themeColor="text1"/>
          </w:rPr>
          <w:t>nick@colibra.co.uk</w:t>
        </w:r>
      </w:hyperlink>
      <w:r w:rsidRPr="000602CC">
        <w:rPr>
          <w:rFonts w:asciiTheme="minorBidi" w:hAnsiTheme="minorBidi"/>
          <w:color w:val="000000" w:themeColor="text1"/>
        </w:rPr>
        <w:t>, T: 01765 609971, M: 0771 414 5354</w:t>
      </w:r>
    </w:p>
    <w:p w14:paraId="648A937E" w14:textId="7ECBFCFD" w:rsidR="000602CC" w:rsidRDefault="00912307" w:rsidP="000602CC">
      <w:pPr>
        <w:pBdr>
          <w:bottom w:val="single" w:sz="12" w:space="1" w:color="auto"/>
        </w:pBdr>
        <w:spacing w:after="240" w:line="276" w:lineRule="auto"/>
        <w:jc w:val="center"/>
        <w:rPr>
          <w:rFonts w:asciiTheme="minorBidi" w:hAnsiTheme="minorBidi"/>
          <w:color w:val="000000" w:themeColor="text1"/>
        </w:rPr>
      </w:pPr>
      <w:r w:rsidRPr="000602CC">
        <w:rPr>
          <w:rFonts w:asciiTheme="minorBidi" w:hAnsiTheme="minorBidi"/>
          <w:color w:val="000000" w:themeColor="text1"/>
        </w:rPr>
        <w:t xml:space="preserve">Company No: </w:t>
      </w:r>
      <w:r w:rsidR="000602CC" w:rsidRPr="000602CC">
        <w:rPr>
          <w:rFonts w:asciiTheme="minorBidi" w:hAnsiTheme="minorBidi"/>
          <w:color w:val="000000" w:themeColor="text1"/>
        </w:rPr>
        <w:t>7809327    Registered in England and Wales</w:t>
      </w:r>
    </w:p>
    <w:p w14:paraId="0BD53B04" w14:textId="7441FF55" w:rsidR="004D2011" w:rsidRPr="00641EFA" w:rsidRDefault="004D2011" w:rsidP="00005EA0">
      <w:pPr>
        <w:spacing w:line="276" w:lineRule="auto"/>
        <w:jc w:val="both"/>
        <w:rPr>
          <w:rFonts w:ascii="Tahoma" w:hAnsi="Tahoma" w:cstheme="minorHAnsi"/>
          <w:b/>
          <w:bCs/>
          <w:color w:val="C9336B"/>
          <w:sz w:val="28"/>
          <w:szCs w:val="28"/>
        </w:rPr>
      </w:pPr>
      <w:r w:rsidRPr="00641EFA">
        <w:rPr>
          <w:rFonts w:ascii="Tahoma" w:hAnsi="Tahoma" w:cstheme="minorHAnsi"/>
          <w:b/>
          <w:bCs/>
          <w:color w:val="C9336B"/>
          <w:sz w:val="28"/>
          <w:szCs w:val="28"/>
        </w:rPr>
        <w:lastRenderedPageBreak/>
        <w:t>Contents</w:t>
      </w:r>
    </w:p>
    <w:p w14:paraId="0E45C06E" w14:textId="390D600A" w:rsidR="004D2011" w:rsidRPr="00641EFA" w:rsidRDefault="004D2011" w:rsidP="00005EA0">
      <w:pPr>
        <w:spacing w:line="276" w:lineRule="auto"/>
        <w:jc w:val="both"/>
        <w:rPr>
          <w:rFonts w:ascii="Tahoma" w:hAnsi="Tahoma" w:cstheme="minorHAnsi"/>
          <w:b/>
          <w:bCs/>
          <w:color w:val="C9336B"/>
        </w:rPr>
      </w:pPr>
      <w:r w:rsidRPr="00641EFA">
        <w:rPr>
          <w:rFonts w:ascii="Tahoma" w:hAnsi="Tahoma" w:cstheme="minorHAnsi"/>
          <w:b/>
          <w:bCs/>
          <w:color w:val="C9336B"/>
        </w:rPr>
        <w:t>____________________________</w:t>
      </w:r>
      <w:r w:rsidR="00781841" w:rsidRPr="00641EFA">
        <w:rPr>
          <w:rFonts w:ascii="Tahoma" w:hAnsi="Tahoma" w:cstheme="minorHAnsi"/>
          <w:b/>
          <w:bCs/>
          <w:color w:val="C9336B"/>
        </w:rPr>
        <w:t>________________</w:t>
      </w:r>
      <w:r w:rsidRPr="00641EFA">
        <w:rPr>
          <w:rFonts w:ascii="Tahoma" w:hAnsi="Tahoma" w:cstheme="minorHAnsi"/>
          <w:b/>
          <w:bCs/>
          <w:color w:val="C9336B"/>
        </w:rPr>
        <w:t>_______________</w:t>
      </w:r>
    </w:p>
    <w:p w14:paraId="24F3E360" w14:textId="77777777" w:rsidR="004D2011" w:rsidRPr="00641EFA" w:rsidRDefault="004D2011" w:rsidP="00005EA0">
      <w:pPr>
        <w:spacing w:line="276" w:lineRule="auto"/>
        <w:jc w:val="both"/>
        <w:rPr>
          <w:rFonts w:ascii="Tahoma" w:hAnsi="Tahoma" w:cstheme="minorHAnsi"/>
          <w:b/>
          <w:bCs/>
          <w:color w:val="C9336B"/>
        </w:rPr>
      </w:pPr>
    </w:p>
    <w:p w14:paraId="3B66A22E" w14:textId="77777777" w:rsidR="004D2011" w:rsidRPr="00641EFA" w:rsidRDefault="004D2011" w:rsidP="00005EA0">
      <w:pPr>
        <w:spacing w:line="276" w:lineRule="auto"/>
        <w:jc w:val="both"/>
        <w:rPr>
          <w:rFonts w:ascii="Tahoma" w:hAnsi="Tahoma" w:cstheme="minorHAnsi"/>
          <w:b/>
          <w:bCs/>
          <w:color w:val="C9336B"/>
        </w:rPr>
      </w:pPr>
    </w:p>
    <w:p w14:paraId="6B68A36A" w14:textId="7BB35013" w:rsidR="004D2011" w:rsidRPr="00641EFA" w:rsidRDefault="004D2011" w:rsidP="00005EA0">
      <w:pPr>
        <w:spacing w:line="276" w:lineRule="auto"/>
        <w:jc w:val="both"/>
        <w:rPr>
          <w:rFonts w:ascii="Tahoma" w:hAnsi="Tahoma" w:cstheme="minorHAnsi"/>
          <w:b/>
          <w:bCs/>
          <w:color w:val="C9336B"/>
          <w:sz w:val="22"/>
          <w:szCs w:val="22"/>
        </w:rPr>
      </w:pPr>
      <w:r w:rsidRPr="00641EFA">
        <w:rPr>
          <w:rFonts w:ascii="Tahoma" w:hAnsi="Tahoma" w:cstheme="minorHAnsi"/>
          <w:b/>
          <w:bCs/>
          <w:color w:val="C9336B"/>
          <w:sz w:val="22"/>
          <w:szCs w:val="22"/>
        </w:rPr>
        <w:t>S</w:t>
      </w:r>
      <w:r w:rsidR="00FE4C06" w:rsidRPr="00641EFA">
        <w:rPr>
          <w:rFonts w:ascii="Tahoma" w:hAnsi="Tahoma" w:cstheme="minorHAnsi"/>
          <w:b/>
          <w:bCs/>
          <w:color w:val="C9336B"/>
          <w:sz w:val="22"/>
          <w:szCs w:val="22"/>
        </w:rPr>
        <w:t>ection</w:t>
      </w:r>
      <w:r w:rsidRPr="00641EFA">
        <w:rPr>
          <w:rFonts w:ascii="Tahoma" w:hAnsi="Tahoma" w:cstheme="minorHAnsi"/>
          <w:b/>
          <w:bCs/>
          <w:color w:val="C9336B"/>
          <w:sz w:val="22"/>
          <w:szCs w:val="22"/>
        </w:rPr>
        <w:tab/>
      </w:r>
      <w:r w:rsidRPr="00641EFA">
        <w:rPr>
          <w:rFonts w:ascii="Tahoma" w:hAnsi="Tahoma" w:cstheme="minorHAnsi"/>
          <w:b/>
          <w:bCs/>
          <w:color w:val="C9336B"/>
          <w:sz w:val="22"/>
          <w:szCs w:val="22"/>
        </w:rPr>
        <w:tab/>
      </w:r>
      <w:r w:rsidRPr="00641EFA">
        <w:rPr>
          <w:rFonts w:ascii="Tahoma" w:hAnsi="Tahoma" w:cstheme="minorHAnsi"/>
          <w:b/>
          <w:bCs/>
          <w:color w:val="C9336B"/>
          <w:sz w:val="22"/>
          <w:szCs w:val="22"/>
        </w:rPr>
        <w:tab/>
      </w:r>
      <w:r w:rsidRPr="00641EFA">
        <w:rPr>
          <w:rFonts w:ascii="Tahoma" w:hAnsi="Tahoma" w:cstheme="minorHAnsi"/>
          <w:b/>
          <w:bCs/>
          <w:color w:val="C9336B"/>
          <w:sz w:val="22"/>
          <w:szCs w:val="22"/>
        </w:rPr>
        <w:tab/>
      </w:r>
      <w:r w:rsidRPr="00641EFA">
        <w:rPr>
          <w:rFonts w:ascii="Tahoma" w:hAnsi="Tahoma" w:cstheme="minorHAnsi"/>
          <w:b/>
          <w:bCs/>
          <w:color w:val="C9336B"/>
          <w:sz w:val="22"/>
          <w:szCs w:val="22"/>
        </w:rPr>
        <w:tab/>
      </w:r>
      <w:r w:rsidRPr="00641EFA">
        <w:rPr>
          <w:rFonts w:ascii="Tahoma" w:hAnsi="Tahoma" w:cstheme="minorHAnsi"/>
          <w:b/>
          <w:bCs/>
          <w:color w:val="C9336B"/>
          <w:sz w:val="22"/>
          <w:szCs w:val="22"/>
        </w:rPr>
        <w:tab/>
      </w:r>
      <w:r w:rsidRPr="00641EFA">
        <w:rPr>
          <w:rFonts w:ascii="Tahoma" w:hAnsi="Tahoma" w:cstheme="minorHAnsi"/>
          <w:b/>
          <w:bCs/>
          <w:color w:val="C9336B"/>
          <w:sz w:val="22"/>
          <w:szCs w:val="22"/>
        </w:rPr>
        <w:tab/>
      </w:r>
      <w:r w:rsidRPr="00641EFA">
        <w:rPr>
          <w:rFonts w:ascii="Tahoma" w:hAnsi="Tahoma" w:cstheme="minorHAnsi"/>
          <w:b/>
          <w:bCs/>
          <w:color w:val="C9336B"/>
          <w:sz w:val="22"/>
          <w:szCs w:val="22"/>
        </w:rPr>
        <w:tab/>
      </w:r>
      <w:r w:rsidRPr="00641EFA">
        <w:rPr>
          <w:rFonts w:ascii="Tahoma" w:hAnsi="Tahoma" w:cstheme="minorHAnsi"/>
          <w:b/>
          <w:bCs/>
          <w:color w:val="C9336B"/>
          <w:sz w:val="22"/>
          <w:szCs w:val="22"/>
        </w:rPr>
        <w:tab/>
      </w:r>
      <w:r w:rsidR="00FD5250" w:rsidRPr="00641EFA">
        <w:rPr>
          <w:rFonts w:ascii="Tahoma" w:hAnsi="Tahoma" w:cstheme="minorHAnsi"/>
          <w:b/>
          <w:bCs/>
          <w:color w:val="C9336B"/>
          <w:sz w:val="22"/>
          <w:szCs w:val="22"/>
        </w:rPr>
        <w:tab/>
      </w:r>
      <w:r w:rsidR="00A2519F" w:rsidRPr="00641EFA">
        <w:rPr>
          <w:rFonts w:ascii="Tahoma" w:hAnsi="Tahoma" w:cstheme="minorHAnsi"/>
          <w:b/>
          <w:bCs/>
          <w:color w:val="C9336B"/>
          <w:sz w:val="22"/>
          <w:szCs w:val="22"/>
        </w:rPr>
        <w:t xml:space="preserve">     </w:t>
      </w:r>
      <w:r w:rsidRPr="00641EFA">
        <w:rPr>
          <w:rFonts w:ascii="Tahoma" w:hAnsi="Tahoma" w:cstheme="minorHAnsi"/>
          <w:b/>
          <w:bCs/>
          <w:color w:val="C9336B"/>
          <w:sz w:val="22"/>
          <w:szCs w:val="22"/>
        </w:rPr>
        <w:t>P</w:t>
      </w:r>
      <w:r w:rsidR="00FE4C06" w:rsidRPr="00641EFA">
        <w:rPr>
          <w:rFonts w:ascii="Tahoma" w:hAnsi="Tahoma" w:cstheme="minorHAnsi"/>
          <w:b/>
          <w:bCs/>
          <w:color w:val="C9336B"/>
          <w:sz w:val="22"/>
          <w:szCs w:val="22"/>
        </w:rPr>
        <w:t>age</w:t>
      </w:r>
    </w:p>
    <w:p w14:paraId="2851F825" w14:textId="77777777" w:rsidR="004D2011" w:rsidRPr="00781841" w:rsidRDefault="004D2011" w:rsidP="00100455">
      <w:pPr>
        <w:spacing w:line="360" w:lineRule="auto"/>
        <w:jc w:val="both"/>
        <w:rPr>
          <w:rFonts w:ascii="Tahoma" w:hAnsi="Tahoma" w:cstheme="minorHAnsi"/>
          <w:b/>
          <w:bCs/>
          <w:sz w:val="22"/>
          <w:szCs w:val="22"/>
        </w:rPr>
      </w:pPr>
      <w:r w:rsidRPr="00781841">
        <w:rPr>
          <w:rFonts w:ascii="Tahoma" w:hAnsi="Tahoma" w:cstheme="minorHAnsi"/>
          <w:b/>
          <w:bCs/>
          <w:sz w:val="22"/>
          <w:szCs w:val="22"/>
        </w:rPr>
        <w:tab/>
      </w:r>
      <w:r w:rsidRPr="00781841">
        <w:rPr>
          <w:rFonts w:ascii="Tahoma" w:hAnsi="Tahoma" w:cstheme="minorHAnsi"/>
          <w:b/>
          <w:bCs/>
          <w:sz w:val="22"/>
          <w:szCs w:val="22"/>
        </w:rPr>
        <w:tab/>
      </w:r>
      <w:r w:rsidRPr="00781841">
        <w:rPr>
          <w:rFonts w:ascii="Tahoma" w:hAnsi="Tahoma" w:cstheme="minorHAnsi"/>
          <w:b/>
          <w:bCs/>
          <w:sz w:val="22"/>
          <w:szCs w:val="22"/>
        </w:rPr>
        <w:tab/>
      </w:r>
      <w:r w:rsidRPr="00781841">
        <w:rPr>
          <w:rFonts w:ascii="Tahoma" w:hAnsi="Tahoma" w:cstheme="minorHAnsi"/>
          <w:b/>
          <w:bCs/>
          <w:sz w:val="22"/>
          <w:szCs w:val="22"/>
        </w:rPr>
        <w:tab/>
      </w:r>
      <w:r w:rsidRPr="00781841">
        <w:rPr>
          <w:rFonts w:ascii="Tahoma" w:hAnsi="Tahoma" w:cstheme="minorHAnsi"/>
          <w:b/>
          <w:bCs/>
          <w:sz w:val="22"/>
          <w:szCs w:val="22"/>
        </w:rPr>
        <w:tab/>
      </w:r>
      <w:r w:rsidRPr="00781841">
        <w:rPr>
          <w:rFonts w:ascii="Tahoma" w:hAnsi="Tahoma" w:cstheme="minorHAnsi"/>
          <w:b/>
          <w:bCs/>
          <w:sz w:val="22"/>
          <w:szCs w:val="22"/>
        </w:rPr>
        <w:tab/>
      </w:r>
      <w:r w:rsidRPr="00781841">
        <w:rPr>
          <w:rFonts w:ascii="Tahoma" w:hAnsi="Tahoma" w:cstheme="minorHAnsi"/>
          <w:b/>
          <w:bCs/>
          <w:sz w:val="22"/>
          <w:szCs w:val="22"/>
        </w:rPr>
        <w:tab/>
      </w:r>
      <w:r w:rsidRPr="00781841">
        <w:rPr>
          <w:rFonts w:ascii="Tahoma" w:hAnsi="Tahoma" w:cstheme="minorHAnsi"/>
          <w:b/>
          <w:bCs/>
          <w:sz w:val="22"/>
          <w:szCs w:val="22"/>
        </w:rPr>
        <w:tab/>
      </w:r>
      <w:r w:rsidRPr="00781841">
        <w:rPr>
          <w:rFonts w:ascii="Tahoma" w:hAnsi="Tahoma" w:cstheme="minorHAnsi"/>
          <w:b/>
          <w:bCs/>
          <w:sz w:val="22"/>
          <w:szCs w:val="22"/>
        </w:rPr>
        <w:tab/>
      </w:r>
      <w:r w:rsidRPr="00781841">
        <w:rPr>
          <w:rFonts w:ascii="Tahoma" w:hAnsi="Tahoma" w:cstheme="minorHAnsi"/>
          <w:b/>
          <w:bCs/>
          <w:sz w:val="22"/>
          <w:szCs w:val="22"/>
        </w:rPr>
        <w:tab/>
      </w:r>
      <w:r w:rsidRPr="00781841">
        <w:rPr>
          <w:rFonts w:ascii="Tahoma" w:hAnsi="Tahoma" w:cstheme="minorHAnsi"/>
          <w:b/>
          <w:bCs/>
          <w:sz w:val="22"/>
          <w:szCs w:val="22"/>
        </w:rPr>
        <w:tab/>
        <w:t xml:space="preserve"> </w:t>
      </w:r>
      <w:r w:rsidRPr="00781841">
        <w:rPr>
          <w:rFonts w:ascii="Tahoma" w:hAnsi="Tahoma" w:cstheme="minorHAnsi"/>
          <w:b/>
          <w:bCs/>
          <w:sz w:val="22"/>
          <w:szCs w:val="22"/>
        </w:rPr>
        <w:tab/>
      </w:r>
      <w:r w:rsidRPr="00781841">
        <w:rPr>
          <w:rFonts w:ascii="Tahoma" w:hAnsi="Tahoma" w:cstheme="minorHAnsi"/>
          <w:b/>
          <w:bCs/>
          <w:sz w:val="22"/>
          <w:szCs w:val="22"/>
        </w:rPr>
        <w:tab/>
        <w:t xml:space="preserve">                                                                                                    </w:t>
      </w:r>
    </w:p>
    <w:p w14:paraId="6BA966CD" w14:textId="3031E5E8" w:rsidR="004D2011" w:rsidRPr="00781841" w:rsidRDefault="009D7714" w:rsidP="00100455">
      <w:pPr>
        <w:pStyle w:val="ListParagraph"/>
        <w:numPr>
          <w:ilvl w:val="0"/>
          <w:numId w:val="1"/>
        </w:numPr>
        <w:spacing w:line="360" w:lineRule="auto"/>
        <w:jc w:val="both"/>
        <w:rPr>
          <w:rFonts w:ascii="Tahoma" w:hAnsi="Tahoma" w:cstheme="minorHAnsi"/>
          <w:sz w:val="22"/>
          <w:szCs w:val="22"/>
        </w:rPr>
      </w:pPr>
      <w:r w:rsidRPr="00781841">
        <w:rPr>
          <w:rFonts w:ascii="Tahoma" w:hAnsi="Tahoma" w:cstheme="minorHAnsi"/>
          <w:sz w:val="22"/>
          <w:szCs w:val="22"/>
        </w:rPr>
        <w:t>Executive Summary</w:t>
      </w:r>
      <w:r w:rsidR="004D2011" w:rsidRPr="00781841">
        <w:rPr>
          <w:rFonts w:ascii="Tahoma" w:hAnsi="Tahoma" w:cstheme="minorHAnsi"/>
          <w:sz w:val="22"/>
          <w:szCs w:val="22"/>
        </w:rPr>
        <w:t>………………………………………………………………………</w:t>
      </w:r>
      <w:r w:rsidR="004D2011" w:rsidRPr="00781841">
        <w:rPr>
          <w:rFonts w:ascii="Tahoma" w:hAnsi="Tahoma" w:cstheme="minorHAnsi"/>
          <w:sz w:val="22"/>
          <w:szCs w:val="22"/>
        </w:rPr>
        <w:tab/>
      </w:r>
      <w:r w:rsidR="00B435A3">
        <w:rPr>
          <w:rFonts w:ascii="Tahoma" w:hAnsi="Tahoma" w:cstheme="minorHAnsi"/>
          <w:sz w:val="22"/>
          <w:szCs w:val="22"/>
        </w:rPr>
        <w:t xml:space="preserve">  </w:t>
      </w:r>
      <w:r w:rsidR="00A2519F">
        <w:rPr>
          <w:rFonts w:ascii="Tahoma" w:hAnsi="Tahoma" w:cstheme="minorHAnsi"/>
          <w:sz w:val="22"/>
          <w:szCs w:val="22"/>
        </w:rPr>
        <w:tab/>
      </w:r>
      <w:r w:rsidR="00582F5E">
        <w:rPr>
          <w:rFonts w:ascii="Tahoma" w:hAnsi="Tahoma" w:cstheme="minorHAnsi"/>
          <w:sz w:val="22"/>
          <w:szCs w:val="22"/>
        </w:rPr>
        <w:t>3</w:t>
      </w:r>
    </w:p>
    <w:p w14:paraId="5CD9ABA0" w14:textId="77777777" w:rsidR="004D2011" w:rsidRPr="00781841" w:rsidRDefault="004D2011" w:rsidP="00100455">
      <w:pPr>
        <w:pStyle w:val="ListParagraph"/>
        <w:spacing w:line="360" w:lineRule="auto"/>
        <w:ind w:left="1080"/>
        <w:jc w:val="both"/>
        <w:rPr>
          <w:rFonts w:ascii="Tahoma" w:hAnsi="Tahoma" w:cstheme="minorHAnsi"/>
          <w:sz w:val="22"/>
          <w:szCs w:val="22"/>
        </w:rPr>
      </w:pPr>
    </w:p>
    <w:p w14:paraId="1F4CB0EC" w14:textId="5D208FAC" w:rsidR="004D2011" w:rsidRPr="00781841" w:rsidRDefault="009D7714" w:rsidP="00100455">
      <w:pPr>
        <w:pStyle w:val="ListParagraph"/>
        <w:numPr>
          <w:ilvl w:val="0"/>
          <w:numId w:val="1"/>
        </w:numPr>
        <w:spacing w:line="360" w:lineRule="auto"/>
        <w:jc w:val="both"/>
        <w:rPr>
          <w:rFonts w:ascii="Tahoma" w:hAnsi="Tahoma" w:cstheme="minorHAnsi"/>
          <w:sz w:val="22"/>
          <w:szCs w:val="22"/>
        </w:rPr>
      </w:pPr>
      <w:r w:rsidRPr="00781841">
        <w:rPr>
          <w:rFonts w:ascii="Tahoma" w:hAnsi="Tahoma" w:cstheme="minorHAnsi"/>
          <w:sz w:val="22"/>
          <w:szCs w:val="22"/>
        </w:rPr>
        <w:t>Introduction</w:t>
      </w:r>
      <w:r w:rsidR="004D2011" w:rsidRPr="00781841">
        <w:rPr>
          <w:rFonts w:ascii="Tahoma" w:hAnsi="Tahoma" w:cstheme="minorHAnsi"/>
          <w:sz w:val="22"/>
          <w:szCs w:val="22"/>
        </w:rPr>
        <w:t xml:space="preserve"> </w:t>
      </w:r>
      <w:r w:rsidRPr="00781841">
        <w:rPr>
          <w:rFonts w:ascii="Tahoma" w:hAnsi="Tahoma" w:cstheme="minorHAnsi"/>
          <w:sz w:val="22"/>
          <w:szCs w:val="22"/>
        </w:rPr>
        <w:t>………..</w:t>
      </w:r>
      <w:r w:rsidR="004D2011" w:rsidRPr="00781841">
        <w:rPr>
          <w:rFonts w:ascii="Tahoma" w:hAnsi="Tahoma" w:cstheme="minorHAnsi"/>
          <w:sz w:val="22"/>
          <w:szCs w:val="22"/>
        </w:rPr>
        <w:t>……………………………………………………………</w:t>
      </w:r>
      <w:r w:rsidRPr="00781841">
        <w:rPr>
          <w:rFonts w:ascii="Tahoma" w:hAnsi="Tahoma" w:cstheme="minorHAnsi"/>
          <w:sz w:val="22"/>
          <w:szCs w:val="22"/>
        </w:rPr>
        <w:t>……..</w:t>
      </w:r>
      <w:r w:rsidR="004D2011" w:rsidRPr="00781841">
        <w:rPr>
          <w:rFonts w:ascii="Tahoma" w:hAnsi="Tahoma" w:cstheme="minorHAnsi"/>
          <w:sz w:val="22"/>
          <w:szCs w:val="22"/>
        </w:rPr>
        <w:t>….</w:t>
      </w:r>
      <w:r w:rsidR="004D2011" w:rsidRPr="00781841">
        <w:rPr>
          <w:rFonts w:ascii="Tahoma" w:hAnsi="Tahoma" w:cstheme="minorHAnsi"/>
          <w:sz w:val="22"/>
          <w:szCs w:val="22"/>
        </w:rPr>
        <w:tab/>
      </w:r>
      <w:r w:rsidR="00B435A3">
        <w:rPr>
          <w:rFonts w:ascii="Tahoma" w:hAnsi="Tahoma" w:cstheme="minorHAnsi"/>
          <w:sz w:val="22"/>
          <w:szCs w:val="22"/>
        </w:rPr>
        <w:t xml:space="preserve">  </w:t>
      </w:r>
      <w:r w:rsidR="00A2519F">
        <w:rPr>
          <w:rFonts w:ascii="Tahoma" w:hAnsi="Tahoma" w:cstheme="minorHAnsi"/>
          <w:sz w:val="22"/>
          <w:szCs w:val="22"/>
        </w:rPr>
        <w:tab/>
      </w:r>
      <w:r w:rsidR="00100455">
        <w:rPr>
          <w:rFonts w:ascii="Tahoma" w:hAnsi="Tahoma" w:cstheme="minorHAnsi"/>
          <w:sz w:val="22"/>
          <w:szCs w:val="22"/>
        </w:rPr>
        <w:t>5</w:t>
      </w:r>
    </w:p>
    <w:p w14:paraId="4A002F7B" w14:textId="77777777" w:rsidR="009D7714" w:rsidRPr="00781841" w:rsidRDefault="009D7714" w:rsidP="00100455">
      <w:pPr>
        <w:pStyle w:val="ListParagraph"/>
        <w:spacing w:line="360" w:lineRule="auto"/>
        <w:rPr>
          <w:rFonts w:ascii="Tahoma" w:hAnsi="Tahoma" w:cstheme="minorHAnsi"/>
          <w:sz w:val="22"/>
          <w:szCs w:val="22"/>
        </w:rPr>
      </w:pPr>
    </w:p>
    <w:p w14:paraId="229913F2" w14:textId="10A23F2F" w:rsidR="002C6489" w:rsidRPr="004B3935" w:rsidRDefault="009D7714" w:rsidP="00100455">
      <w:pPr>
        <w:pStyle w:val="ListParagraph"/>
        <w:numPr>
          <w:ilvl w:val="0"/>
          <w:numId w:val="1"/>
        </w:numPr>
        <w:spacing w:line="360" w:lineRule="auto"/>
        <w:jc w:val="both"/>
        <w:rPr>
          <w:rFonts w:ascii="Tahoma" w:hAnsi="Tahoma" w:cstheme="minorHAnsi"/>
          <w:sz w:val="22"/>
          <w:szCs w:val="22"/>
        </w:rPr>
      </w:pPr>
      <w:r w:rsidRPr="00781841">
        <w:rPr>
          <w:rFonts w:ascii="Tahoma" w:hAnsi="Tahoma" w:cstheme="minorHAnsi"/>
          <w:sz w:val="22"/>
          <w:szCs w:val="22"/>
        </w:rPr>
        <w:t xml:space="preserve">Evaluation </w:t>
      </w:r>
      <w:r w:rsidR="00C71B6F" w:rsidRPr="00781841">
        <w:rPr>
          <w:rFonts w:ascii="Tahoma" w:hAnsi="Tahoma" w:cstheme="minorHAnsi"/>
          <w:sz w:val="22"/>
          <w:szCs w:val="22"/>
        </w:rPr>
        <w:t>framework</w:t>
      </w:r>
      <w:r w:rsidRPr="00781841">
        <w:rPr>
          <w:rFonts w:ascii="Tahoma" w:hAnsi="Tahoma" w:cstheme="minorHAnsi"/>
          <w:sz w:val="22"/>
          <w:szCs w:val="22"/>
        </w:rPr>
        <w:t xml:space="preserve"> </w:t>
      </w:r>
      <w:r w:rsidR="00C71B6F" w:rsidRPr="00781841">
        <w:rPr>
          <w:rFonts w:ascii="Tahoma" w:hAnsi="Tahoma" w:cstheme="minorHAnsi"/>
          <w:sz w:val="22"/>
          <w:szCs w:val="22"/>
        </w:rPr>
        <w:t>.</w:t>
      </w:r>
      <w:r w:rsidRPr="00781841">
        <w:rPr>
          <w:rFonts w:ascii="Tahoma" w:hAnsi="Tahoma" w:cstheme="minorHAnsi"/>
          <w:sz w:val="22"/>
          <w:szCs w:val="22"/>
        </w:rPr>
        <w:t>………………………………………………………….……</w:t>
      </w:r>
      <w:r w:rsidR="00FD5250">
        <w:rPr>
          <w:rFonts w:ascii="Tahoma" w:hAnsi="Tahoma" w:cstheme="minorHAnsi"/>
          <w:sz w:val="22"/>
          <w:szCs w:val="22"/>
        </w:rPr>
        <w:t>…</w:t>
      </w:r>
      <w:r w:rsidR="00B435A3">
        <w:rPr>
          <w:rFonts w:ascii="Tahoma" w:hAnsi="Tahoma" w:cstheme="minorHAnsi"/>
          <w:sz w:val="22"/>
          <w:szCs w:val="22"/>
        </w:rPr>
        <w:t xml:space="preserve">  </w:t>
      </w:r>
      <w:r w:rsidR="00A2519F">
        <w:rPr>
          <w:rFonts w:ascii="Tahoma" w:hAnsi="Tahoma" w:cstheme="minorHAnsi"/>
          <w:sz w:val="22"/>
          <w:szCs w:val="22"/>
        </w:rPr>
        <w:tab/>
      </w:r>
      <w:r w:rsidR="00100455">
        <w:rPr>
          <w:rFonts w:ascii="Tahoma" w:hAnsi="Tahoma" w:cstheme="minorHAnsi"/>
          <w:sz w:val="22"/>
          <w:szCs w:val="22"/>
        </w:rPr>
        <w:t>7</w:t>
      </w:r>
    </w:p>
    <w:p w14:paraId="18292834" w14:textId="514374B8" w:rsidR="00C71B6F" w:rsidRDefault="002C6489" w:rsidP="00100455">
      <w:pPr>
        <w:pStyle w:val="ListParagraph"/>
        <w:spacing w:line="360" w:lineRule="auto"/>
        <w:ind w:left="1080" w:firstLine="360"/>
        <w:jc w:val="both"/>
        <w:rPr>
          <w:rFonts w:ascii="Tahoma" w:hAnsi="Tahoma" w:cstheme="minorHAnsi"/>
          <w:sz w:val="22"/>
          <w:szCs w:val="22"/>
        </w:rPr>
      </w:pPr>
      <w:r>
        <w:rPr>
          <w:rFonts w:ascii="Tahoma" w:hAnsi="Tahoma" w:cstheme="minorHAnsi"/>
          <w:sz w:val="22"/>
          <w:szCs w:val="22"/>
        </w:rPr>
        <w:t>Theory of Change …………………………………………………………………</w:t>
      </w:r>
      <w:r w:rsidR="00314091">
        <w:rPr>
          <w:rFonts w:ascii="Tahoma" w:hAnsi="Tahoma" w:cstheme="minorHAnsi"/>
          <w:sz w:val="22"/>
          <w:szCs w:val="22"/>
        </w:rPr>
        <w:t>..</w:t>
      </w:r>
      <w:r>
        <w:rPr>
          <w:rFonts w:ascii="Tahoma" w:hAnsi="Tahoma" w:cstheme="minorHAnsi"/>
          <w:sz w:val="22"/>
          <w:szCs w:val="22"/>
        </w:rPr>
        <w:tab/>
        <w:t xml:space="preserve">  </w:t>
      </w:r>
      <w:r w:rsidR="00A2519F">
        <w:rPr>
          <w:rFonts w:ascii="Tahoma" w:hAnsi="Tahoma" w:cstheme="minorHAnsi"/>
          <w:sz w:val="22"/>
          <w:szCs w:val="22"/>
        </w:rPr>
        <w:tab/>
      </w:r>
      <w:r w:rsidR="00100455">
        <w:rPr>
          <w:rFonts w:ascii="Tahoma" w:hAnsi="Tahoma" w:cstheme="minorHAnsi"/>
          <w:sz w:val="22"/>
          <w:szCs w:val="22"/>
        </w:rPr>
        <w:t>8</w:t>
      </w:r>
    </w:p>
    <w:p w14:paraId="23E18D17" w14:textId="77777777" w:rsidR="00100455" w:rsidRPr="00781841" w:rsidRDefault="00100455" w:rsidP="00100455">
      <w:pPr>
        <w:pStyle w:val="ListParagraph"/>
        <w:spacing w:line="360" w:lineRule="auto"/>
        <w:ind w:left="1080" w:firstLine="360"/>
        <w:jc w:val="both"/>
        <w:rPr>
          <w:rFonts w:ascii="Tahoma" w:hAnsi="Tahoma" w:cstheme="minorHAnsi"/>
          <w:sz w:val="22"/>
          <w:szCs w:val="22"/>
        </w:rPr>
      </w:pPr>
    </w:p>
    <w:p w14:paraId="1531ABE0" w14:textId="68AB50C5" w:rsidR="00EA7141" w:rsidRPr="00100455" w:rsidRDefault="00C71B6F" w:rsidP="00100455">
      <w:pPr>
        <w:pStyle w:val="ListParagraph"/>
        <w:numPr>
          <w:ilvl w:val="0"/>
          <w:numId w:val="1"/>
        </w:numPr>
        <w:spacing w:line="360" w:lineRule="auto"/>
        <w:jc w:val="both"/>
        <w:rPr>
          <w:rFonts w:ascii="Tahoma" w:hAnsi="Tahoma" w:cstheme="minorHAnsi"/>
          <w:sz w:val="22"/>
          <w:szCs w:val="22"/>
        </w:rPr>
      </w:pPr>
      <w:r w:rsidRPr="00781841">
        <w:rPr>
          <w:rFonts w:ascii="Tahoma" w:hAnsi="Tahoma" w:cstheme="minorHAnsi"/>
          <w:sz w:val="22"/>
          <w:szCs w:val="22"/>
        </w:rPr>
        <w:t>Findings ………………………………………………………………………………………</w:t>
      </w:r>
      <w:r w:rsidR="00B435A3">
        <w:rPr>
          <w:rFonts w:ascii="Tahoma" w:hAnsi="Tahoma" w:cstheme="minorHAnsi"/>
          <w:sz w:val="22"/>
          <w:szCs w:val="22"/>
        </w:rPr>
        <w:t xml:space="preserve">  </w:t>
      </w:r>
      <w:r w:rsidR="00A2519F">
        <w:rPr>
          <w:rFonts w:ascii="Tahoma" w:hAnsi="Tahoma" w:cstheme="minorHAnsi"/>
          <w:sz w:val="22"/>
          <w:szCs w:val="22"/>
        </w:rPr>
        <w:tab/>
      </w:r>
      <w:r w:rsidR="00100455">
        <w:rPr>
          <w:rFonts w:ascii="Tahoma" w:hAnsi="Tahoma" w:cstheme="minorHAnsi"/>
          <w:sz w:val="22"/>
          <w:szCs w:val="22"/>
        </w:rPr>
        <w:t>9</w:t>
      </w:r>
    </w:p>
    <w:p w14:paraId="643B49D0" w14:textId="41F1930F" w:rsidR="004B3935" w:rsidRDefault="004B3935" w:rsidP="00100455">
      <w:pPr>
        <w:pStyle w:val="ListParagraph"/>
        <w:spacing w:line="360" w:lineRule="auto"/>
        <w:ind w:left="1080" w:firstLine="360"/>
        <w:jc w:val="both"/>
        <w:rPr>
          <w:rFonts w:ascii="Tahoma" w:hAnsi="Tahoma" w:cstheme="minorHAnsi"/>
          <w:sz w:val="22"/>
          <w:szCs w:val="22"/>
        </w:rPr>
      </w:pPr>
      <w:r>
        <w:rPr>
          <w:rFonts w:ascii="Tahoma" w:hAnsi="Tahoma" w:cstheme="minorHAnsi"/>
          <w:sz w:val="22"/>
          <w:szCs w:val="22"/>
        </w:rPr>
        <w:t>Output achievement table ………………………………………………………</w:t>
      </w:r>
      <w:r w:rsidR="00314091">
        <w:rPr>
          <w:rFonts w:ascii="Tahoma" w:hAnsi="Tahoma" w:cstheme="minorHAnsi"/>
          <w:sz w:val="22"/>
          <w:szCs w:val="22"/>
        </w:rPr>
        <w:t>.</w:t>
      </w:r>
      <w:r>
        <w:rPr>
          <w:rFonts w:ascii="Tahoma" w:hAnsi="Tahoma" w:cstheme="minorHAnsi"/>
          <w:sz w:val="22"/>
          <w:szCs w:val="22"/>
        </w:rPr>
        <w:t xml:space="preserve">  </w:t>
      </w:r>
      <w:r w:rsidR="00A2519F">
        <w:rPr>
          <w:rFonts w:ascii="Tahoma" w:hAnsi="Tahoma" w:cstheme="minorHAnsi"/>
          <w:sz w:val="22"/>
          <w:szCs w:val="22"/>
        </w:rPr>
        <w:tab/>
      </w:r>
      <w:r w:rsidR="009153A4">
        <w:rPr>
          <w:rFonts w:ascii="Tahoma" w:hAnsi="Tahoma" w:cstheme="minorHAnsi"/>
          <w:sz w:val="22"/>
          <w:szCs w:val="22"/>
        </w:rPr>
        <w:t>9</w:t>
      </w:r>
    </w:p>
    <w:p w14:paraId="70AAC512" w14:textId="300E8D3D" w:rsidR="00690C5D" w:rsidRDefault="00690C5D" w:rsidP="00100455">
      <w:pPr>
        <w:pStyle w:val="ListParagraph"/>
        <w:spacing w:line="360" w:lineRule="auto"/>
        <w:ind w:left="1080" w:firstLine="360"/>
        <w:jc w:val="both"/>
        <w:rPr>
          <w:rFonts w:ascii="Tahoma" w:hAnsi="Tahoma" w:cstheme="minorHAnsi"/>
          <w:sz w:val="22"/>
          <w:szCs w:val="22"/>
        </w:rPr>
      </w:pPr>
      <w:r>
        <w:rPr>
          <w:rFonts w:ascii="Tahoma" w:hAnsi="Tahoma" w:cstheme="minorHAnsi"/>
          <w:sz w:val="22"/>
          <w:szCs w:val="22"/>
        </w:rPr>
        <w:t xml:space="preserve">Workshop participant findings …………………………………………………  </w:t>
      </w:r>
      <w:r w:rsidR="00A2519F">
        <w:rPr>
          <w:rFonts w:ascii="Tahoma" w:hAnsi="Tahoma" w:cstheme="minorHAnsi"/>
          <w:sz w:val="22"/>
          <w:szCs w:val="22"/>
        </w:rPr>
        <w:tab/>
      </w:r>
      <w:r w:rsidR="00100455">
        <w:rPr>
          <w:rFonts w:ascii="Tahoma" w:hAnsi="Tahoma" w:cstheme="minorHAnsi"/>
          <w:sz w:val="22"/>
          <w:szCs w:val="22"/>
        </w:rPr>
        <w:t>10</w:t>
      </w:r>
    </w:p>
    <w:p w14:paraId="1D1D4410" w14:textId="58719995" w:rsidR="00690C5D" w:rsidRDefault="00690C5D" w:rsidP="00100455">
      <w:pPr>
        <w:pStyle w:val="ListParagraph"/>
        <w:spacing w:line="360" w:lineRule="auto"/>
        <w:ind w:left="1080" w:firstLine="360"/>
        <w:jc w:val="both"/>
        <w:rPr>
          <w:rFonts w:ascii="Tahoma" w:hAnsi="Tahoma" w:cstheme="minorHAnsi"/>
          <w:sz w:val="22"/>
          <w:szCs w:val="22"/>
        </w:rPr>
      </w:pPr>
      <w:r>
        <w:rPr>
          <w:rFonts w:ascii="Tahoma" w:hAnsi="Tahoma" w:cstheme="minorHAnsi"/>
          <w:sz w:val="22"/>
          <w:szCs w:val="22"/>
        </w:rPr>
        <w:t>Go and See participant findings ………………………………………………</w:t>
      </w:r>
      <w:r w:rsidR="00052FE0">
        <w:rPr>
          <w:rFonts w:ascii="Tahoma" w:hAnsi="Tahoma" w:cstheme="minorHAnsi"/>
          <w:sz w:val="22"/>
          <w:szCs w:val="22"/>
        </w:rPr>
        <w:t>.</w:t>
      </w:r>
      <w:r w:rsidR="00100455">
        <w:rPr>
          <w:rFonts w:ascii="Tahoma" w:hAnsi="Tahoma" w:cstheme="minorHAnsi"/>
          <w:sz w:val="22"/>
          <w:szCs w:val="22"/>
        </w:rPr>
        <w:tab/>
      </w:r>
      <w:r w:rsidR="00100455">
        <w:rPr>
          <w:rFonts w:ascii="Tahoma" w:hAnsi="Tahoma" w:cstheme="minorHAnsi"/>
          <w:sz w:val="22"/>
          <w:szCs w:val="22"/>
        </w:rPr>
        <w:tab/>
        <w:t>1</w:t>
      </w:r>
      <w:r w:rsidR="00DC1A61">
        <w:rPr>
          <w:rFonts w:ascii="Tahoma" w:hAnsi="Tahoma" w:cstheme="minorHAnsi"/>
          <w:sz w:val="22"/>
          <w:szCs w:val="22"/>
        </w:rPr>
        <w:t>4</w:t>
      </w:r>
    </w:p>
    <w:p w14:paraId="13210164" w14:textId="12CCD70A" w:rsidR="00A2519F" w:rsidRDefault="00100455" w:rsidP="00100455">
      <w:pPr>
        <w:pStyle w:val="ListParagraph"/>
        <w:spacing w:line="360" w:lineRule="auto"/>
        <w:ind w:left="1080" w:firstLine="360"/>
        <w:jc w:val="both"/>
        <w:rPr>
          <w:rFonts w:ascii="Tahoma" w:hAnsi="Tahoma" w:cstheme="minorHAnsi"/>
          <w:sz w:val="22"/>
          <w:szCs w:val="22"/>
        </w:rPr>
      </w:pPr>
      <w:r>
        <w:rPr>
          <w:rFonts w:ascii="Tahoma" w:hAnsi="Tahoma" w:cstheme="minorHAnsi"/>
          <w:sz w:val="22"/>
          <w:szCs w:val="22"/>
        </w:rPr>
        <w:t>Audience member findings ……………………………………………………..</w:t>
      </w:r>
      <w:r>
        <w:rPr>
          <w:rFonts w:ascii="Tahoma" w:hAnsi="Tahoma" w:cstheme="minorHAnsi"/>
          <w:sz w:val="22"/>
          <w:szCs w:val="22"/>
        </w:rPr>
        <w:tab/>
      </w:r>
      <w:r>
        <w:rPr>
          <w:rFonts w:ascii="Tahoma" w:hAnsi="Tahoma" w:cstheme="minorHAnsi"/>
          <w:sz w:val="22"/>
          <w:szCs w:val="22"/>
        </w:rPr>
        <w:tab/>
      </w:r>
      <w:r w:rsidR="00BC654B">
        <w:rPr>
          <w:rFonts w:ascii="Tahoma" w:hAnsi="Tahoma" w:cstheme="minorHAnsi"/>
          <w:sz w:val="22"/>
          <w:szCs w:val="22"/>
        </w:rPr>
        <w:t>18</w:t>
      </w:r>
    </w:p>
    <w:p w14:paraId="34BC607A" w14:textId="25043ED2" w:rsidR="00690C5D" w:rsidRDefault="00100455" w:rsidP="00100455">
      <w:pPr>
        <w:pStyle w:val="ListParagraph"/>
        <w:spacing w:line="360" w:lineRule="auto"/>
        <w:ind w:left="1080" w:firstLine="360"/>
        <w:jc w:val="both"/>
        <w:rPr>
          <w:rFonts w:ascii="Tahoma" w:hAnsi="Tahoma" w:cstheme="minorHAnsi"/>
          <w:sz w:val="22"/>
          <w:szCs w:val="22"/>
        </w:rPr>
      </w:pPr>
      <w:r>
        <w:rPr>
          <w:rFonts w:ascii="Tahoma" w:hAnsi="Tahoma" w:cstheme="minorHAnsi"/>
          <w:sz w:val="22"/>
          <w:szCs w:val="22"/>
        </w:rPr>
        <w:t>Artists, creative practitioners &amp; commissioned organisation findings</w:t>
      </w:r>
      <w:r>
        <w:rPr>
          <w:rFonts w:ascii="Tahoma" w:hAnsi="Tahoma" w:cstheme="minorHAnsi"/>
          <w:sz w:val="22"/>
          <w:szCs w:val="22"/>
        </w:rPr>
        <w:tab/>
      </w:r>
      <w:r w:rsidR="009F0341">
        <w:rPr>
          <w:rFonts w:ascii="Tahoma" w:hAnsi="Tahoma" w:cstheme="minorHAnsi"/>
          <w:sz w:val="22"/>
          <w:szCs w:val="22"/>
        </w:rPr>
        <w:t>2</w:t>
      </w:r>
      <w:r w:rsidR="00DC1A61">
        <w:rPr>
          <w:rFonts w:ascii="Tahoma" w:hAnsi="Tahoma" w:cstheme="minorHAnsi"/>
          <w:sz w:val="22"/>
          <w:szCs w:val="22"/>
        </w:rPr>
        <w:t>6</w:t>
      </w:r>
    </w:p>
    <w:p w14:paraId="51B63EFD" w14:textId="29B14939" w:rsidR="00052FE0" w:rsidRDefault="00052FE0" w:rsidP="00100455">
      <w:pPr>
        <w:pStyle w:val="ListParagraph"/>
        <w:spacing w:line="360" w:lineRule="auto"/>
        <w:ind w:left="1080" w:firstLine="360"/>
        <w:jc w:val="both"/>
        <w:rPr>
          <w:rFonts w:ascii="Tahoma" w:hAnsi="Tahoma" w:cstheme="minorHAnsi"/>
          <w:sz w:val="22"/>
          <w:szCs w:val="22"/>
        </w:rPr>
      </w:pPr>
      <w:r>
        <w:rPr>
          <w:rFonts w:ascii="Tahoma" w:hAnsi="Tahoma" w:cstheme="minorHAnsi"/>
          <w:sz w:val="22"/>
          <w:szCs w:val="22"/>
        </w:rPr>
        <w:t>Co-creator findings …………………………………………………………………</w:t>
      </w:r>
      <w:r w:rsidR="00100455">
        <w:rPr>
          <w:rFonts w:ascii="Tahoma" w:hAnsi="Tahoma" w:cstheme="minorHAnsi"/>
          <w:sz w:val="22"/>
          <w:szCs w:val="22"/>
        </w:rPr>
        <w:tab/>
      </w:r>
      <w:r w:rsidR="00100455">
        <w:rPr>
          <w:rFonts w:ascii="Tahoma" w:hAnsi="Tahoma" w:cstheme="minorHAnsi"/>
          <w:sz w:val="22"/>
          <w:szCs w:val="22"/>
        </w:rPr>
        <w:tab/>
      </w:r>
      <w:r w:rsidR="00DC1A61">
        <w:rPr>
          <w:rFonts w:ascii="Tahoma" w:hAnsi="Tahoma" w:cstheme="minorHAnsi"/>
          <w:sz w:val="22"/>
          <w:szCs w:val="22"/>
        </w:rPr>
        <w:t>29</w:t>
      </w:r>
    </w:p>
    <w:p w14:paraId="442E6C50" w14:textId="494947D4" w:rsidR="00100455" w:rsidRDefault="00100455" w:rsidP="009F0589">
      <w:pPr>
        <w:pStyle w:val="ListParagraph"/>
        <w:numPr>
          <w:ilvl w:val="0"/>
          <w:numId w:val="21"/>
        </w:numPr>
        <w:spacing w:line="360" w:lineRule="auto"/>
        <w:jc w:val="both"/>
        <w:rPr>
          <w:rFonts w:ascii="Tahoma" w:hAnsi="Tahoma" w:cstheme="minorHAnsi"/>
          <w:sz w:val="22"/>
          <w:szCs w:val="22"/>
        </w:rPr>
      </w:pPr>
      <w:r>
        <w:rPr>
          <w:rFonts w:ascii="Tahoma" w:hAnsi="Tahoma" w:cstheme="minorHAnsi"/>
          <w:sz w:val="22"/>
          <w:szCs w:val="22"/>
        </w:rPr>
        <w:t>Internships ……………………………………………………………</w:t>
      </w:r>
      <w:r>
        <w:rPr>
          <w:rFonts w:ascii="Tahoma" w:hAnsi="Tahoma" w:cstheme="minorHAnsi"/>
          <w:sz w:val="22"/>
          <w:szCs w:val="22"/>
        </w:rPr>
        <w:tab/>
      </w:r>
      <w:r>
        <w:rPr>
          <w:rFonts w:ascii="Tahoma" w:hAnsi="Tahoma" w:cstheme="minorHAnsi"/>
          <w:sz w:val="22"/>
          <w:szCs w:val="22"/>
        </w:rPr>
        <w:tab/>
      </w:r>
      <w:r w:rsidR="00DC1A61">
        <w:rPr>
          <w:rFonts w:ascii="Tahoma" w:hAnsi="Tahoma" w:cstheme="minorHAnsi"/>
          <w:sz w:val="22"/>
          <w:szCs w:val="22"/>
        </w:rPr>
        <w:t>31</w:t>
      </w:r>
    </w:p>
    <w:p w14:paraId="120967B8" w14:textId="32E2267B" w:rsidR="00100455" w:rsidRDefault="00100455" w:rsidP="009F0589">
      <w:pPr>
        <w:pStyle w:val="ListParagraph"/>
        <w:numPr>
          <w:ilvl w:val="0"/>
          <w:numId w:val="21"/>
        </w:numPr>
        <w:spacing w:line="360" w:lineRule="auto"/>
        <w:jc w:val="both"/>
        <w:rPr>
          <w:rFonts w:ascii="Tahoma" w:hAnsi="Tahoma" w:cstheme="minorHAnsi"/>
          <w:sz w:val="22"/>
          <w:szCs w:val="22"/>
        </w:rPr>
      </w:pPr>
      <w:r>
        <w:rPr>
          <w:rFonts w:ascii="Tahoma" w:hAnsi="Tahoma" w:cstheme="minorHAnsi"/>
          <w:sz w:val="22"/>
          <w:szCs w:val="22"/>
        </w:rPr>
        <w:t>Your Art Panel ………………………………………………………</w:t>
      </w:r>
      <w:r>
        <w:rPr>
          <w:rFonts w:ascii="Tahoma" w:hAnsi="Tahoma" w:cstheme="minorHAnsi"/>
          <w:sz w:val="22"/>
          <w:szCs w:val="22"/>
        </w:rPr>
        <w:tab/>
      </w:r>
      <w:r>
        <w:rPr>
          <w:rFonts w:ascii="Tahoma" w:hAnsi="Tahoma" w:cstheme="minorHAnsi"/>
          <w:sz w:val="22"/>
          <w:szCs w:val="22"/>
        </w:rPr>
        <w:tab/>
      </w:r>
      <w:r w:rsidR="00DC1A61">
        <w:rPr>
          <w:rFonts w:ascii="Tahoma" w:hAnsi="Tahoma" w:cstheme="minorHAnsi"/>
          <w:sz w:val="22"/>
          <w:szCs w:val="22"/>
        </w:rPr>
        <w:t>32</w:t>
      </w:r>
    </w:p>
    <w:p w14:paraId="5F43274E" w14:textId="7A90179C" w:rsidR="00C71B6F" w:rsidRDefault="00C71B6F" w:rsidP="00100455">
      <w:pPr>
        <w:pStyle w:val="ListParagraph"/>
        <w:spacing w:line="360" w:lineRule="auto"/>
        <w:ind w:left="1080" w:firstLine="360"/>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Partners and Stakeholder organisations …………………………………….</w:t>
      </w:r>
      <w:r w:rsidR="00100455">
        <w:rPr>
          <w:rFonts w:ascii="Tahoma" w:hAnsi="Tahoma" w:cstheme="minorHAnsi"/>
          <w:color w:val="000000" w:themeColor="text1"/>
          <w:sz w:val="22"/>
          <w:szCs w:val="22"/>
        </w:rPr>
        <w:tab/>
      </w:r>
      <w:r w:rsidR="00100455">
        <w:rPr>
          <w:rFonts w:ascii="Tahoma" w:hAnsi="Tahoma" w:cstheme="minorHAnsi"/>
          <w:color w:val="000000" w:themeColor="text1"/>
          <w:sz w:val="22"/>
          <w:szCs w:val="22"/>
        </w:rPr>
        <w:tab/>
      </w:r>
      <w:r w:rsidR="00156187">
        <w:rPr>
          <w:rFonts w:ascii="Tahoma" w:hAnsi="Tahoma" w:cstheme="minorHAnsi"/>
          <w:color w:val="000000" w:themeColor="text1"/>
          <w:sz w:val="22"/>
          <w:szCs w:val="22"/>
        </w:rPr>
        <w:t>3</w:t>
      </w:r>
      <w:r w:rsidR="000A3774">
        <w:rPr>
          <w:rFonts w:ascii="Tahoma" w:hAnsi="Tahoma" w:cstheme="minorHAnsi"/>
          <w:color w:val="000000" w:themeColor="text1"/>
          <w:sz w:val="22"/>
          <w:szCs w:val="22"/>
        </w:rPr>
        <w:t>6</w:t>
      </w:r>
    </w:p>
    <w:p w14:paraId="1DDE222F" w14:textId="3D2147A9" w:rsidR="00E32185" w:rsidRPr="00052FE0" w:rsidRDefault="00E32185" w:rsidP="00100455">
      <w:pPr>
        <w:pStyle w:val="ListParagraph"/>
        <w:spacing w:line="360" w:lineRule="auto"/>
        <w:ind w:left="1080" w:firstLine="360"/>
        <w:jc w:val="both"/>
        <w:rPr>
          <w:rFonts w:ascii="Tahoma" w:hAnsi="Tahoma" w:cstheme="minorHAnsi"/>
          <w:sz w:val="22"/>
          <w:szCs w:val="22"/>
        </w:rPr>
      </w:pPr>
      <w:r>
        <w:rPr>
          <w:rFonts w:ascii="Tahoma" w:hAnsi="Tahoma" w:cstheme="minorHAnsi"/>
          <w:color w:val="000000" w:themeColor="text1"/>
          <w:sz w:val="22"/>
          <w:szCs w:val="22"/>
        </w:rPr>
        <w:t>Social media</w:t>
      </w:r>
      <w:r w:rsidR="000A3774">
        <w:rPr>
          <w:rFonts w:ascii="Tahoma" w:hAnsi="Tahoma" w:cstheme="minorHAnsi"/>
          <w:color w:val="000000" w:themeColor="text1"/>
          <w:sz w:val="22"/>
          <w:szCs w:val="22"/>
        </w:rPr>
        <w:t xml:space="preserve">, </w:t>
      </w:r>
      <w:r>
        <w:rPr>
          <w:rFonts w:ascii="Tahoma" w:hAnsi="Tahoma" w:cstheme="minorHAnsi"/>
          <w:color w:val="000000" w:themeColor="text1"/>
          <w:sz w:val="22"/>
          <w:szCs w:val="22"/>
        </w:rPr>
        <w:t>marketing</w:t>
      </w:r>
      <w:r w:rsidR="000A3774">
        <w:rPr>
          <w:rFonts w:ascii="Tahoma" w:hAnsi="Tahoma" w:cstheme="minorHAnsi"/>
          <w:color w:val="000000" w:themeColor="text1"/>
          <w:sz w:val="22"/>
          <w:szCs w:val="22"/>
        </w:rPr>
        <w:t xml:space="preserve"> and PR</w:t>
      </w:r>
      <w:r>
        <w:rPr>
          <w:rFonts w:ascii="Tahoma" w:hAnsi="Tahoma" w:cstheme="minorHAnsi"/>
          <w:color w:val="000000" w:themeColor="text1"/>
          <w:sz w:val="22"/>
          <w:szCs w:val="22"/>
        </w:rPr>
        <w:t xml:space="preserve"> ………………………………………………</w:t>
      </w:r>
      <w:r w:rsidR="000A3774">
        <w:rPr>
          <w:rFonts w:ascii="Tahoma" w:hAnsi="Tahoma" w:cstheme="minorHAnsi"/>
          <w:color w:val="000000" w:themeColor="text1"/>
          <w:sz w:val="22"/>
          <w:szCs w:val="22"/>
        </w:rPr>
        <w:t>.</w:t>
      </w:r>
      <w:r>
        <w:rPr>
          <w:rFonts w:ascii="Tahoma" w:hAnsi="Tahoma" w:cstheme="minorHAnsi"/>
          <w:color w:val="000000" w:themeColor="text1"/>
          <w:sz w:val="22"/>
          <w:szCs w:val="22"/>
        </w:rPr>
        <w:tab/>
      </w:r>
      <w:r>
        <w:rPr>
          <w:rFonts w:ascii="Tahoma" w:hAnsi="Tahoma" w:cstheme="minorHAnsi"/>
          <w:color w:val="000000" w:themeColor="text1"/>
          <w:sz w:val="22"/>
          <w:szCs w:val="22"/>
        </w:rPr>
        <w:tab/>
      </w:r>
      <w:r w:rsidR="000A3774">
        <w:rPr>
          <w:rFonts w:ascii="Tahoma" w:hAnsi="Tahoma" w:cstheme="minorHAnsi"/>
          <w:color w:val="000000" w:themeColor="text1"/>
          <w:sz w:val="22"/>
          <w:szCs w:val="22"/>
        </w:rPr>
        <w:t>39</w:t>
      </w:r>
    </w:p>
    <w:p w14:paraId="66EEDE25" w14:textId="77777777" w:rsidR="004D2011" w:rsidRPr="00781841" w:rsidRDefault="004D2011" w:rsidP="00100455">
      <w:pPr>
        <w:spacing w:line="360" w:lineRule="auto"/>
        <w:jc w:val="both"/>
        <w:rPr>
          <w:rFonts w:ascii="Tahoma" w:hAnsi="Tahoma" w:cstheme="minorHAnsi"/>
          <w:color w:val="000000" w:themeColor="text1"/>
          <w:sz w:val="22"/>
          <w:szCs w:val="22"/>
        </w:rPr>
      </w:pPr>
    </w:p>
    <w:p w14:paraId="40DBEB21" w14:textId="213298C2" w:rsidR="00EA7141" w:rsidRDefault="004D2011" w:rsidP="00100455">
      <w:pPr>
        <w:pStyle w:val="ListParagraph"/>
        <w:numPr>
          <w:ilvl w:val="0"/>
          <w:numId w:val="1"/>
        </w:numPr>
        <w:spacing w:line="360"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Conclusion</w:t>
      </w:r>
      <w:r w:rsidR="00852BE6">
        <w:rPr>
          <w:rFonts w:ascii="Tahoma" w:hAnsi="Tahoma" w:cstheme="minorHAnsi"/>
          <w:color w:val="000000" w:themeColor="text1"/>
          <w:sz w:val="22"/>
          <w:szCs w:val="22"/>
        </w:rPr>
        <w:t xml:space="preserve"> </w:t>
      </w:r>
      <w:r w:rsidR="00A2519F">
        <w:rPr>
          <w:rFonts w:ascii="Tahoma" w:hAnsi="Tahoma" w:cstheme="minorHAnsi"/>
          <w:color w:val="000000" w:themeColor="text1"/>
          <w:sz w:val="22"/>
          <w:szCs w:val="22"/>
        </w:rPr>
        <w:t xml:space="preserve"> </w:t>
      </w:r>
      <w:r w:rsidR="00852BE6">
        <w:rPr>
          <w:rFonts w:ascii="Tahoma" w:hAnsi="Tahoma" w:cstheme="minorHAnsi"/>
          <w:color w:val="000000" w:themeColor="text1"/>
          <w:sz w:val="22"/>
          <w:szCs w:val="22"/>
        </w:rPr>
        <w:t>……………………………….</w:t>
      </w:r>
      <w:r w:rsidRPr="00781841">
        <w:rPr>
          <w:rFonts w:ascii="Tahoma" w:hAnsi="Tahoma" w:cstheme="minorHAnsi"/>
          <w:color w:val="000000" w:themeColor="text1"/>
          <w:sz w:val="22"/>
          <w:szCs w:val="22"/>
        </w:rPr>
        <w:t>…………………………………………………</w:t>
      </w:r>
      <w:r w:rsidRPr="00781841">
        <w:rPr>
          <w:rFonts w:ascii="Tahoma" w:hAnsi="Tahoma" w:cstheme="minorHAnsi"/>
          <w:color w:val="000000" w:themeColor="text1"/>
          <w:sz w:val="22"/>
          <w:szCs w:val="22"/>
        </w:rPr>
        <w:tab/>
      </w:r>
      <w:r w:rsidR="00DA0D86">
        <w:rPr>
          <w:rFonts w:ascii="Tahoma" w:hAnsi="Tahoma" w:cstheme="minorHAnsi"/>
          <w:color w:val="000000" w:themeColor="text1"/>
          <w:sz w:val="22"/>
          <w:szCs w:val="22"/>
        </w:rPr>
        <w:t xml:space="preserve">          </w:t>
      </w:r>
      <w:r w:rsidR="00156187">
        <w:rPr>
          <w:rFonts w:ascii="Tahoma" w:hAnsi="Tahoma" w:cstheme="minorHAnsi"/>
          <w:color w:val="000000" w:themeColor="text1"/>
          <w:sz w:val="22"/>
          <w:szCs w:val="22"/>
        </w:rPr>
        <w:t>4</w:t>
      </w:r>
      <w:r w:rsidR="004638C0">
        <w:rPr>
          <w:rFonts w:ascii="Tahoma" w:hAnsi="Tahoma" w:cstheme="minorHAnsi"/>
          <w:color w:val="000000" w:themeColor="text1"/>
          <w:sz w:val="22"/>
          <w:szCs w:val="22"/>
        </w:rPr>
        <w:t>0</w:t>
      </w:r>
    </w:p>
    <w:p w14:paraId="53B7F7BA" w14:textId="77777777" w:rsidR="00100455" w:rsidRDefault="00100455" w:rsidP="00100455">
      <w:pPr>
        <w:pStyle w:val="ListParagraph"/>
        <w:spacing w:line="360" w:lineRule="auto"/>
        <w:ind w:left="1080"/>
        <w:jc w:val="both"/>
        <w:rPr>
          <w:rFonts w:ascii="Tahoma" w:hAnsi="Tahoma" w:cstheme="minorHAnsi"/>
          <w:color w:val="000000" w:themeColor="text1"/>
          <w:sz w:val="22"/>
          <w:szCs w:val="22"/>
        </w:rPr>
      </w:pPr>
    </w:p>
    <w:p w14:paraId="3BC6F3C8" w14:textId="7FBB493D" w:rsidR="00100455" w:rsidRDefault="00100455" w:rsidP="00100455">
      <w:pPr>
        <w:pStyle w:val="ListParagraph"/>
        <w:numPr>
          <w:ilvl w:val="0"/>
          <w:numId w:val="1"/>
        </w:numPr>
        <w:spacing w:line="360" w:lineRule="auto"/>
        <w:jc w:val="both"/>
        <w:rPr>
          <w:rFonts w:ascii="Tahoma" w:hAnsi="Tahoma" w:cstheme="minorHAnsi"/>
          <w:color w:val="000000" w:themeColor="text1"/>
          <w:sz w:val="22"/>
          <w:szCs w:val="22"/>
        </w:rPr>
      </w:pPr>
      <w:r>
        <w:rPr>
          <w:rFonts w:ascii="Tahoma" w:hAnsi="Tahoma" w:cstheme="minorHAnsi"/>
          <w:color w:val="000000" w:themeColor="text1"/>
          <w:sz w:val="22"/>
          <w:szCs w:val="22"/>
        </w:rPr>
        <w:t>Recommendations ………………………………………………………………………..</w:t>
      </w:r>
      <w:r w:rsidR="000010E6">
        <w:rPr>
          <w:rFonts w:ascii="Tahoma" w:hAnsi="Tahoma" w:cstheme="minorHAnsi"/>
          <w:color w:val="000000" w:themeColor="text1"/>
          <w:sz w:val="22"/>
          <w:szCs w:val="22"/>
        </w:rPr>
        <w:tab/>
      </w:r>
      <w:r w:rsidR="000010E6">
        <w:rPr>
          <w:rFonts w:ascii="Tahoma" w:hAnsi="Tahoma" w:cstheme="minorHAnsi"/>
          <w:color w:val="000000" w:themeColor="text1"/>
          <w:sz w:val="22"/>
          <w:szCs w:val="22"/>
        </w:rPr>
        <w:tab/>
      </w:r>
      <w:r w:rsidR="00156187">
        <w:rPr>
          <w:rFonts w:ascii="Tahoma" w:hAnsi="Tahoma" w:cstheme="minorHAnsi"/>
          <w:color w:val="000000" w:themeColor="text1"/>
          <w:sz w:val="22"/>
          <w:szCs w:val="22"/>
        </w:rPr>
        <w:t>4</w:t>
      </w:r>
      <w:r w:rsidR="004638C0">
        <w:rPr>
          <w:rFonts w:ascii="Tahoma" w:hAnsi="Tahoma" w:cstheme="minorHAnsi"/>
          <w:color w:val="000000" w:themeColor="text1"/>
          <w:sz w:val="22"/>
          <w:szCs w:val="22"/>
        </w:rPr>
        <w:t>8</w:t>
      </w:r>
    </w:p>
    <w:p w14:paraId="501D4E75" w14:textId="77777777" w:rsidR="00EA7141" w:rsidRDefault="00EA7141" w:rsidP="00100455">
      <w:pPr>
        <w:spacing w:line="360" w:lineRule="auto"/>
        <w:ind w:left="360"/>
        <w:jc w:val="both"/>
        <w:rPr>
          <w:rFonts w:ascii="Tahoma" w:hAnsi="Tahoma" w:cstheme="minorHAnsi"/>
          <w:color w:val="000000" w:themeColor="text1"/>
          <w:sz w:val="22"/>
          <w:szCs w:val="22"/>
        </w:rPr>
      </w:pPr>
    </w:p>
    <w:p w14:paraId="74CD219B" w14:textId="18715E99" w:rsidR="004D2011" w:rsidRPr="00EA7141" w:rsidRDefault="00EA7141" w:rsidP="00100455">
      <w:pPr>
        <w:spacing w:line="360" w:lineRule="auto"/>
        <w:ind w:left="1080"/>
        <w:jc w:val="both"/>
        <w:rPr>
          <w:rFonts w:ascii="Tahoma" w:hAnsi="Tahoma" w:cstheme="minorHAnsi"/>
          <w:color w:val="000000" w:themeColor="text1"/>
          <w:sz w:val="22"/>
          <w:szCs w:val="22"/>
        </w:rPr>
      </w:pPr>
      <w:r>
        <w:rPr>
          <w:rFonts w:ascii="Tahoma" w:hAnsi="Tahoma" w:cstheme="minorHAnsi"/>
          <w:color w:val="000000" w:themeColor="text1"/>
          <w:sz w:val="22"/>
          <w:szCs w:val="22"/>
        </w:rPr>
        <w:t>Appendix 1 – Research Tools</w:t>
      </w:r>
      <w:r w:rsidR="00A2519F" w:rsidRPr="00EA7141">
        <w:rPr>
          <w:rFonts w:ascii="Tahoma" w:hAnsi="Tahoma" w:cstheme="minorHAnsi"/>
          <w:color w:val="000000" w:themeColor="text1"/>
          <w:sz w:val="22"/>
          <w:szCs w:val="22"/>
        </w:rPr>
        <w:tab/>
      </w:r>
    </w:p>
    <w:p w14:paraId="7C8F3449" w14:textId="77777777" w:rsidR="004D2011" w:rsidRPr="00781841" w:rsidRDefault="004D2011" w:rsidP="00005EA0">
      <w:pPr>
        <w:pStyle w:val="ListParagraph"/>
        <w:spacing w:line="276" w:lineRule="auto"/>
        <w:ind w:left="1080"/>
        <w:jc w:val="both"/>
        <w:rPr>
          <w:rFonts w:ascii="Tahoma" w:hAnsi="Tahoma" w:cstheme="minorHAnsi"/>
          <w:color w:val="000000" w:themeColor="text1"/>
          <w:sz w:val="22"/>
          <w:szCs w:val="22"/>
        </w:rPr>
      </w:pPr>
    </w:p>
    <w:p w14:paraId="1CD5D3D3" w14:textId="2E00B244" w:rsidR="004D2011" w:rsidRPr="00781841" w:rsidRDefault="004D2011" w:rsidP="00005EA0">
      <w:pPr>
        <w:pStyle w:val="ListParagraph"/>
        <w:spacing w:line="276" w:lineRule="auto"/>
        <w:ind w:left="1080"/>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ab/>
      </w:r>
      <w:r w:rsidR="00A2519F">
        <w:rPr>
          <w:rFonts w:ascii="Tahoma" w:hAnsi="Tahoma" w:cstheme="minorHAnsi"/>
          <w:color w:val="000000" w:themeColor="text1"/>
          <w:sz w:val="22"/>
          <w:szCs w:val="22"/>
        </w:rPr>
        <w:tab/>
      </w:r>
    </w:p>
    <w:p w14:paraId="522C1081" w14:textId="2A8BD2C0" w:rsidR="004D2011" w:rsidRDefault="004D2011" w:rsidP="00005EA0">
      <w:pPr>
        <w:pStyle w:val="ListParagraph"/>
        <w:spacing w:line="276" w:lineRule="auto"/>
        <w:jc w:val="both"/>
        <w:rPr>
          <w:rFonts w:ascii="Tahoma" w:hAnsi="Tahoma" w:cstheme="minorHAnsi"/>
          <w:color w:val="000000" w:themeColor="text1"/>
          <w:sz w:val="22"/>
          <w:szCs w:val="22"/>
        </w:rPr>
      </w:pPr>
    </w:p>
    <w:p w14:paraId="5120D9B4" w14:textId="744CB2F1" w:rsidR="00E33FC2" w:rsidRDefault="00E33FC2" w:rsidP="00005EA0">
      <w:pPr>
        <w:pStyle w:val="ListParagraph"/>
        <w:spacing w:line="276" w:lineRule="auto"/>
        <w:jc w:val="both"/>
        <w:rPr>
          <w:rFonts w:ascii="Tahoma" w:hAnsi="Tahoma" w:cstheme="minorHAnsi"/>
          <w:color w:val="000000" w:themeColor="text1"/>
          <w:sz w:val="22"/>
          <w:szCs w:val="22"/>
        </w:rPr>
      </w:pPr>
    </w:p>
    <w:p w14:paraId="3D79BE9D" w14:textId="77777777" w:rsidR="00E33FC2" w:rsidRPr="00781841" w:rsidRDefault="00E33FC2" w:rsidP="00005EA0">
      <w:pPr>
        <w:pStyle w:val="ListParagraph"/>
        <w:spacing w:line="276" w:lineRule="auto"/>
        <w:jc w:val="both"/>
        <w:rPr>
          <w:rFonts w:ascii="Tahoma" w:hAnsi="Tahoma" w:cstheme="minorHAnsi"/>
          <w:color w:val="000000" w:themeColor="text1"/>
          <w:sz w:val="22"/>
          <w:szCs w:val="22"/>
        </w:rPr>
      </w:pPr>
    </w:p>
    <w:p w14:paraId="59366793" w14:textId="77777777" w:rsidR="00A34C68" w:rsidRDefault="00A34C68" w:rsidP="00005EA0">
      <w:pPr>
        <w:pBdr>
          <w:bottom w:val="single" w:sz="12" w:space="1" w:color="auto"/>
        </w:pBdr>
        <w:spacing w:line="276" w:lineRule="auto"/>
        <w:jc w:val="both"/>
        <w:rPr>
          <w:rFonts w:ascii="Tahoma" w:hAnsi="Tahoma" w:cstheme="minorHAnsi"/>
          <w:b/>
          <w:bCs/>
          <w:color w:val="D8004B"/>
          <w:sz w:val="22"/>
          <w:szCs w:val="22"/>
        </w:rPr>
      </w:pPr>
    </w:p>
    <w:p w14:paraId="53618BA9" w14:textId="6E1C92BE" w:rsidR="00C44DCD" w:rsidRPr="00641EFA" w:rsidRDefault="00AB67B3" w:rsidP="00005EA0">
      <w:pPr>
        <w:pBdr>
          <w:bottom w:val="single" w:sz="12" w:space="1" w:color="auto"/>
        </w:pBdr>
        <w:spacing w:line="276" w:lineRule="auto"/>
        <w:jc w:val="both"/>
        <w:rPr>
          <w:rFonts w:ascii="Tahoma" w:hAnsi="Tahoma" w:cstheme="minorHAnsi"/>
          <w:b/>
          <w:bCs/>
          <w:color w:val="C9336B"/>
          <w:sz w:val="28"/>
          <w:szCs w:val="28"/>
        </w:rPr>
      </w:pPr>
      <w:r w:rsidRPr="00641EFA">
        <w:rPr>
          <w:rFonts w:ascii="Tahoma" w:hAnsi="Tahoma" w:cstheme="minorHAnsi"/>
          <w:b/>
          <w:bCs/>
          <w:color w:val="C9336B"/>
          <w:sz w:val="28"/>
          <w:szCs w:val="28"/>
        </w:rPr>
        <w:lastRenderedPageBreak/>
        <w:t>EXECUTIVE SUMMARY</w:t>
      </w:r>
    </w:p>
    <w:p w14:paraId="44759524" w14:textId="59C64055" w:rsidR="00C44DCD" w:rsidRPr="00641EFA" w:rsidRDefault="00C44DCD" w:rsidP="00005EA0">
      <w:pPr>
        <w:pBdr>
          <w:bottom w:val="single" w:sz="12" w:space="1" w:color="auto"/>
        </w:pBdr>
        <w:spacing w:line="276" w:lineRule="auto"/>
        <w:jc w:val="both"/>
        <w:rPr>
          <w:rFonts w:ascii="Tahoma" w:hAnsi="Tahoma" w:cstheme="minorHAnsi"/>
          <w:b/>
          <w:bCs/>
          <w:color w:val="C9336B"/>
          <w:sz w:val="28"/>
          <w:szCs w:val="28"/>
        </w:rPr>
      </w:pPr>
      <w:r w:rsidRPr="00641EFA">
        <w:rPr>
          <w:rFonts w:ascii="Tahoma" w:hAnsi="Tahoma" w:cstheme="minorHAnsi"/>
          <w:b/>
          <w:bCs/>
          <w:color w:val="C9336B"/>
          <w:sz w:val="28"/>
          <w:szCs w:val="28"/>
        </w:rPr>
        <w:t>__________________________________________________</w:t>
      </w:r>
    </w:p>
    <w:p w14:paraId="6C0948D1" w14:textId="2BDA5B95" w:rsidR="00EE0A29" w:rsidRDefault="0070112D" w:rsidP="00EE0A29">
      <w:pPr>
        <w:pBdr>
          <w:bottom w:val="single" w:sz="12" w:space="1" w:color="auto"/>
        </w:pBdr>
        <w:spacing w:before="120" w:line="276" w:lineRule="auto"/>
        <w:jc w:val="both"/>
        <w:rPr>
          <w:rFonts w:ascii="Tahoma" w:hAnsi="Tahoma" w:cstheme="minorHAnsi"/>
          <w:color w:val="000000" w:themeColor="text1"/>
          <w:sz w:val="22"/>
          <w:szCs w:val="22"/>
        </w:rPr>
      </w:pPr>
      <w:r>
        <w:rPr>
          <w:rFonts w:ascii="Tahoma" w:hAnsi="Tahoma" w:cstheme="minorHAnsi"/>
          <w:color w:val="000000" w:themeColor="text1"/>
          <w:sz w:val="22"/>
          <w:szCs w:val="22"/>
        </w:rPr>
        <w:t xml:space="preserve">Phase 2 of </w:t>
      </w:r>
      <w:r w:rsidR="004933D7" w:rsidRPr="00781841">
        <w:rPr>
          <w:rFonts w:ascii="Tahoma" w:hAnsi="Tahoma" w:cstheme="minorHAnsi"/>
          <w:color w:val="000000" w:themeColor="text1"/>
          <w:sz w:val="22"/>
          <w:szCs w:val="22"/>
        </w:rPr>
        <w:t>Cultural Spring</w:t>
      </w:r>
      <w:r>
        <w:rPr>
          <w:rFonts w:ascii="Tahoma" w:hAnsi="Tahoma" w:cstheme="minorHAnsi"/>
          <w:color w:val="000000" w:themeColor="text1"/>
          <w:sz w:val="22"/>
          <w:szCs w:val="22"/>
        </w:rPr>
        <w:t xml:space="preserve"> </w:t>
      </w:r>
      <w:r w:rsidR="006F39F5" w:rsidRPr="00781841">
        <w:rPr>
          <w:rFonts w:ascii="Tahoma" w:hAnsi="Tahoma" w:cstheme="minorHAnsi"/>
          <w:color w:val="000000" w:themeColor="text1"/>
          <w:sz w:val="22"/>
          <w:szCs w:val="22"/>
        </w:rPr>
        <w:t xml:space="preserve">was a </w:t>
      </w:r>
      <w:r w:rsidR="002157C0" w:rsidRPr="00781841">
        <w:rPr>
          <w:rFonts w:ascii="Tahoma" w:hAnsi="Tahoma" w:cstheme="minorHAnsi"/>
          <w:color w:val="000000" w:themeColor="text1"/>
          <w:sz w:val="22"/>
          <w:szCs w:val="22"/>
        </w:rPr>
        <w:t xml:space="preserve">three year </w:t>
      </w:r>
      <w:r w:rsidR="00DF1A84">
        <w:rPr>
          <w:rFonts w:ascii="Tahoma" w:hAnsi="Tahoma" w:cstheme="minorHAnsi"/>
          <w:color w:val="000000" w:themeColor="text1"/>
          <w:sz w:val="22"/>
          <w:szCs w:val="22"/>
        </w:rPr>
        <w:t>pr</w:t>
      </w:r>
      <w:r>
        <w:rPr>
          <w:rFonts w:ascii="Tahoma" w:hAnsi="Tahoma" w:cstheme="minorHAnsi"/>
          <w:color w:val="000000" w:themeColor="text1"/>
          <w:sz w:val="22"/>
          <w:szCs w:val="22"/>
        </w:rPr>
        <w:t>oject which delivered a wide range</w:t>
      </w:r>
      <w:r w:rsidR="00DF1A84">
        <w:rPr>
          <w:rFonts w:ascii="Tahoma" w:hAnsi="Tahoma" w:cstheme="minorHAnsi"/>
          <w:color w:val="000000" w:themeColor="text1"/>
          <w:sz w:val="22"/>
          <w:szCs w:val="22"/>
        </w:rPr>
        <w:t xml:space="preserve"> of </w:t>
      </w:r>
      <w:r w:rsidR="00B2474C">
        <w:rPr>
          <w:rFonts w:ascii="Tahoma" w:hAnsi="Tahoma" w:cstheme="minorHAnsi"/>
          <w:color w:val="000000" w:themeColor="text1"/>
          <w:sz w:val="22"/>
          <w:szCs w:val="22"/>
        </w:rPr>
        <w:t xml:space="preserve">arts </w:t>
      </w:r>
      <w:r w:rsidR="00DF1A84">
        <w:rPr>
          <w:rFonts w:ascii="Tahoma" w:hAnsi="Tahoma" w:cstheme="minorHAnsi"/>
          <w:color w:val="000000" w:themeColor="text1"/>
          <w:sz w:val="22"/>
          <w:szCs w:val="22"/>
        </w:rPr>
        <w:t>activities</w:t>
      </w:r>
      <w:r w:rsidR="00B2474C">
        <w:rPr>
          <w:rFonts w:ascii="Tahoma" w:hAnsi="Tahoma" w:cstheme="minorHAnsi"/>
          <w:color w:val="000000" w:themeColor="text1"/>
          <w:sz w:val="22"/>
          <w:szCs w:val="22"/>
        </w:rPr>
        <w:t xml:space="preserve"> and events</w:t>
      </w:r>
      <w:r w:rsidR="003E6DEF">
        <w:rPr>
          <w:rFonts w:ascii="Tahoma" w:hAnsi="Tahoma" w:cstheme="minorHAnsi"/>
          <w:color w:val="000000" w:themeColor="text1"/>
          <w:sz w:val="22"/>
          <w:szCs w:val="22"/>
        </w:rPr>
        <w:t xml:space="preserve"> </w:t>
      </w:r>
      <w:r w:rsidR="003E6DEF" w:rsidRPr="00781841">
        <w:rPr>
          <w:rFonts w:ascii="Tahoma" w:hAnsi="Tahoma" w:cstheme="minorHAnsi"/>
          <w:color w:val="000000" w:themeColor="text1"/>
          <w:sz w:val="22"/>
          <w:szCs w:val="22"/>
        </w:rPr>
        <w:t>designed to engage</w:t>
      </w:r>
      <w:r w:rsidR="003E6DEF">
        <w:rPr>
          <w:rFonts w:ascii="Tahoma" w:hAnsi="Tahoma" w:cstheme="minorHAnsi"/>
          <w:color w:val="000000" w:themeColor="text1"/>
          <w:sz w:val="22"/>
          <w:szCs w:val="22"/>
        </w:rPr>
        <w:t xml:space="preserve"> and involve</w:t>
      </w:r>
      <w:r w:rsidR="003E6DEF" w:rsidRPr="00781841">
        <w:rPr>
          <w:rFonts w:ascii="Tahoma" w:hAnsi="Tahoma" w:cstheme="minorHAnsi"/>
          <w:color w:val="000000" w:themeColor="text1"/>
          <w:sz w:val="22"/>
          <w:szCs w:val="22"/>
        </w:rPr>
        <w:t xml:space="preserve"> those least engaged in the arts</w:t>
      </w:r>
      <w:r w:rsidR="003E6DEF">
        <w:rPr>
          <w:rFonts w:ascii="Tahoma" w:hAnsi="Tahoma" w:cstheme="minorHAnsi"/>
          <w:color w:val="000000" w:themeColor="text1"/>
          <w:sz w:val="22"/>
          <w:szCs w:val="22"/>
        </w:rPr>
        <w:t xml:space="preserve"> </w:t>
      </w:r>
      <w:r w:rsidR="00E33FC2">
        <w:rPr>
          <w:rFonts w:ascii="Tahoma" w:hAnsi="Tahoma" w:cstheme="minorHAnsi"/>
          <w:color w:val="000000" w:themeColor="text1"/>
          <w:sz w:val="22"/>
          <w:szCs w:val="22"/>
        </w:rPr>
        <w:t>in</w:t>
      </w:r>
      <w:r w:rsidR="00B2474C">
        <w:rPr>
          <w:rFonts w:ascii="Tahoma" w:hAnsi="Tahoma" w:cstheme="minorHAnsi"/>
          <w:color w:val="000000" w:themeColor="text1"/>
          <w:sz w:val="22"/>
          <w:szCs w:val="22"/>
        </w:rPr>
        <w:t xml:space="preserve"> South Tyneside and Sunderland</w:t>
      </w:r>
      <w:r w:rsidR="003E6DEF">
        <w:rPr>
          <w:rFonts w:ascii="Tahoma" w:hAnsi="Tahoma" w:cstheme="minorHAnsi"/>
          <w:color w:val="000000" w:themeColor="text1"/>
          <w:sz w:val="22"/>
          <w:szCs w:val="22"/>
        </w:rPr>
        <w:t>.</w:t>
      </w:r>
      <w:r w:rsidR="00B2474C">
        <w:rPr>
          <w:rFonts w:ascii="Tahoma" w:hAnsi="Tahoma" w:cstheme="minorHAnsi"/>
          <w:color w:val="000000" w:themeColor="text1"/>
          <w:sz w:val="22"/>
          <w:szCs w:val="22"/>
        </w:rPr>
        <w:t xml:space="preserve"> </w:t>
      </w:r>
      <w:r w:rsidR="002157C0" w:rsidRPr="00781841">
        <w:rPr>
          <w:rFonts w:ascii="Tahoma" w:hAnsi="Tahoma" w:cstheme="minorHAnsi"/>
          <w:color w:val="000000" w:themeColor="text1"/>
          <w:sz w:val="22"/>
          <w:szCs w:val="22"/>
        </w:rPr>
        <w:t xml:space="preserve">The Project was </w:t>
      </w:r>
      <w:r w:rsidR="00465C35">
        <w:rPr>
          <w:rFonts w:ascii="Tahoma" w:hAnsi="Tahoma" w:cstheme="minorHAnsi"/>
          <w:color w:val="000000" w:themeColor="text1"/>
          <w:sz w:val="22"/>
          <w:szCs w:val="22"/>
        </w:rPr>
        <w:t xml:space="preserve">overseen by </w:t>
      </w:r>
      <w:r w:rsidR="00E33FC2">
        <w:rPr>
          <w:rFonts w:ascii="Tahoma" w:hAnsi="Tahoma" w:cstheme="minorHAnsi"/>
          <w:color w:val="000000" w:themeColor="text1"/>
          <w:sz w:val="22"/>
          <w:szCs w:val="22"/>
        </w:rPr>
        <w:t xml:space="preserve">a </w:t>
      </w:r>
      <w:r w:rsidR="00465C35">
        <w:rPr>
          <w:rFonts w:ascii="Tahoma" w:hAnsi="Tahoma" w:cstheme="minorHAnsi"/>
          <w:color w:val="000000" w:themeColor="text1"/>
          <w:sz w:val="22"/>
          <w:szCs w:val="22"/>
        </w:rPr>
        <w:t>Steering Group</w:t>
      </w:r>
      <w:r w:rsidR="002157C0" w:rsidRPr="00781841">
        <w:rPr>
          <w:rFonts w:ascii="Tahoma" w:hAnsi="Tahoma" w:cstheme="minorHAnsi"/>
          <w:color w:val="000000" w:themeColor="text1"/>
          <w:sz w:val="22"/>
          <w:szCs w:val="22"/>
        </w:rPr>
        <w:t xml:space="preserve"> </w:t>
      </w:r>
      <w:r>
        <w:rPr>
          <w:rFonts w:ascii="Tahoma" w:hAnsi="Tahoma" w:cstheme="minorHAnsi"/>
          <w:color w:val="000000" w:themeColor="text1"/>
          <w:sz w:val="22"/>
          <w:szCs w:val="22"/>
        </w:rPr>
        <w:t xml:space="preserve">which </w:t>
      </w:r>
      <w:r w:rsidR="002157C0" w:rsidRPr="00781841">
        <w:rPr>
          <w:rFonts w:ascii="Tahoma" w:hAnsi="Tahoma" w:cstheme="minorHAnsi"/>
          <w:color w:val="000000" w:themeColor="text1"/>
          <w:sz w:val="22"/>
          <w:szCs w:val="22"/>
        </w:rPr>
        <w:t>involv</w:t>
      </w:r>
      <w:r>
        <w:rPr>
          <w:rFonts w:ascii="Tahoma" w:hAnsi="Tahoma" w:cstheme="minorHAnsi"/>
          <w:color w:val="000000" w:themeColor="text1"/>
          <w:sz w:val="22"/>
          <w:szCs w:val="22"/>
        </w:rPr>
        <w:t>ed</w:t>
      </w:r>
      <w:r w:rsidR="002157C0" w:rsidRPr="00781841">
        <w:rPr>
          <w:rFonts w:ascii="Tahoma" w:hAnsi="Tahoma" w:cstheme="minorHAnsi"/>
          <w:color w:val="000000" w:themeColor="text1"/>
          <w:sz w:val="22"/>
          <w:szCs w:val="22"/>
        </w:rPr>
        <w:t xml:space="preserve"> local people from the target communities in planning, design</w:t>
      </w:r>
      <w:r w:rsidR="00DF1A84">
        <w:rPr>
          <w:rFonts w:ascii="Tahoma" w:hAnsi="Tahoma" w:cstheme="minorHAnsi"/>
          <w:color w:val="000000" w:themeColor="text1"/>
          <w:sz w:val="22"/>
          <w:szCs w:val="22"/>
        </w:rPr>
        <w:t xml:space="preserve"> and</w:t>
      </w:r>
      <w:r w:rsidR="002157C0" w:rsidRPr="00781841">
        <w:rPr>
          <w:rFonts w:ascii="Tahoma" w:hAnsi="Tahoma" w:cstheme="minorHAnsi"/>
          <w:color w:val="000000" w:themeColor="text1"/>
          <w:sz w:val="22"/>
          <w:szCs w:val="22"/>
        </w:rPr>
        <w:t xml:space="preserve"> delivery. </w:t>
      </w:r>
      <w:r w:rsidR="00BF28E3" w:rsidRPr="00781841">
        <w:rPr>
          <w:rFonts w:ascii="Tahoma" w:hAnsi="Tahoma" w:cstheme="minorHAnsi"/>
          <w:color w:val="000000" w:themeColor="text1"/>
          <w:sz w:val="22"/>
          <w:szCs w:val="22"/>
        </w:rPr>
        <w:t>The Project</w:t>
      </w:r>
      <w:r w:rsidR="002157C0" w:rsidRPr="00781841">
        <w:rPr>
          <w:rFonts w:ascii="Tahoma" w:hAnsi="Tahoma" w:cstheme="minorHAnsi"/>
          <w:color w:val="000000" w:themeColor="text1"/>
          <w:sz w:val="22"/>
          <w:szCs w:val="22"/>
        </w:rPr>
        <w:t xml:space="preserve"> </w:t>
      </w:r>
      <w:r w:rsidR="00DF1A84">
        <w:rPr>
          <w:rFonts w:ascii="Tahoma" w:hAnsi="Tahoma" w:cstheme="minorHAnsi"/>
          <w:color w:val="000000" w:themeColor="text1"/>
          <w:sz w:val="22"/>
          <w:szCs w:val="22"/>
        </w:rPr>
        <w:t>provided</w:t>
      </w:r>
      <w:r w:rsidR="002157C0" w:rsidRPr="00781841">
        <w:rPr>
          <w:rFonts w:ascii="Tahoma" w:hAnsi="Tahoma" w:cstheme="minorHAnsi"/>
          <w:color w:val="000000" w:themeColor="text1"/>
          <w:sz w:val="22"/>
          <w:szCs w:val="22"/>
        </w:rPr>
        <w:t xml:space="preserve"> a </w:t>
      </w:r>
      <w:r w:rsidR="003E6DEF">
        <w:rPr>
          <w:rFonts w:ascii="Tahoma" w:hAnsi="Tahoma" w:cstheme="minorHAnsi"/>
          <w:color w:val="000000" w:themeColor="text1"/>
          <w:sz w:val="22"/>
          <w:szCs w:val="22"/>
        </w:rPr>
        <w:t>variety</w:t>
      </w:r>
      <w:r w:rsidR="002157C0" w:rsidRPr="00781841">
        <w:rPr>
          <w:rFonts w:ascii="Tahoma" w:hAnsi="Tahoma" w:cstheme="minorHAnsi"/>
          <w:color w:val="000000" w:themeColor="text1"/>
          <w:sz w:val="22"/>
          <w:szCs w:val="22"/>
        </w:rPr>
        <w:t xml:space="preserve"> of ways for </w:t>
      </w:r>
      <w:r w:rsidR="00BF28E3" w:rsidRPr="00781841">
        <w:rPr>
          <w:rFonts w:ascii="Tahoma" w:hAnsi="Tahoma" w:cstheme="minorHAnsi"/>
          <w:color w:val="000000" w:themeColor="text1"/>
          <w:sz w:val="22"/>
          <w:szCs w:val="22"/>
        </w:rPr>
        <w:t xml:space="preserve">local </w:t>
      </w:r>
      <w:r w:rsidR="002157C0" w:rsidRPr="00781841">
        <w:rPr>
          <w:rFonts w:ascii="Tahoma" w:hAnsi="Tahoma" w:cstheme="minorHAnsi"/>
          <w:color w:val="000000" w:themeColor="text1"/>
          <w:sz w:val="22"/>
          <w:szCs w:val="22"/>
        </w:rPr>
        <w:t xml:space="preserve">people to </w:t>
      </w:r>
      <w:r w:rsidR="00DF1A84">
        <w:rPr>
          <w:rFonts w:ascii="Tahoma" w:hAnsi="Tahoma" w:cstheme="minorHAnsi"/>
          <w:color w:val="000000" w:themeColor="text1"/>
          <w:sz w:val="22"/>
          <w:szCs w:val="22"/>
        </w:rPr>
        <w:t>get involved</w:t>
      </w:r>
      <w:r w:rsidR="00BF28E3" w:rsidRPr="00781841">
        <w:rPr>
          <w:rFonts w:ascii="Tahoma" w:hAnsi="Tahoma" w:cstheme="minorHAnsi"/>
          <w:color w:val="000000" w:themeColor="text1"/>
          <w:sz w:val="22"/>
          <w:szCs w:val="22"/>
        </w:rPr>
        <w:t xml:space="preserve"> and </w:t>
      </w:r>
      <w:r w:rsidR="00DF1A84">
        <w:rPr>
          <w:rFonts w:ascii="Tahoma" w:hAnsi="Tahoma" w:cstheme="minorHAnsi"/>
          <w:color w:val="000000" w:themeColor="text1"/>
          <w:sz w:val="22"/>
          <w:szCs w:val="22"/>
        </w:rPr>
        <w:t xml:space="preserve">help </w:t>
      </w:r>
      <w:r w:rsidR="00BF28E3" w:rsidRPr="00781841">
        <w:rPr>
          <w:rFonts w:ascii="Tahoma" w:hAnsi="Tahoma" w:cstheme="minorHAnsi"/>
          <w:color w:val="000000" w:themeColor="text1"/>
          <w:sz w:val="22"/>
          <w:szCs w:val="22"/>
        </w:rPr>
        <w:t>shape Project delivery</w:t>
      </w:r>
      <w:r w:rsidR="002157C0" w:rsidRPr="00781841">
        <w:rPr>
          <w:rFonts w:ascii="Tahoma" w:hAnsi="Tahoma" w:cstheme="minorHAnsi"/>
          <w:color w:val="000000" w:themeColor="text1"/>
          <w:sz w:val="22"/>
          <w:szCs w:val="22"/>
        </w:rPr>
        <w:t xml:space="preserve"> -  as </w:t>
      </w:r>
      <w:r w:rsidR="00BF28E3" w:rsidRPr="00781841">
        <w:rPr>
          <w:rFonts w:ascii="Tahoma" w:hAnsi="Tahoma" w:cstheme="minorHAnsi"/>
          <w:color w:val="000000" w:themeColor="text1"/>
          <w:sz w:val="22"/>
          <w:szCs w:val="22"/>
        </w:rPr>
        <w:t>C</w:t>
      </w:r>
      <w:r w:rsidR="002157C0" w:rsidRPr="00781841">
        <w:rPr>
          <w:rFonts w:ascii="Tahoma" w:hAnsi="Tahoma" w:cstheme="minorHAnsi"/>
          <w:color w:val="000000" w:themeColor="text1"/>
          <w:sz w:val="22"/>
          <w:szCs w:val="22"/>
        </w:rPr>
        <w:t xml:space="preserve">ommunity </w:t>
      </w:r>
      <w:r w:rsidR="00BF28E3" w:rsidRPr="00781841">
        <w:rPr>
          <w:rFonts w:ascii="Tahoma" w:hAnsi="Tahoma" w:cstheme="minorHAnsi"/>
          <w:color w:val="000000" w:themeColor="text1"/>
          <w:sz w:val="22"/>
          <w:szCs w:val="22"/>
        </w:rPr>
        <w:t>C</w:t>
      </w:r>
      <w:r w:rsidR="002157C0" w:rsidRPr="00781841">
        <w:rPr>
          <w:rFonts w:ascii="Tahoma" w:hAnsi="Tahoma" w:cstheme="minorHAnsi"/>
          <w:color w:val="000000" w:themeColor="text1"/>
          <w:sz w:val="22"/>
          <w:szCs w:val="22"/>
        </w:rPr>
        <w:t xml:space="preserve">hampions, </w:t>
      </w:r>
      <w:r w:rsidR="00BF28E3" w:rsidRPr="00781841">
        <w:rPr>
          <w:rFonts w:ascii="Tahoma" w:hAnsi="Tahoma" w:cstheme="minorHAnsi"/>
          <w:color w:val="000000" w:themeColor="text1"/>
          <w:sz w:val="22"/>
          <w:szCs w:val="22"/>
        </w:rPr>
        <w:t>S</w:t>
      </w:r>
      <w:r w:rsidR="002157C0" w:rsidRPr="00781841">
        <w:rPr>
          <w:rFonts w:ascii="Tahoma" w:hAnsi="Tahoma" w:cstheme="minorHAnsi"/>
          <w:color w:val="000000" w:themeColor="text1"/>
          <w:sz w:val="22"/>
          <w:szCs w:val="22"/>
        </w:rPr>
        <w:t xml:space="preserve">teering </w:t>
      </w:r>
      <w:r w:rsidR="00BF28E3" w:rsidRPr="00781841">
        <w:rPr>
          <w:rFonts w:ascii="Tahoma" w:hAnsi="Tahoma" w:cstheme="minorHAnsi"/>
          <w:color w:val="000000" w:themeColor="text1"/>
          <w:sz w:val="22"/>
          <w:szCs w:val="22"/>
        </w:rPr>
        <w:t>G</w:t>
      </w:r>
      <w:r w:rsidR="002157C0" w:rsidRPr="00781841">
        <w:rPr>
          <w:rFonts w:ascii="Tahoma" w:hAnsi="Tahoma" w:cstheme="minorHAnsi"/>
          <w:color w:val="000000" w:themeColor="text1"/>
          <w:sz w:val="22"/>
          <w:szCs w:val="22"/>
        </w:rPr>
        <w:t xml:space="preserve">roup members, </w:t>
      </w:r>
      <w:r w:rsidR="00DF1A84">
        <w:rPr>
          <w:rFonts w:ascii="Tahoma" w:hAnsi="Tahoma" w:cstheme="minorHAnsi"/>
          <w:color w:val="000000" w:themeColor="text1"/>
          <w:sz w:val="22"/>
          <w:szCs w:val="22"/>
        </w:rPr>
        <w:t xml:space="preserve">Volunteers, </w:t>
      </w:r>
      <w:r w:rsidR="00BF28E3" w:rsidRPr="00781841">
        <w:rPr>
          <w:rFonts w:ascii="Tahoma" w:hAnsi="Tahoma" w:cstheme="minorHAnsi"/>
          <w:color w:val="000000" w:themeColor="text1"/>
          <w:sz w:val="22"/>
          <w:szCs w:val="22"/>
        </w:rPr>
        <w:t>C</w:t>
      </w:r>
      <w:r w:rsidR="002157C0" w:rsidRPr="00781841">
        <w:rPr>
          <w:rFonts w:ascii="Tahoma" w:hAnsi="Tahoma" w:cstheme="minorHAnsi"/>
          <w:color w:val="000000" w:themeColor="text1"/>
          <w:sz w:val="22"/>
          <w:szCs w:val="22"/>
        </w:rPr>
        <w:t xml:space="preserve">ommunity </w:t>
      </w:r>
      <w:r w:rsidR="00DF1A84">
        <w:rPr>
          <w:rFonts w:ascii="Tahoma" w:hAnsi="Tahoma" w:cstheme="minorHAnsi"/>
          <w:color w:val="000000" w:themeColor="text1"/>
          <w:sz w:val="22"/>
          <w:szCs w:val="22"/>
        </w:rPr>
        <w:t>F</w:t>
      </w:r>
      <w:r w:rsidR="002157C0" w:rsidRPr="00781841">
        <w:rPr>
          <w:rFonts w:ascii="Tahoma" w:hAnsi="Tahoma" w:cstheme="minorHAnsi"/>
          <w:color w:val="000000" w:themeColor="text1"/>
          <w:sz w:val="22"/>
          <w:szCs w:val="22"/>
        </w:rPr>
        <w:t xml:space="preserve">orum </w:t>
      </w:r>
      <w:r w:rsidR="00DF1A84">
        <w:rPr>
          <w:rFonts w:ascii="Tahoma" w:hAnsi="Tahoma" w:cstheme="minorHAnsi"/>
          <w:color w:val="000000" w:themeColor="text1"/>
          <w:sz w:val="22"/>
          <w:szCs w:val="22"/>
        </w:rPr>
        <w:t>M</w:t>
      </w:r>
      <w:r w:rsidR="002157C0" w:rsidRPr="00781841">
        <w:rPr>
          <w:rFonts w:ascii="Tahoma" w:hAnsi="Tahoma" w:cstheme="minorHAnsi"/>
          <w:color w:val="000000" w:themeColor="text1"/>
          <w:sz w:val="22"/>
          <w:szCs w:val="22"/>
        </w:rPr>
        <w:t>embers,</w:t>
      </w:r>
      <w:r w:rsidR="00BF28E3" w:rsidRPr="00781841">
        <w:rPr>
          <w:rFonts w:ascii="Tahoma" w:hAnsi="Tahoma" w:cstheme="minorHAnsi"/>
          <w:color w:val="000000" w:themeColor="text1"/>
          <w:sz w:val="22"/>
          <w:szCs w:val="22"/>
        </w:rPr>
        <w:t xml:space="preserve"> Interns</w:t>
      </w:r>
      <w:r w:rsidR="00DF1A84">
        <w:rPr>
          <w:rFonts w:ascii="Tahoma" w:hAnsi="Tahoma" w:cstheme="minorHAnsi"/>
          <w:color w:val="000000" w:themeColor="text1"/>
          <w:sz w:val="22"/>
          <w:szCs w:val="22"/>
        </w:rPr>
        <w:t xml:space="preserve">, </w:t>
      </w:r>
      <w:r w:rsidR="00BF28E3" w:rsidRPr="00781841">
        <w:rPr>
          <w:rFonts w:ascii="Tahoma" w:hAnsi="Tahoma" w:cstheme="minorHAnsi"/>
          <w:color w:val="000000" w:themeColor="text1"/>
          <w:sz w:val="22"/>
          <w:szCs w:val="22"/>
        </w:rPr>
        <w:t xml:space="preserve">Co-creators </w:t>
      </w:r>
      <w:r w:rsidR="00DF1A84">
        <w:rPr>
          <w:rFonts w:ascii="Tahoma" w:hAnsi="Tahoma" w:cstheme="minorHAnsi"/>
          <w:color w:val="000000" w:themeColor="text1"/>
          <w:sz w:val="22"/>
          <w:szCs w:val="22"/>
        </w:rPr>
        <w:t>and</w:t>
      </w:r>
      <w:r w:rsidR="00BF28E3" w:rsidRPr="00781841">
        <w:rPr>
          <w:rFonts w:ascii="Tahoma" w:hAnsi="Tahoma" w:cstheme="minorHAnsi"/>
          <w:color w:val="000000" w:themeColor="text1"/>
          <w:sz w:val="22"/>
          <w:szCs w:val="22"/>
        </w:rPr>
        <w:t xml:space="preserve"> </w:t>
      </w:r>
      <w:r w:rsidR="00DF1A84">
        <w:rPr>
          <w:rFonts w:ascii="Tahoma" w:hAnsi="Tahoma" w:cstheme="minorHAnsi"/>
          <w:color w:val="000000" w:themeColor="text1"/>
          <w:sz w:val="22"/>
          <w:szCs w:val="22"/>
        </w:rPr>
        <w:t xml:space="preserve">through </w:t>
      </w:r>
      <w:r w:rsidR="00BF28E3" w:rsidRPr="00781841">
        <w:rPr>
          <w:rFonts w:ascii="Tahoma" w:hAnsi="Tahoma" w:cstheme="minorHAnsi"/>
          <w:color w:val="000000" w:themeColor="text1"/>
          <w:sz w:val="22"/>
          <w:szCs w:val="22"/>
        </w:rPr>
        <w:t>Your Art</w:t>
      </w:r>
      <w:r w:rsidR="00DF1A84">
        <w:rPr>
          <w:rFonts w:ascii="Tahoma" w:hAnsi="Tahoma" w:cstheme="minorHAnsi"/>
          <w:color w:val="000000" w:themeColor="text1"/>
          <w:sz w:val="22"/>
          <w:szCs w:val="22"/>
        </w:rPr>
        <w:t xml:space="preserve"> panels</w:t>
      </w:r>
      <w:r w:rsidR="00BF28E3" w:rsidRPr="00781841">
        <w:rPr>
          <w:rFonts w:ascii="Tahoma" w:hAnsi="Tahoma" w:cstheme="minorHAnsi"/>
          <w:color w:val="000000" w:themeColor="text1"/>
          <w:sz w:val="22"/>
          <w:szCs w:val="22"/>
        </w:rPr>
        <w:t>.  The Project also offered a range of ways for people to engage</w:t>
      </w:r>
      <w:r w:rsidR="00DF1A84">
        <w:rPr>
          <w:rFonts w:ascii="Tahoma" w:hAnsi="Tahoma" w:cstheme="minorHAnsi"/>
          <w:color w:val="000000" w:themeColor="text1"/>
          <w:sz w:val="22"/>
          <w:szCs w:val="22"/>
        </w:rPr>
        <w:t xml:space="preserve"> in and consume</w:t>
      </w:r>
      <w:r w:rsidR="00BF28E3" w:rsidRPr="00781841">
        <w:rPr>
          <w:rFonts w:ascii="Tahoma" w:hAnsi="Tahoma" w:cstheme="minorHAnsi"/>
          <w:color w:val="000000" w:themeColor="text1"/>
          <w:sz w:val="22"/>
          <w:szCs w:val="22"/>
        </w:rPr>
        <w:t xml:space="preserve"> </w:t>
      </w:r>
      <w:r w:rsidR="00DF1A84">
        <w:rPr>
          <w:rFonts w:ascii="Tahoma" w:hAnsi="Tahoma" w:cstheme="minorHAnsi"/>
          <w:color w:val="000000" w:themeColor="text1"/>
          <w:sz w:val="22"/>
          <w:szCs w:val="22"/>
        </w:rPr>
        <w:t xml:space="preserve">programmed </w:t>
      </w:r>
      <w:r w:rsidR="00BF28E3" w:rsidRPr="00781841">
        <w:rPr>
          <w:rFonts w:ascii="Tahoma" w:hAnsi="Tahoma" w:cstheme="minorHAnsi"/>
          <w:color w:val="000000" w:themeColor="text1"/>
          <w:sz w:val="22"/>
          <w:szCs w:val="22"/>
        </w:rPr>
        <w:t xml:space="preserve">arts activities and experiences as: </w:t>
      </w:r>
      <w:r w:rsidR="00DF1A84">
        <w:rPr>
          <w:rFonts w:ascii="Tahoma" w:hAnsi="Tahoma" w:cstheme="minorHAnsi"/>
          <w:color w:val="000000" w:themeColor="text1"/>
          <w:sz w:val="22"/>
          <w:szCs w:val="22"/>
        </w:rPr>
        <w:t>A</w:t>
      </w:r>
      <w:r w:rsidR="00BF28E3" w:rsidRPr="00781841">
        <w:rPr>
          <w:rFonts w:ascii="Tahoma" w:hAnsi="Tahoma" w:cstheme="minorHAnsi"/>
          <w:color w:val="000000" w:themeColor="text1"/>
          <w:sz w:val="22"/>
          <w:szCs w:val="22"/>
        </w:rPr>
        <w:t xml:space="preserve">udience members, </w:t>
      </w:r>
      <w:r w:rsidR="00DF1A84">
        <w:rPr>
          <w:rFonts w:ascii="Tahoma" w:hAnsi="Tahoma" w:cstheme="minorHAnsi"/>
          <w:color w:val="000000" w:themeColor="text1"/>
          <w:sz w:val="22"/>
          <w:szCs w:val="22"/>
        </w:rPr>
        <w:t>Creative W</w:t>
      </w:r>
      <w:r w:rsidR="00BF28E3" w:rsidRPr="00781841">
        <w:rPr>
          <w:rFonts w:ascii="Tahoma" w:hAnsi="Tahoma" w:cstheme="minorHAnsi"/>
          <w:color w:val="000000" w:themeColor="text1"/>
          <w:sz w:val="22"/>
          <w:szCs w:val="22"/>
        </w:rPr>
        <w:t xml:space="preserve">orkshop and Go and See participants. </w:t>
      </w:r>
      <w:r w:rsidR="002157C0" w:rsidRPr="00781841">
        <w:rPr>
          <w:rFonts w:ascii="Tahoma" w:hAnsi="Tahoma" w:cstheme="minorHAnsi"/>
          <w:color w:val="000000" w:themeColor="text1"/>
          <w:sz w:val="22"/>
          <w:szCs w:val="22"/>
        </w:rPr>
        <w:t xml:space="preserve">The Project was </w:t>
      </w:r>
      <w:r w:rsidR="00980B0A" w:rsidRPr="00781841">
        <w:rPr>
          <w:rFonts w:ascii="Tahoma" w:hAnsi="Tahoma" w:cstheme="minorHAnsi"/>
          <w:color w:val="000000" w:themeColor="text1"/>
          <w:sz w:val="22"/>
          <w:szCs w:val="22"/>
        </w:rPr>
        <w:t>funded through a</w:t>
      </w:r>
      <w:r w:rsidR="002157C0" w:rsidRPr="00781841">
        <w:rPr>
          <w:rFonts w:ascii="Tahoma" w:hAnsi="Tahoma" w:cstheme="minorHAnsi"/>
          <w:color w:val="000000" w:themeColor="text1"/>
          <w:sz w:val="22"/>
          <w:szCs w:val="22"/>
        </w:rPr>
        <w:t xml:space="preserve"> one million pound</w:t>
      </w:r>
      <w:r w:rsidR="00980B0A" w:rsidRPr="00781841">
        <w:rPr>
          <w:rFonts w:ascii="Tahoma" w:hAnsi="Tahoma" w:cstheme="minorHAnsi"/>
          <w:color w:val="000000" w:themeColor="text1"/>
          <w:sz w:val="22"/>
          <w:szCs w:val="22"/>
        </w:rPr>
        <w:t xml:space="preserve"> </w:t>
      </w:r>
      <w:r w:rsidR="00DF1A84">
        <w:rPr>
          <w:rFonts w:ascii="Tahoma" w:hAnsi="Tahoma" w:cstheme="minorHAnsi"/>
          <w:color w:val="000000" w:themeColor="text1"/>
          <w:sz w:val="22"/>
          <w:szCs w:val="22"/>
        </w:rPr>
        <w:t xml:space="preserve">grant from the </w:t>
      </w:r>
      <w:r w:rsidR="002157C0" w:rsidRPr="00781841">
        <w:rPr>
          <w:rFonts w:ascii="Tahoma" w:hAnsi="Tahoma" w:cstheme="minorHAnsi"/>
          <w:color w:val="000000" w:themeColor="text1"/>
          <w:sz w:val="22"/>
          <w:szCs w:val="22"/>
        </w:rPr>
        <w:t>Arts Council England</w:t>
      </w:r>
      <w:r w:rsidR="00DF1A84">
        <w:rPr>
          <w:rFonts w:ascii="Tahoma" w:hAnsi="Tahoma" w:cstheme="minorHAnsi"/>
          <w:color w:val="000000" w:themeColor="text1"/>
          <w:sz w:val="22"/>
          <w:szCs w:val="22"/>
        </w:rPr>
        <w:t>’s</w:t>
      </w:r>
      <w:r w:rsidR="002157C0" w:rsidRPr="00781841">
        <w:rPr>
          <w:rFonts w:ascii="Tahoma" w:hAnsi="Tahoma" w:cstheme="minorHAnsi"/>
          <w:color w:val="000000" w:themeColor="text1"/>
          <w:sz w:val="22"/>
          <w:szCs w:val="22"/>
        </w:rPr>
        <w:t xml:space="preserve"> </w:t>
      </w:r>
      <w:r w:rsidR="003462C5" w:rsidRPr="00781841">
        <w:rPr>
          <w:rFonts w:ascii="Tahoma" w:hAnsi="Tahoma" w:cstheme="minorHAnsi"/>
          <w:color w:val="000000" w:themeColor="text1"/>
          <w:sz w:val="22"/>
          <w:szCs w:val="22"/>
        </w:rPr>
        <w:t>(ACE)</w:t>
      </w:r>
      <w:r w:rsidR="00980B0A" w:rsidRPr="00781841">
        <w:rPr>
          <w:rFonts w:ascii="Tahoma" w:hAnsi="Tahoma" w:cstheme="minorHAnsi"/>
          <w:color w:val="000000" w:themeColor="text1"/>
          <w:sz w:val="22"/>
          <w:szCs w:val="22"/>
        </w:rPr>
        <w:t xml:space="preserve"> </w:t>
      </w:r>
      <w:r w:rsidR="002157C0" w:rsidRPr="00781841">
        <w:rPr>
          <w:rFonts w:ascii="Tahoma" w:hAnsi="Tahoma" w:cstheme="minorHAnsi"/>
          <w:color w:val="000000" w:themeColor="text1"/>
          <w:sz w:val="22"/>
          <w:szCs w:val="22"/>
        </w:rPr>
        <w:t>Creative People and Places Programme</w:t>
      </w:r>
      <w:r w:rsidR="00C44DCD">
        <w:rPr>
          <w:rFonts w:ascii="Tahoma" w:hAnsi="Tahoma" w:cstheme="minorHAnsi"/>
          <w:color w:val="000000" w:themeColor="text1"/>
          <w:sz w:val="22"/>
          <w:szCs w:val="22"/>
        </w:rPr>
        <w:t>.</w:t>
      </w:r>
    </w:p>
    <w:p w14:paraId="6D048875" w14:textId="77777777" w:rsidR="00EE0A29" w:rsidRPr="003E6DEF" w:rsidRDefault="00EE0A29" w:rsidP="00EE0A29">
      <w:pPr>
        <w:pBdr>
          <w:bottom w:val="single" w:sz="12" w:space="1" w:color="auto"/>
        </w:pBdr>
        <w:spacing w:before="120" w:line="276" w:lineRule="auto"/>
        <w:jc w:val="both"/>
        <w:rPr>
          <w:rFonts w:ascii="Tahoma" w:hAnsi="Tahoma" w:cstheme="minorHAnsi"/>
          <w:color w:val="000000" w:themeColor="text1"/>
          <w:sz w:val="22"/>
          <w:szCs w:val="22"/>
        </w:rPr>
      </w:pPr>
      <w:r w:rsidRPr="003E6DEF">
        <w:rPr>
          <w:rFonts w:ascii="Tahoma" w:hAnsi="Tahoma" w:cstheme="minorHAnsi"/>
          <w:b/>
          <w:bCs/>
          <w:color w:val="000000" w:themeColor="text1"/>
          <w:sz w:val="22"/>
          <w:szCs w:val="22"/>
        </w:rPr>
        <w:t>Beneficiaries</w:t>
      </w:r>
    </w:p>
    <w:p w14:paraId="61F3ED68" w14:textId="663A0552" w:rsidR="00EE0A29" w:rsidRPr="000602CC" w:rsidRDefault="00E41265" w:rsidP="00EE0A29">
      <w:pPr>
        <w:pBdr>
          <w:bottom w:val="single" w:sz="12" w:space="1" w:color="auto"/>
        </w:pBdr>
        <w:spacing w:before="120" w:line="276" w:lineRule="auto"/>
        <w:jc w:val="both"/>
        <w:rPr>
          <w:rFonts w:ascii="Tahoma" w:hAnsi="Tahoma" w:cstheme="minorHAnsi"/>
          <w:b/>
          <w:bCs/>
          <w:color w:val="FF2600"/>
          <w:sz w:val="22"/>
          <w:szCs w:val="22"/>
        </w:rPr>
      </w:pPr>
      <w:r>
        <w:rPr>
          <w:rFonts w:ascii="Tahoma" w:hAnsi="Tahoma" w:cstheme="minorHAnsi"/>
          <w:b/>
          <w:bCs/>
          <w:i/>
          <w:iCs/>
          <w:color w:val="C9336B"/>
          <w:sz w:val="22"/>
          <w:szCs w:val="22"/>
        </w:rPr>
        <w:t>18906</w:t>
      </w:r>
      <w:r w:rsidR="00EE0A29" w:rsidRPr="00641EFA">
        <w:rPr>
          <w:rFonts w:ascii="Tahoma" w:hAnsi="Tahoma" w:cstheme="minorHAnsi"/>
          <w:b/>
          <w:bCs/>
          <w:i/>
          <w:iCs/>
          <w:color w:val="C9336B"/>
          <w:sz w:val="22"/>
          <w:szCs w:val="22"/>
        </w:rPr>
        <w:t xml:space="preserve"> </w:t>
      </w:r>
      <w:r w:rsidR="00EE0A29" w:rsidRPr="003E6DEF">
        <w:rPr>
          <w:rFonts w:ascii="Tahoma" w:hAnsi="Tahoma" w:cstheme="minorHAnsi"/>
          <w:color w:val="000000" w:themeColor="text1"/>
          <w:sz w:val="22"/>
          <w:szCs w:val="22"/>
        </w:rPr>
        <w:t xml:space="preserve">people </w:t>
      </w:r>
      <w:r w:rsidR="00EE0A29">
        <w:rPr>
          <w:rFonts w:ascii="Tahoma" w:hAnsi="Tahoma" w:cstheme="minorHAnsi"/>
          <w:color w:val="000000" w:themeColor="text1"/>
          <w:sz w:val="22"/>
          <w:szCs w:val="22"/>
        </w:rPr>
        <w:t xml:space="preserve">engaged in Cultural Spring’s activities - </w:t>
      </w:r>
      <w:r w:rsidR="00EE0A29" w:rsidRPr="000602CC">
        <w:rPr>
          <w:rFonts w:ascii="Tahoma" w:hAnsi="Tahoma" w:cstheme="minorHAnsi"/>
          <w:color w:val="000000" w:themeColor="text1"/>
          <w:sz w:val="22"/>
          <w:szCs w:val="22"/>
        </w:rPr>
        <w:t xml:space="preserve">7576 participants; </w:t>
      </w:r>
      <w:r w:rsidR="00FA051E">
        <w:rPr>
          <w:rFonts w:ascii="Tahoma" w:hAnsi="Tahoma" w:cstheme="minorHAnsi"/>
          <w:color w:val="000000" w:themeColor="text1"/>
          <w:sz w:val="22"/>
          <w:szCs w:val="22"/>
        </w:rPr>
        <w:t>1</w:t>
      </w:r>
      <w:r>
        <w:rPr>
          <w:rFonts w:ascii="Tahoma" w:hAnsi="Tahoma" w:cstheme="minorHAnsi"/>
          <w:color w:val="000000" w:themeColor="text1"/>
          <w:sz w:val="22"/>
          <w:szCs w:val="22"/>
        </w:rPr>
        <w:t>1</w:t>
      </w:r>
      <w:r w:rsidR="00EE0A29" w:rsidRPr="000602CC">
        <w:rPr>
          <w:rFonts w:ascii="Tahoma" w:hAnsi="Tahoma" w:cstheme="minorHAnsi"/>
          <w:color w:val="000000" w:themeColor="text1"/>
          <w:sz w:val="22"/>
          <w:szCs w:val="22"/>
        </w:rPr>
        <w:t>128</w:t>
      </w:r>
      <w:r w:rsidR="00B705D2">
        <w:rPr>
          <w:rFonts w:ascii="Tahoma" w:hAnsi="Tahoma" w:cstheme="minorHAnsi"/>
          <w:color w:val="000000" w:themeColor="text1"/>
          <w:sz w:val="22"/>
          <w:szCs w:val="22"/>
        </w:rPr>
        <w:t xml:space="preserve"> </w:t>
      </w:r>
      <w:r w:rsidR="00EE0A29" w:rsidRPr="000602CC">
        <w:rPr>
          <w:rFonts w:ascii="Tahoma" w:hAnsi="Tahoma" w:cstheme="minorHAnsi"/>
          <w:color w:val="000000" w:themeColor="text1"/>
          <w:sz w:val="22"/>
          <w:szCs w:val="22"/>
        </w:rPr>
        <w:t xml:space="preserve">audience members; 125 community champions; 74 volunteers and </w:t>
      </w:r>
      <w:r w:rsidR="00EC55EA">
        <w:rPr>
          <w:rFonts w:ascii="Tahoma" w:hAnsi="Tahoma" w:cstheme="minorHAnsi"/>
          <w:color w:val="000000" w:themeColor="text1"/>
          <w:sz w:val="22"/>
          <w:szCs w:val="22"/>
        </w:rPr>
        <w:t>3</w:t>
      </w:r>
      <w:r w:rsidR="00EE0A29" w:rsidRPr="000602CC">
        <w:rPr>
          <w:rFonts w:ascii="Tahoma" w:hAnsi="Tahoma" w:cstheme="minorHAnsi"/>
          <w:color w:val="000000" w:themeColor="text1"/>
          <w:sz w:val="22"/>
          <w:szCs w:val="22"/>
        </w:rPr>
        <w:t xml:space="preserve"> interns.</w:t>
      </w:r>
    </w:p>
    <w:p w14:paraId="65E7A730" w14:textId="622C656B" w:rsidR="00EE0A29" w:rsidRDefault="00EE0A29" w:rsidP="00EE0A29">
      <w:pPr>
        <w:pBdr>
          <w:bottom w:val="single" w:sz="12" w:space="1" w:color="auto"/>
        </w:pBdr>
        <w:spacing w:before="120" w:line="276" w:lineRule="auto"/>
        <w:jc w:val="both"/>
        <w:rPr>
          <w:rFonts w:ascii="Tahoma" w:hAnsi="Tahoma" w:cstheme="minorHAnsi"/>
          <w:color w:val="000000" w:themeColor="text1"/>
          <w:sz w:val="22"/>
          <w:szCs w:val="22"/>
        </w:rPr>
      </w:pPr>
      <w:r w:rsidRPr="00641EFA">
        <w:rPr>
          <w:rFonts w:ascii="Tahoma" w:hAnsi="Tahoma" w:cstheme="minorHAnsi"/>
          <w:b/>
          <w:bCs/>
          <w:i/>
          <w:iCs/>
          <w:color w:val="C9336B"/>
          <w:sz w:val="22"/>
          <w:szCs w:val="22"/>
        </w:rPr>
        <w:t>91%</w:t>
      </w:r>
      <w:r w:rsidRPr="00641EFA">
        <w:rPr>
          <w:rFonts w:ascii="Tahoma" w:hAnsi="Tahoma" w:cstheme="minorHAnsi"/>
          <w:color w:val="C9336B"/>
          <w:sz w:val="22"/>
          <w:szCs w:val="22"/>
        </w:rPr>
        <w:t xml:space="preserve"> </w:t>
      </w:r>
      <w:r w:rsidRPr="00641EFA">
        <w:rPr>
          <w:rFonts w:ascii="Tahoma" w:hAnsi="Tahoma" w:cstheme="minorHAnsi"/>
          <w:b/>
          <w:bCs/>
          <w:i/>
          <w:iCs/>
          <w:color w:val="C9336B"/>
          <w:sz w:val="22"/>
          <w:szCs w:val="22"/>
        </w:rPr>
        <w:t>were from the areas of least</w:t>
      </w:r>
      <w:r w:rsidRPr="00641EFA">
        <w:rPr>
          <w:rFonts w:ascii="Tahoma" w:hAnsi="Tahoma" w:cstheme="minorHAnsi"/>
          <w:color w:val="C9336B"/>
          <w:sz w:val="22"/>
          <w:szCs w:val="22"/>
        </w:rPr>
        <w:t xml:space="preserve"> </w:t>
      </w:r>
      <w:r w:rsidRPr="00641EFA">
        <w:rPr>
          <w:rFonts w:ascii="Tahoma" w:hAnsi="Tahoma" w:cstheme="minorHAnsi"/>
          <w:b/>
          <w:bCs/>
          <w:i/>
          <w:iCs/>
          <w:color w:val="C9336B"/>
          <w:sz w:val="22"/>
          <w:szCs w:val="22"/>
        </w:rPr>
        <w:t>engagement</w:t>
      </w:r>
      <w:r w:rsidRPr="00641EFA">
        <w:rPr>
          <w:rFonts w:ascii="Tahoma" w:hAnsi="Tahoma" w:cstheme="minorHAnsi"/>
          <w:color w:val="C9336B"/>
          <w:sz w:val="22"/>
          <w:szCs w:val="22"/>
        </w:rPr>
        <w:t xml:space="preserve"> </w:t>
      </w:r>
      <w:r>
        <w:rPr>
          <w:rFonts w:ascii="Tahoma" w:hAnsi="Tahoma" w:cstheme="minorHAnsi"/>
          <w:color w:val="000000" w:themeColor="text1"/>
          <w:sz w:val="22"/>
          <w:szCs w:val="22"/>
        </w:rPr>
        <w:t xml:space="preserve">– </w:t>
      </w:r>
      <w:r w:rsidRPr="00781841">
        <w:rPr>
          <w:rFonts w:ascii="Tahoma" w:hAnsi="Tahoma" w:cstheme="minorHAnsi"/>
          <w:color w:val="000000" w:themeColor="text1"/>
          <w:sz w:val="22"/>
          <w:szCs w:val="22"/>
        </w:rPr>
        <w:t>Sunderland</w:t>
      </w:r>
      <w:r>
        <w:rPr>
          <w:rFonts w:ascii="Tahoma" w:hAnsi="Tahoma" w:cstheme="minorHAnsi"/>
          <w:color w:val="000000" w:themeColor="text1"/>
          <w:sz w:val="22"/>
          <w:szCs w:val="22"/>
        </w:rPr>
        <w:t xml:space="preserve"> (51%)</w:t>
      </w:r>
      <w:r w:rsidRPr="00781841">
        <w:rPr>
          <w:rFonts w:ascii="Tahoma" w:hAnsi="Tahoma" w:cstheme="minorHAnsi"/>
          <w:color w:val="000000" w:themeColor="text1"/>
          <w:sz w:val="22"/>
          <w:szCs w:val="22"/>
        </w:rPr>
        <w:t xml:space="preserve"> and South Tyneside</w:t>
      </w:r>
      <w:r>
        <w:rPr>
          <w:rFonts w:ascii="Tahoma" w:hAnsi="Tahoma" w:cstheme="minorHAnsi"/>
          <w:color w:val="000000" w:themeColor="text1"/>
          <w:sz w:val="22"/>
          <w:szCs w:val="22"/>
        </w:rPr>
        <w:t xml:space="preserve"> (40%).  The remaining 9% came from outside these areas.</w:t>
      </w:r>
      <w:r w:rsidR="009C55D7">
        <w:rPr>
          <w:rFonts w:ascii="Tahoma" w:hAnsi="Tahoma" w:cstheme="minorHAnsi"/>
          <w:color w:val="000000" w:themeColor="text1"/>
          <w:sz w:val="22"/>
          <w:szCs w:val="22"/>
        </w:rPr>
        <w:t xml:space="preserve"> Of these:</w:t>
      </w:r>
    </w:p>
    <w:p w14:paraId="0305D8AC" w14:textId="5FF99DC3" w:rsidR="00EE0A29" w:rsidRDefault="00EE0A29" w:rsidP="00EE0A29">
      <w:pPr>
        <w:pBdr>
          <w:bottom w:val="single" w:sz="12" w:space="1" w:color="auto"/>
        </w:pBdr>
        <w:spacing w:before="120" w:line="276" w:lineRule="auto"/>
        <w:jc w:val="both"/>
        <w:rPr>
          <w:rFonts w:ascii="Tahoma" w:hAnsi="Tahoma" w:cstheme="minorHAnsi"/>
          <w:color w:val="000000" w:themeColor="text1"/>
          <w:sz w:val="22"/>
          <w:szCs w:val="22"/>
        </w:rPr>
      </w:pPr>
      <w:r w:rsidRPr="00641EFA">
        <w:rPr>
          <w:rFonts w:ascii="Tahoma" w:hAnsi="Tahoma" w:cstheme="minorHAnsi"/>
          <w:b/>
          <w:bCs/>
          <w:i/>
          <w:iCs/>
          <w:color w:val="C9336B"/>
          <w:sz w:val="22"/>
          <w:szCs w:val="22"/>
        </w:rPr>
        <w:t>15%</w:t>
      </w:r>
      <w:r w:rsidRPr="00641EFA">
        <w:rPr>
          <w:rFonts w:ascii="Tahoma" w:hAnsi="Tahoma" w:cstheme="minorHAnsi"/>
          <w:color w:val="C9336B"/>
          <w:sz w:val="22"/>
          <w:szCs w:val="22"/>
        </w:rPr>
        <w:t xml:space="preserve"> </w:t>
      </w:r>
      <w:r>
        <w:rPr>
          <w:rFonts w:ascii="Tahoma" w:hAnsi="Tahoma" w:cstheme="minorHAnsi"/>
          <w:color w:val="000000" w:themeColor="text1"/>
          <w:sz w:val="22"/>
          <w:szCs w:val="22"/>
        </w:rPr>
        <w:t xml:space="preserve">had </w:t>
      </w:r>
      <w:r w:rsidRPr="00641EFA">
        <w:rPr>
          <w:rFonts w:ascii="Tahoma" w:hAnsi="Tahoma" w:cstheme="minorHAnsi"/>
          <w:b/>
          <w:bCs/>
          <w:i/>
          <w:iCs/>
          <w:color w:val="C9336B"/>
          <w:sz w:val="22"/>
          <w:szCs w:val="22"/>
        </w:rPr>
        <w:t>no previous arts engagement</w:t>
      </w:r>
      <w:r w:rsidRPr="00641EFA">
        <w:rPr>
          <w:rFonts w:ascii="Tahoma" w:hAnsi="Tahoma" w:cstheme="minorHAnsi"/>
          <w:color w:val="C9336B"/>
          <w:sz w:val="22"/>
          <w:szCs w:val="22"/>
        </w:rPr>
        <w:t xml:space="preserve"> </w:t>
      </w:r>
      <w:r>
        <w:rPr>
          <w:rFonts w:ascii="Tahoma" w:hAnsi="Tahoma" w:cstheme="minorHAnsi"/>
          <w:color w:val="000000" w:themeColor="text1"/>
          <w:sz w:val="22"/>
          <w:szCs w:val="22"/>
        </w:rPr>
        <w:t>in the preceding 12 months.</w:t>
      </w:r>
    </w:p>
    <w:p w14:paraId="1F4F908F" w14:textId="062638FB" w:rsidR="00EE0A29" w:rsidRDefault="00EE0A29" w:rsidP="00EE0A29">
      <w:pPr>
        <w:pBdr>
          <w:bottom w:val="single" w:sz="12" w:space="1" w:color="auto"/>
        </w:pBdr>
        <w:spacing w:before="120" w:line="276" w:lineRule="auto"/>
        <w:jc w:val="both"/>
        <w:rPr>
          <w:rFonts w:ascii="Tahoma" w:hAnsi="Tahoma" w:cstheme="minorHAnsi"/>
          <w:color w:val="000000" w:themeColor="text1"/>
          <w:sz w:val="22"/>
          <w:szCs w:val="22"/>
        </w:rPr>
      </w:pPr>
      <w:r w:rsidRPr="00641EFA">
        <w:rPr>
          <w:rFonts w:ascii="Tahoma" w:hAnsi="Tahoma" w:cstheme="minorHAnsi"/>
          <w:b/>
          <w:bCs/>
          <w:i/>
          <w:iCs/>
          <w:color w:val="C9336B"/>
          <w:sz w:val="22"/>
          <w:szCs w:val="22"/>
        </w:rPr>
        <w:t>29%</w:t>
      </w:r>
      <w:r w:rsidRPr="00641EFA">
        <w:rPr>
          <w:rFonts w:ascii="Tahoma" w:hAnsi="Tahoma" w:cstheme="minorHAnsi"/>
          <w:color w:val="C9336B"/>
          <w:sz w:val="22"/>
          <w:szCs w:val="22"/>
        </w:rPr>
        <w:t xml:space="preserve"> </w:t>
      </w:r>
      <w:r>
        <w:rPr>
          <w:rFonts w:ascii="Tahoma" w:hAnsi="Tahoma" w:cstheme="minorHAnsi"/>
          <w:color w:val="000000" w:themeColor="text1"/>
          <w:sz w:val="22"/>
          <w:szCs w:val="22"/>
        </w:rPr>
        <w:t xml:space="preserve">had </w:t>
      </w:r>
      <w:r w:rsidRPr="00641EFA">
        <w:rPr>
          <w:rFonts w:ascii="Tahoma" w:hAnsi="Tahoma" w:cstheme="minorHAnsi"/>
          <w:b/>
          <w:bCs/>
          <w:i/>
          <w:iCs/>
          <w:color w:val="C9336B"/>
          <w:sz w:val="22"/>
          <w:szCs w:val="22"/>
        </w:rPr>
        <w:t>1-3 arts engagements</w:t>
      </w:r>
      <w:r w:rsidRPr="00641EFA">
        <w:rPr>
          <w:rFonts w:ascii="Tahoma" w:hAnsi="Tahoma" w:cstheme="minorHAnsi"/>
          <w:color w:val="C9336B"/>
          <w:sz w:val="22"/>
          <w:szCs w:val="22"/>
        </w:rPr>
        <w:t xml:space="preserve"> </w:t>
      </w:r>
      <w:r>
        <w:rPr>
          <w:rFonts w:ascii="Tahoma" w:hAnsi="Tahoma" w:cstheme="minorHAnsi"/>
          <w:color w:val="000000" w:themeColor="text1"/>
          <w:sz w:val="22"/>
          <w:szCs w:val="22"/>
        </w:rPr>
        <w:t>in the previous 12 months.</w:t>
      </w:r>
    </w:p>
    <w:p w14:paraId="407A212C" w14:textId="77777777" w:rsidR="00EE0A29" w:rsidRPr="003E6DEF" w:rsidRDefault="00EE0A29" w:rsidP="00EE0A29">
      <w:pPr>
        <w:pBdr>
          <w:bottom w:val="single" w:sz="12" w:space="1" w:color="auto"/>
        </w:pBdr>
        <w:spacing w:before="120" w:line="276" w:lineRule="auto"/>
        <w:jc w:val="both"/>
        <w:rPr>
          <w:rFonts w:ascii="Tahoma" w:hAnsi="Tahoma" w:cstheme="minorHAnsi"/>
          <w:b/>
          <w:bCs/>
          <w:color w:val="000000" w:themeColor="text1"/>
          <w:sz w:val="22"/>
          <w:szCs w:val="22"/>
        </w:rPr>
      </w:pPr>
      <w:r w:rsidRPr="003E6DEF">
        <w:rPr>
          <w:rFonts w:ascii="Tahoma" w:hAnsi="Tahoma" w:cstheme="minorHAnsi"/>
          <w:b/>
          <w:bCs/>
          <w:color w:val="000000" w:themeColor="text1"/>
          <w:sz w:val="22"/>
          <w:szCs w:val="22"/>
        </w:rPr>
        <w:t>Return on investment</w:t>
      </w:r>
    </w:p>
    <w:p w14:paraId="28576FE0" w14:textId="096239ED" w:rsidR="00EE0A29" w:rsidRPr="00641EFA" w:rsidRDefault="00EE0A29" w:rsidP="00EE0A29">
      <w:pPr>
        <w:pBdr>
          <w:bottom w:val="single" w:sz="12" w:space="1" w:color="auto"/>
        </w:pBdr>
        <w:spacing w:before="120" w:line="276" w:lineRule="auto"/>
        <w:jc w:val="both"/>
        <w:rPr>
          <w:rFonts w:ascii="Tahoma" w:hAnsi="Tahoma" w:cstheme="minorHAnsi"/>
          <w:b/>
          <w:bCs/>
          <w:i/>
          <w:iCs/>
          <w:color w:val="C9336B"/>
          <w:sz w:val="22"/>
          <w:szCs w:val="22"/>
        </w:rPr>
      </w:pPr>
      <w:r w:rsidRPr="00641EFA">
        <w:rPr>
          <w:rFonts w:ascii="Tahoma" w:hAnsi="Tahoma" w:cstheme="minorHAnsi"/>
          <w:b/>
          <w:bCs/>
          <w:i/>
          <w:iCs/>
          <w:color w:val="C9336B"/>
          <w:sz w:val="22"/>
          <w:szCs w:val="22"/>
        </w:rPr>
        <w:t>For every £1 the Arts Council invested a further £1.</w:t>
      </w:r>
      <w:r w:rsidR="00B17B71">
        <w:rPr>
          <w:rFonts w:ascii="Tahoma" w:hAnsi="Tahoma" w:cstheme="minorHAnsi"/>
          <w:b/>
          <w:bCs/>
          <w:i/>
          <w:iCs/>
          <w:color w:val="C9336B"/>
          <w:sz w:val="22"/>
          <w:szCs w:val="22"/>
        </w:rPr>
        <w:t>05</w:t>
      </w:r>
      <w:r w:rsidRPr="00641EFA">
        <w:rPr>
          <w:rFonts w:ascii="Tahoma" w:hAnsi="Tahoma" w:cstheme="minorHAnsi"/>
          <w:b/>
          <w:bCs/>
          <w:i/>
          <w:iCs/>
          <w:color w:val="C9336B"/>
          <w:sz w:val="22"/>
          <w:szCs w:val="22"/>
        </w:rPr>
        <w:t xml:space="preserve"> was secured to support</w:t>
      </w:r>
      <w:r w:rsidR="009C55D7" w:rsidRPr="00641EFA">
        <w:rPr>
          <w:rFonts w:ascii="Tahoma" w:hAnsi="Tahoma" w:cstheme="minorHAnsi"/>
          <w:b/>
          <w:bCs/>
          <w:i/>
          <w:iCs/>
          <w:color w:val="C9336B"/>
          <w:sz w:val="22"/>
          <w:szCs w:val="22"/>
        </w:rPr>
        <w:t>,</w:t>
      </w:r>
      <w:r w:rsidRPr="00641EFA">
        <w:rPr>
          <w:rFonts w:ascii="Tahoma" w:hAnsi="Tahoma" w:cstheme="minorHAnsi"/>
          <w:b/>
          <w:bCs/>
          <w:i/>
          <w:iCs/>
          <w:color w:val="C9336B"/>
          <w:sz w:val="22"/>
          <w:szCs w:val="22"/>
        </w:rPr>
        <w:t xml:space="preserve">  enhance and expand delivery. </w:t>
      </w:r>
    </w:p>
    <w:p w14:paraId="3D6BA484" w14:textId="7E0222D6" w:rsidR="00EE0A29" w:rsidRDefault="00EE0A29" w:rsidP="00EE0A29">
      <w:pPr>
        <w:pBdr>
          <w:bottom w:val="single" w:sz="12" w:space="1" w:color="auto"/>
        </w:pBd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 xml:space="preserve">Cultural Spring’s clever stewardship of </w:t>
      </w:r>
      <w:r>
        <w:rPr>
          <w:rFonts w:ascii="Tahoma" w:hAnsi="Tahoma" w:cstheme="minorHAnsi"/>
          <w:color w:val="000000" w:themeColor="text1"/>
          <w:sz w:val="22"/>
          <w:szCs w:val="22"/>
        </w:rPr>
        <w:t>its</w:t>
      </w:r>
      <w:r w:rsidRPr="00781841">
        <w:rPr>
          <w:rFonts w:ascii="Tahoma" w:hAnsi="Tahoma" w:cstheme="minorHAnsi"/>
          <w:color w:val="000000" w:themeColor="text1"/>
          <w:sz w:val="22"/>
          <w:szCs w:val="22"/>
        </w:rPr>
        <w:t xml:space="preserve"> ACE investment led to a further £1,</w:t>
      </w:r>
      <w:r w:rsidR="0069586C">
        <w:rPr>
          <w:rFonts w:ascii="Tahoma" w:hAnsi="Tahoma" w:cstheme="minorHAnsi"/>
          <w:color w:val="000000" w:themeColor="text1"/>
          <w:sz w:val="22"/>
          <w:szCs w:val="22"/>
        </w:rPr>
        <w:t>051,427.00</w:t>
      </w:r>
      <w:r w:rsidRPr="00781841">
        <w:rPr>
          <w:rFonts w:ascii="Tahoma" w:hAnsi="Tahoma" w:cstheme="minorHAnsi"/>
          <w:color w:val="000000" w:themeColor="text1"/>
          <w:sz w:val="22"/>
          <w:szCs w:val="22"/>
        </w:rPr>
        <w:t xml:space="preserve"> being secured (i.e. £</w:t>
      </w:r>
      <w:r w:rsidR="00B17B71">
        <w:rPr>
          <w:rFonts w:ascii="Tahoma" w:hAnsi="Tahoma" w:cstheme="minorHAnsi"/>
          <w:color w:val="000000" w:themeColor="text1"/>
          <w:sz w:val="22"/>
          <w:szCs w:val="22"/>
        </w:rPr>
        <w:t>782,260.00</w:t>
      </w:r>
      <w:r w:rsidRPr="00781841">
        <w:rPr>
          <w:rFonts w:ascii="Tahoma" w:hAnsi="Tahoma" w:cstheme="minorHAnsi"/>
          <w:color w:val="000000" w:themeColor="text1"/>
          <w:sz w:val="22"/>
          <w:szCs w:val="22"/>
        </w:rPr>
        <w:t xml:space="preserve"> in grants</w:t>
      </w:r>
      <w:r>
        <w:rPr>
          <w:rFonts w:ascii="Tahoma" w:hAnsi="Tahoma" w:cstheme="minorHAnsi"/>
          <w:color w:val="000000" w:themeColor="text1"/>
          <w:sz w:val="22"/>
          <w:szCs w:val="22"/>
        </w:rPr>
        <w:t xml:space="preserve">, </w:t>
      </w:r>
      <w:r w:rsidRPr="00781841">
        <w:rPr>
          <w:rFonts w:ascii="Tahoma" w:hAnsi="Tahoma" w:cstheme="minorHAnsi"/>
          <w:color w:val="000000" w:themeColor="text1"/>
          <w:sz w:val="22"/>
          <w:szCs w:val="22"/>
        </w:rPr>
        <w:t xml:space="preserve"> £133,624.00 in-kind contributions and £135,543.00 value added through co-commissioning). </w:t>
      </w:r>
    </w:p>
    <w:p w14:paraId="65932202" w14:textId="4F24D961" w:rsidR="00EE0A29" w:rsidRDefault="00EE0A29" w:rsidP="00FA051E">
      <w:pPr>
        <w:pBdr>
          <w:bottom w:val="single" w:sz="12" w:space="1" w:color="auto"/>
        </w:pBdr>
        <w:spacing w:before="120" w:line="276" w:lineRule="auto"/>
        <w:jc w:val="both"/>
        <w:rPr>
          <w:rFonts w:ascii="Tahoma" w:hAnsi="Tahoma" w:cstheme="minorHAnsi"/>
          <w:color w:val="000000" w:themeColor="text1"/>
          <w:sz w:val="22"/>
          <w:szCs w:val="22"/>
        </w:rPr>
      </w:pPr>
      <w:r>
        <w:rPr>
          <w:rFonts w:ascii="Tahoma" w:hAnsi="Tahoma" w:cstheme="minorHAnsi"/>
          <w:color w:val="000000" w:themeColor="text1"/>
          <w:sz w:val="22"/>
          <w:szCs w:val="22"/>
        </w:rPr>
        <w:t xml:space="preserve">An estimated </w:t>
      </w:r>
      <w:r w:rsidR="004C418E">
        <w:rPr>
          <w:rFonts w:ascii="Tahoma" w:hAnsi="Tahoma" w:cstheme="minorHAnsi"/>
          <w:color w:val="000000" w:themeColor="text1"/>
          <w:sz w:val="22"/>
          <w:szCs w:val="22"/>
        </w:rPr>
        <w:t>2859</w:t>
      </w:r>
      <w:r w:rsidRPr="003E6DEF">
        <w:rPr>
          <w:rFonts w:ascii="Tahoma" w:hAnsi="Tahoma" w:cstheme="minorHAnsi"/>
          <w:color w:val="92D050"/>
          <w:sz w:val="22"/>
          <w:szCs w:val="22"/>
        </w:rPr>
        <w:t xml:space="preserve"> </w:t>
      </w:r>
      <w:r>
        <w:rPr>
          <w:rFonts w:ascii="Tahoma" w:hAnsi="Tahoma" w:cstheme="minorHAnsi"/>
          <w:color w:val="000000" w:themeColor="text1"/>
          <w:sz w:val="22"/>
          <w:szCs w:val="22"/>
        </w:rPr>
        <w:t>hours of arts activity delivery took place</w:t>
      </w:r>
      <w:r w:rsidR="004C418E">
        <w:rPr>
          <w:rFonts w:ascii="Tahoma" w:hAnsi="Tahoma" w:cstheme="minorHAnsi"/>
          <w:color w:val="000000" w:themeColor="text1"/>
          <w:sz w:val="22"/>
          <w:szCs w:val="22"/>
        </w:rPr>
        <w:t xml:space="preserve"> over Phase 2</w:t>
      </w:r>
      <w:r w:rsidR="003F31E7">
        <w:rPr>
          <w:rFonts w:ascii="Tahoma" w:hAnsi="Tahoma" w:cstheme="minorHAnsi"/>
          <w:color w:val="000000" w:themeColor="text1"/>
          <w:sz w:val="22"/>
          <w:szCs w:val="22"/>
        </w:rPr>
        <w:t xml:space="preserve">.  This gives a crude </w:t>
      </w:r>
      <w:r w:rsidR="003F31E7" w:rsidRPr="00641EFA">
        <w:rPr>
          <w:rFonts w:ascii="Tahoma" w:hAnsi="Tahoma" w:cstheme="minorHAnsi"/>
          <w:b/>
          <w:bCs/>
          <w:i/>
          <w:iCs/>
          <w:color w:val="C9336B"/>
          <w:sz w:val="22"/>
          <w:szCs w:val="22"/>
        </w:rPr>
        <w:t>unit cost calculation of £0.</w:t>
      </w:r>
      <w:r w:rsidR="00E41265">
        <w:rPr>
          <w:rFonts w:ascii="Tahoma" w:hAnsi="Tahoma" w:cstheme="minorHAnsi"/>
          <w:b/>
          <w:bCs/>
          <w:i/>
          <w:iCs/>
          <w:color w:val="C9336B"/>
          <w:sz w:val="22"/>
          <w:szCs w:val="22"/>
        </w:rPr>
        <w:t>15</w:t>
      </w:r>
      <w:r w:rsidR="00FA051E">
        <w:rPr>
          <w:rFonts w:ascii="Tahoma" w:hAnsi="Tahoma" w:cstheme="minorHAnsi"/>
          <w:color w:val="C9336B"/>
          <w:sz w:val="22"/>
          <w:szCs w:val="22"/>
        </w:rPr>
        <w:t xml:space="preserve">. </w:t>
      </w:r>
      <w:r w:rsidR="00FA051E" w:rsidRPr="00E33FC2">
        <w:rPr>
          <w:rFonts w:ascii="Tahoma" w:hAnsi="Tahoma" w:cstheme="minorHAnsi"/>
          <w:color w:val="000000" w:themeColor="text1"/>
          <w:sz w:val="22"/>
          <w:szCs w:val="22"/>
        </w:rPr>
        <w:t>(i.e. Total costs divided by hours divided by engagers)</w:t>
      </w:r>
      <w:r w:rsidR="00E33FC2" w:rsidRPr="00E33FC2">
        <w:rPr>
          <w:rFonts w:ascii="Tahoma" w:hAnsi="Tahoma" w:cstheme="minorHAnsi"/>
          <w:color w:val="000000" w:themeColor="text1"/>
          <w:sz w:val="22"/>
          <w:szCs w:val="22"/>
        </w:rPr>
        <w:t>.</w:t>
      </w:r>
    </w:p>
    <w:p w14:paraId="73AAD6A3" w14:textId="7285EE20" w:rsidR="00EE0A29" w:rsidRDefault="00EE0A29" w:rsidP="00EE0A29">
      <w:pPr>
        <w:pBdr>
          <w:bottom w:val="single" w:sz="12" w:space="1" w:color="auto"/>
        </w:pBdr>
        <w:spacing w:before="120" w:line="276" w:lineRule="auto"/>
        <w:jc w:val="both"/>
        <w:rPr>
          <w:rFonts w:ascii="Tahoma" w:hAnsi="Tahoma" w:cstheme="minorHAnsi"/>
          <w:color w:val="000000" w:themeColor="text1"/>
          <w:sz w:val="22"/>
          <w:szCs w:val="22"/>
        </w:rPr>
      </w:pPr>
      <w:r>
        <w:rPr>
          <w:rFonts w:ascii="Tahoma" w:hAnsi="Tahoma" w:cstheme="minorHAnsi"/>
          <w:color w:val="000000" w:themeColor="text1"/>
          <w:sz w:val="22"/>
          <w:szCs w:val="22"/>
        </w:rPr>
        <w:t xml:space="preserve">A conservative estimate of engager spend could be </w:t>
      </w:r>
      <w:r w:rsidRPr="00D55027">
        <w:rPr>
          <w:rFonts w:ascii="Tahoma" w:hAnsi="Tahoma" w:cstheme="minorHAnsi"/>
          <w:color w:val="000000" w:themeColor="text1"/>
          <w:sz w:val="22"/>
          <w:szCs w:val="22"/>
        </w:rPr>
        <w:t>£</w:t>
      </w:r>
      <w:r w:rsidR="00FA051E">
        <w:rPr>
          <w:rFonts w:ascii="Tahoma" w:hAnsi="Tahoma" w:cstheme="minorHAnsi"/>
          <w:color w:val="000000" w:themeColor="text1"/>
          <w:sz w:val="22"/>
          <w:szCs w:val="22"/>
        </w:rPr>
        <w:t>2</w:t>
      </w:r>
      <w:r w:rsidR="00E41265">
        <w:rPr>
          <w:rFonts w:ascii="Tahoma" w:hAnsi="Tahoma" w:cstheme="minorHAnsi"/>
          <w:color w:val="000000" w:themeColor="text1"/>
          <w:sz w:val="22"/>
          <w:szCs w:val="22"/>
        </w:rPr>
        <w:t>3,632</w:t>
      </w:r>
      <w:r w:rsidR="00FA051E">
        <w:rPr>
          <w:rFonts w:ascii="Tahoma" w:hAnsi="Tahoma" w:cstheme="minorHAnsi"/>
          <w:color w:val="000000" w:themeColor="text1"/>
          <w:sz w:val="22"/>
          <w:szCs w:val="22"/>
        </w:rPr>
        <w:t>.</w:t>
      </w:r>
      <w:r w:rsidR="00E41265">
        <w:rPr>
          <w:rFonts w:ascii="Tahoma" w:hAnsi="Tahoma" w:cstheme="minorHAnsi"/>
          <w:color w:val="000000" w:themeColor="text1"/>
          <w:sz w:val="22"/>
          <w:szCs w:val="22"/>
        </w:rPr>
        <w:t>50</w:t>
      </w:r>
      <w:r w:rsidRPr="00D55027">
        <w:rPr>
          <w:rFonts w:ascii="Tahoma" w:hAnsi="Tahoma" w:cstheme="minorHAnsi"/>
          <w:color w:val="000000" w:themeColor="text1"/>
          <w:sz w:val="22"/>
          <w:szCs w:val="22"/>
        </w:rPr>
        <w:t xml:space="preserve"> (based on 50% of all of those engaged spending £2.50 each</w:t>
      </w:r>
      <w:r w:rsidR="00FA051E">
        <w:rPr>
          <w:rFonts w:ascii="Tahoma" w:hAnsi="Tahoma" w:cstheme="minorHAnsi"/>
          <w:color w:val="000000" w:themeColor="text1"/>
          <w:sz w:val="22"/>
          <w:szCs w:val="22"/>
        </w:rPr>
        <w:t xml:space="preserve">. </w:t>
      </w:r>
      <w:r w:rsidRPr="00D55027">
        <w:rPr>
          <w:rFonts w:ascii="Tahoma" w:hAnsi="Tahoma" w:cstheme="minorHAnsi"/>
          <w:color w:val="000000" w:themeColor="text1"/>
          <w:sz w:val="22"/>
          <w:szCs w:val="22"/>
        </w:rPr>
        <w:t xml:space="preserve">There is no standard/agreed way of calculating the associated economic multiplier for spend in the local area resulting from programmed arts activities.  The meaningful calculation of this would require a sizeable piece of research out with the parameters of this </w:t>
      </w:r>
      <w:r w:rsidR="009C55D7">
        <w:rPr>
          <w:rFonts w:ascii="Tahoma" w:hAnsi="Tahoma" w:cstheme="minorHAnsi"/>
          <w:color w:val="000000" w:themeColor="text1"/>
          <w:sz w:val="22"/>
          <w:szCs w:val="22"/>
        </w:rPr>
        <w:t>commission</w:t>
      </w:r>
      <w:r w:rsidRPr="00D55027">
        <w:rPr>
          <w:rFonts w:ascii="Tahoma" w:hAnsi="Tahoma" w:cstheme="minorHAnsi"/>
          <w:color w:val="000000" w:themeColor="text1"/>
          <w:sz w:val="22"/>
          <w:szCs w:val="22"/>
        </w:rPr>
        <w:t>. We have therefore used a £2.50 per head for fifty percent of engagers (equivalent to buying a coffee, drink or sandwich).</w:t>
      </w:r>
    </w:p>
    <w:p w14:paraId="6CD4B7A7" w14:textId="3796835F" w:rsidR="0092401F" w:rsidRDefault="0092401F" w:rsidP="00EE0A29">
      <w:pPr>
        <w:pBdr>
          <w:bottom w:val="single" w:sz="12" w:space="1" w:color="auto"/>
        </w:pBdr>
        <w:spacing w:before="120" w:line="276" w:lineRule="auto"/>
        <w:jc w:val="both"/>
        <w:rPr>
          <w:rFonts w:ascii="Tahoma" w:hAnsi="Tahoma" w:cstheme="minorHAnsi"/>
          <w:color w:val="000000" w:themeColor="text1"/>
          <w:sz w:val="22"/>
          <w:szCs w:val="22"/>
        </w:rPr>
      </w:pPr>
    </w:p>
    <w:p w14:paraId="4E05682B" w14:textId="61FE2E82" w:rsidR="00EE0A29" w:rsidRDefault="00EE0A29" w:rsidP="00EE0A29">
      <w:pPr>
        <w:pBdr>
          <w:bottom w:val="single" w:sz="12" w:space="1" w:color="auto"/>
        </w:pBdr>
        <w:spacing w:before="120" w:line="276" w:lineRule="auto"/>
        <w:jc w:val="both"/>
        <w:rPr>
          <w:rFonts w:ascii="Tahoma" w:hAnsi="Tahoma" w:cstheme="minorHAnsi"/>
          <w:color w:val="000000" w:themeColor="text1"/>
          <w:sz w:val="22"/>
          <w:szCs w:val="22"/>
        </w:rPr>
      </w:pPr>
    </w:p>
    <w:p w14:paraId="6F4B1B79" w14:textId="2F69E087" w:rsidR="00FA051E" w:rsidRDefault="00FA051E" w:rsidP="00EE0A29">
      <w:pPr>
        <w:pBdr>
          <w:bottom w:val="single" w:sz="12" w:space="1" w:color="auto"/>
        </w:pBdr>
        <w:spacing w:before="120" w:line="276" w:lineRule="auto"/>
        <w:jc w:val="both"/>
        <w:rPr>
          <w:rFonts w:ascii="Tahoma" w:hAnsi="Tahoma" w:cstheme="minorHAnsi"/>
          <w:color w:val="000000" w:themeColor="text1"/>
          <w:sz w:val="22"/>
          <w:szCs w:val="22"/>
        </w:rPr>
      </w:pPr>
    </w:p>
    <w:p w14:paraId="0BD7605B" w14:textId="77777777" w:rsidR="00FA051E" w:rsidRDefault="00FA051E" w:rsidP="00EE0A29">
      <w:pPr>
        <w:pBdr>
          <w:bottom w:val="single" w:sz="12" w:space="1" w:color="auto"/>
        </w:pBdr>
        <w:spacing w:before="120" w:line="276" w:lineRule="auto"/>
        <w:jc w:val="both"/>
        <w:rPr>
          <w:rFonts w:ascii="Tahoma" w:hAnsi="Tahoma" w:cstheme="minorHAnsi"/>
          <w:color w:val="000000" w:themeColor="text1"/>
          <w:sz w:val="22"/>
          <w:szCs w:val="22"/>
        </w:rPr>
      </w:pPr>
    </w:p>
    <w:p w14:paraId="51251227" w14:textId="4010CF9D" w:rsidR="0092401F" w:rsidRPr="0092401F" w:rsidRDefault="0092401F" w:rsidP="00EE0A29">
      <w:pPr>
        <w:pBdr>
          <w:bottom w:val="single" w:sz="12" w:space="1" w:color="auto"/>
        </w:pBdr>
        <w:spacing w:before="120" w:line="276" w:lineRule="auto"/>
        <w:jc w:val="both"/>
        <w:rPr>
          <w:rFonts w:ascii="Tahoma" w:hAnsi="Tahoma" w:cstheme="minorHAnsi"/>
          <w:b/>
          <w:bCs/>
          <w:color w:val="000000" w:themeColor="text1"/>
          <w:sz w:val="22"/>
          <w:szCs w:val="22"/>
        </w:rPr>
      </w:pPr>
      <w:r w:rsidRPr="0092401F">
        <w:rPr>
          <w:rFonts w:ascii="Tahoma" w:hAnsi="Tahoma" w:cstheme="minorHAnsi"/>
          <w:b/>
          <w:bCs/>
          <w:color w:val="000000" w:themeColor="text1"/>
          <w:sz w:val="22"/>
          <w:szCs w:val="22"/>
        </w:rPr>
        <w:lastRenderedPageBreak/>
        <w:t>Outputs</w:t>
      </w:r>
    </w:p>
    <w:p w14:paraId="3E4D0D42" w14:textId="77777777" w:rsidR="0092401F" w:rsidRPr="00781841" w:rsidRDefault="0092401F" w:rsidP="008D20C2">
      <w:pPr>
        <w:spacing w:line="276" w:lineRule="auto"/>
        <w:jc w:val="both"/>
        <w:rPr>
          <w:rFonts w:ascii="Tahoma" w:hAnsi="Tahoma" w:cstheme="minorHAnsi"/>
          <w:color w:val="000000" w:themeColor="text1"/>
          <w:sz w:val="22"/>
          <w:szCs w:val="22"/>
        </w:rPr>
      </w:pPr>
    </w:p>
    <w:tbl>
      <w:tblPr>
        <w:tblStyle w:val="TableGrid"/>
        <w:tblW w:w="0" w:type="auto"/>
        <w:tblInd w:w="279" w:type="dxa"/>
        <w:tblLayout w:type="fixed"/>
        <w:tblLook w:val="04A0" w:firstRow="1" w:lastRow="0" w:firstColumn="1" w:lastColumn="0" w:noHBand="0" w:noVBand="1"/>
      </w:tblPr>
      <w:tblGrid>
        <w:gridCol w:w="2090"/>
        <w:gridCol w:w="2091"/>
        <w:gridCol w:w="2090"/>
        <w:gridCol w:w="2091"/>
      </w:tblGrid>
      <w:tr w:rsidR="008D20C2" w:rsidRPr="00781841" w14:paraId="5CCD9301" w14:textId="77777777" w:rsidTr="00641EFA">
        <w:trPr>
          <w:trHeight w:val="2262"/>
        </w:trPr>
        <w:tc>
          <w:tcPr>
            <w:tcW w:w="2090" w:type="dxa"/>
            <w:shd w:val="clear" w:color="auto" w:fill="C9336B"/>
            <w:vAlign w:val="center"/>
          </w:tcPr>
          <w:p w14:paraId="3636AB4E" w14:textId="77777777" w:rsidR="00EE0A29" w:rsidRDefault="008D20C2" w:rsidP="00E73684">
            <w:pPr>
              <w:spacing w:line="276" w:lineRule="auto"/>
              <w:jc w:val="center"/>
              <w:rPr>
                <w:rFonts w:asciiTheme="minorBidi" w:hAnsiTheme="minorBidi"/>
                <w:b/>
                <w:bCs/>
                <w:color w:val="FFFFFF" w:themeColor="background1"/>
                <w:sz w:val="32"/>
                <w:szCs w:val="32"/>
              </w:rPr>
            </w:pPr>
            <w:r>
              <w:rPr>
                <w:rFonts w:asciiTheme="minorBidi" w:hAnsiTheme="minorBidi"/>
                <w:b/>
                <w:bCs/>
                <w:noProof/>
                <w:color w:val="FFFFFF" w:themeColor="background1"/>
                <w:sz w:val="32"/>
                <w:szCs w:val="32"/>
                <w:lang w:eastAsia="en-GB"/>
              </w:rPr>
              <w:drawing>
                <wp:inline distT="0" distB="0" distL="0" distR="0" wp14:anchorId="30CD3BCA" wp14:editId="4C7B800F">
                  <wp:extent cx="491884" cy="491884"/>
                  <wp:effectExtent l="0" t="0" r="0" b="0"/>
                  <wp:docPr id="4" name="Graphic 4" descr="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gxKbvl.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02122" cy="502122"/>
                          </a:xfrm>
                          <a:prstGeom prst="rect">
                            <a:avLst/>
                          </a:prstGeom>
                        </pic:spPr>
                      </pic:pic>
                    </a:graphicData>
                  </a:graphic>
                </wp:inline>
              </w:drawing>
            </w:r>
          </w:p>
          <w:p w14:paraId="03DFEC98" w14:textId="67FB7EA7" w:rsidR="008D20C2" w:rsidRPr="005618D2" w:rsidRDefault="008D20C2" w:rsidP="00E73684">
            <w:pPr>
              <w:spacing w:line="276" w:lineRule="auto"/>
              <w:jc w:val="center"/>
              <w:rPr>
                <w:rFonts w:asciiTheme="minorBidi" w:hAnsiTheme="minorBidi"/>
                <w:b/>
                <w:bCs/>
                <w:color w:val="FFFFFF" w:themeColor="background1"/>
                <w:sz w:val="32"/>
                <w:szCs w:val="32"/>
              </w:rPr>
            </w:pPr>
            <w:r w:rsidRPr="005618D2">
              <w:rPr>
                <w:rFonts w:asciiTheme="minorBidi" w:hAnsiTheme="minorBidi"/>
                <w:b/>
                <w:bCs/>
                <w:color w:val="FFFFFF" w:themeColor="background1"/>
                <w:sz w:val="32"/>
                <w:szCs w:val="32"/>
              </w:rPr>
              <w:t xml:space="preserve">180 </w:t>
            </w:r>
          </w:p>
          <w:p w14:paraId="40843C64" w14:textId="77777777" w:rsidR="008D20C2" w:rsidRPr="00DF1A84" w:rsidRDefault="008D20C2" w:rsidP="00E73684">
            <w:pPr>
              <w:spacing w:line="276" w:lineRule="auto"/>
              <w:jc w:val="center"/>
              <w:rPr>
                <w:rFonts w:asciiTheme="minorBidi" w:hAnsiTheme="minorBidi"/>
                <w:b/>
                <w:bCs/>
                <w:color w:val="FFFFFF" w:themeColor="background1"/>
                <w:sz w:val="18"/>
                <w:szCs w:val="18"/>
              </w:rPr>
            </w:pPr>
            <w:r w:rsidRPr="00DF1A84">
              <w:rPr>
                <w:rFonts w:asciiTheme="minorBidi" w:hAnsiTheme="minorBidi"/>
                <w:b/>
                <w:bCs/>
                <w:color w:val="FFFFFF" w:themeColor="background1"/>
                <w:sz w:val="18"/>
                <w:szCs w:val="18"/>
              </w:rPr>
              <w:t>Creative Workshops</w:t>
            </w:r>
          </w:p>
        </w:tc>
        <w:tc>
          <w:tcPr>
            <w:tcW w:w="2091" w:type="dxa"/>
            <w:shd w:val="clear" w:color="auto" w:fill="00FDFF"/>
            <w:vAlign w:val="center"/>
          </w:tcPr>
          <w:p w14:paraId="6C7F3AB1" w14:textId="77777777" w:rsidR="00EE0A29" w:rsidRDefault="008D20C2" w:rsidP="00E73684">
            <w:pPr>
              <w:spacing w:line="276" w:lineRule="auto"/>
              <w:jc w:val="center"/>
              <w:rPr>
                <w:rFonts w:asciiTheme="minorBidi" w:hAnsiTheme="minorBidi"/>
                <w:b/>
                <w:bCs/>
                <w:color w:val="000000" w:themeColor="text1"/>
                <w:sz w:val="32"/>
                <w:szCs w:val="32"/>
              </w:rPr>
            </w:pPr>
            <w:r>
              <w:rPr>
                <w:rFonts w:asciiTheme="minorBidi" w:hAnsiTheme="minorBidi"/>
                <w:b/>
                <w:bCs/>
                <w:noProof/>
                <w:color w:val="000000" w:themeColor="text1"/>
                <w:sz w:val="32"/>
                <w:szCs w:val="32"/>
                <w:lang w:eastAsia="en-GB"/>
              </w:rPr>
              <w:drawing>
                <wp:inline distT="0" distB="0" distL="0" distR="0" wp14:anchorId="38ECAAD2" wp14:editId="6A621F4A">
                  <wp:extent cx="510803" cy="510803"/>
                  <wp:effectExtent l="0" t="0" r="0" b="0"/>
                  <wp:docPr id="7" name="Graphic 7"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hxoHwF.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20849" cy="520849"/>
                          </a:xfrm>
                          <a:prstGeom prst="rect">
                            <a:avLst/>
                          </a:prstGeom>
                        </pic:spPr>
                      </pic:pic>
                    </a:graphicData>
                  </a:graphic>
                </wp:inline>
              </w:drawing>
            </w:r>
          </w:p>
          <w:p w14:paraId="2C0D9282" w14:textId="66E4A448" w:rsidR="008D20C2" w:rsidRPr="00690C5D" w:rsidRDefault="008D20C2" w:rsidP="00E73684">
            <w:pPr>
              <w:spacing w:line="276" w:lineRule="auto"/>
              <w:jc w:val="center"/>
              <w:rPr>
                <w:rFonts w:asciiTheme="minorBidi" w:hAnsiTheme="minorBidi"/>
                <w:b/>
                <w:bCs/>
                <w:color w:val="000000" w:themeColor="text1"/>
                <w:sz w:val="32"/>
                <w:szCs w:val="32"/>
              </w:rPr>
            </w:pPr>
            <w:r w:rsidRPr="00690C5D">
              <w:rPr>
                <w:rFonts w:asciiTheme="minorBidi" w:hAnsiTheme="minorBidi"/>
                <w:b/>
                <w:bCs/>
                <w:color w:val="000000" w:themeColor="text1"/>
                <w:sz w:val="32"/>
                <w:szCs w:val="32"/>
              </w:rPr>
              <w:t xml:space="preserve">37 </w:t>
            </w:r>
          </w:p>
          <w:p w14:paraId="1FBA5853" w14:textId="77777777" w:rsidR="008D20C2" w:rsidRPr="00DF1A84" w:rsidRDefault="008D20C2" w:rsidP="00E73684">
            <w:pPr>
              <w:spacing w:line="276" w:lineRule="auto"/>
              <w:jc w:val="center"/>
              <w:rPr>
                <w:rFonts w:asciiTheme="minorBidi" w:hAnsiTheme="minorBidi"/>
                <w:b/>
                <w:bCs/>
                <w:color w:val="FFFFFF" w:themeColor="background1"/>
                <w:sz w:val="18"/>
                <w:szCs w:val="18"/>
              </w:rPr>
            </w:pPr>
            <w:r w:rsidRPr="00690C5D">
              <w:rPr>
                <w:rFonts w:asciiTheme="minorBidi" w:hAnsiTheme="minorBidi"/>
                <w:b/>
                <w:bCs/>
                <w:color w:val="000000" w:themeColor="text1"/>
                <w:sz w:val="18"/>
                <w:szCs w:val="18"/>
              </w:rPr>
              <w:t>Go and See Visits</w:t>
            </w:r>
          </w:p>
        </w:tc>
        <w:tc>
          <w:tcPr>
            <w:tcW w:w="2090" w:type="dxa"/>
            <w:shd w:val="clear" w:color="auto" w:fill="C9336B"/>
            <w:vAlign w:val="center"/>
          </w:tcPr>
          <w:p w14:paraId="5A5AC281" w14:textId="77777777" w:rsidR="00EE0A29" w:rsidRDefault="008D20C2" w:rsidP="00E73684">
            <w:pPr>
              <w:spacing w:line="276" w:lineRule="auto"/>
              <w:jc w:val="center"/>
              <w:rPr>
                <w:rFonts w:asciiTheme="minorBidi" w:hAnsiTheme="minorBidi"/>
                <w:b/>
                <w:bCs/>
                <w:color w:val="FFFFFF" w:themeColor="background1"/>
                <w:sz w:val="32"/>
                <w:szCs w:val="32"/>
              </w:rPr>
            </w:pPr>
            <w:r>
              <w:rPr>
                <w:rFonts w:asciiTheme="minorBidi" w:hAnsiTheme="minorBidi"/>
                <w:b/>
                <w:bCs/>
                <w:noProof/>
                <w:color w:val="FFFFFF" w:themeColor="background1"/>
                <w:sz w:val="32"/>
                <w:szCs w:val="32"/>
                <w:lang w:eastAsia="en-GB"/>
              </w:rPr>
              <w:drawing>
                <wp:inline distT="0" distB="0" distL="0" distR="0" wp14:anchorId="51575464" wp14:editId="1E4D597F">
                  <wp:extent cx="536027" cy="536027"/>
                  <wp:effectExtent l="0" t="0" r="0" b="0"/>
                  <wp:docPr id="19" name="Graphic 19" descr="Group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JzRORh.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1623" cy="541623"/>
                          </a:xfrm>
                          <a:prstGeom prst="rect">
                            <a:avLst/>
                          </a:prstGeom>
                        </pic:spPr>
                      </pic:pic>
                    </a:graphicData>
                  </a:graphic>
                </wp:inline>
              </w:drawing>
            </w:r>
          </w:p>
          <w:p w14:paraId="4ADB2C7D" w14:textId="51057B5F" w:rsidR="008D20C2" w:rsidRPr="005618D2" w:rsidRDefault="008D20C2" w:rsidP="00E73684">
            <w:pPr>
              <w:spacing w:line="276" w:lineRule="auto"/>
              <w:jc w:val="center"/>
              <w:rPr>
                <w:rFonts w:asciiTheme="minorBidi" w:hAnsiTheme="minorBidi"/>
                <w:b/>
                <w:bCs/>
                <w:color w:val="FFFFFF" w:themeColor="background1"/>
                <w:sz w:val="32"/>
                <w:szCs w:val="32"/>
              </w:rPr>
            </w:pPr>
            <w:r w:rsidRPr="005618D2">
              <w:rPr>
                <w:rFonts w:asciiTheme="minorBidi" w:hAnsiTheme="minorBidi"/>
                <w:b/>
                <w:bCs/>
                <w:color w:val="FFFFFF" w:themeColor="background1"/>
                <w:sz w:val="32"/>
                <w:szCs w:val="32"/>
              </w:rPr>
              <w:t xml:space="preserve">82 </w:t>
            </w:r>
          </w:p>
          <w:p w14:paraId="55468410" w14:textId="77777777" w:rsidR="008D20C2" w:rsidRPr="00DF1A84" w:rsidRDefault="008D20C2" w:rsidP="00E73684">
            <w:pPr>
              <w:spacing w:line="276" w:lineRule="auto"/>
              <w:jc w:val="center"/>
              <w:rPr>
                <w:rFonts w:asciiTheme="minorBidi" w:hAnsiTheme="minorBidi"/>
                <w:b/>
                <w:bCs/>
                <w:color w:val="FFFFFF" w:themeColor="background1"/>
                <w:sz w:val="18"/>
                <w:szCs w:val="18"/>
              </w:rPr>
            </w:pPr>
            <w:r w:rsidRPr="00DF1A84">
              <w:rPr>
                <w:rFonts w:asciiTheme="minorBidi" w:hAnsiTheme="minorBidi"/>
                <w:b/>
                <w:bCs/>
                <w:color w:val="FFFFFF" w:themeColor="background1"/>
                <w:sz w:val="18"/>
                <w:szCs w:val="18"/>
              </w:rPr>
              <w:t>Co-produced pilot arts activities</w:t>
            </w:r>
          </w:p>
        </w:tc>
        <w:tc>
          <w:tcPr>
            <w:tcW w:w="2091" w:type="dxa"/>
            <w:shd w:val="clear" w:color="auto" w:fill="00FDFF"/>
          </w:tcPr>
          <w:p w14:paraId="0D452CB0" w14:textId="77777777" w:rsidR="008D20C2" w:rsidRDefault="008D20C2" w:rsidP="00E73684">
            <w:pPr>
              <w:spacing w:line="276" w:lineRule="auto"/>
              <w:jc w:val="center"/>
              <w:rPr>
                <w:rFonts w:asciiTheme="minorBidi" w:hAnsiTheme="minorBidi"/>
                <w:b/>
                <w:bCs/>
                <w:color w:val="FFFFFF" w:themeColor="background1"/>
                <w:sz w:val="28"/>
                <w:szCs w:val="28"/>
              </w:rPr>
            </w:pPr>
          </w:p>
          <w:p w14:paraId="7864E080" w14:textId="77777777" w:rsidR="00EE0A29" w:rsidRDefault="008D20C2" w:rsidP="00E73684">
            <w:pPr>
              <w:spacing w:line="276" w:lineRule="auto"/>
              <w:jc w:val="center"/>
              <w:rPr>
                <w:rFonts w:asciiTheme="minorBidi" w:hAnsiTheme="minorBidi"/>
                <w:b/>
                <w:bCs/>
                <w:color w:val="000000" w:themeColor="text1"/>
                <w:sz w:val="32"/>
                <w:szCs w:val="32"/>
              </w:rPr>
            </w:pPr>
            <w:r>
              <w:rPr>
                <w:rFonts w:asciiTheme="minorBidi" w:hAnsiTheme="minorBidi"/>
                <w:b/>
                <w:bCs/>
                <w:noProof/>
                <w:color w:val="000000" w:themeColor="text1"/>
                <w:sz w:val="32"/>
                <w:szCs w:val="32"/>
                <w:lang w:eastAsia="en-GB"/>
              </w:rPr>
              <w:drawing>
                <wp:inline distT="0" distB="0" distL="0" distR="0" wp14:anchorId="186F1676" wp14:editId="78BD5E9E">
                  <wp:extent cx="428822" cy="428822"/>
                  <wp:effectExtent l="0" t="0" r="3175" b="0"/>
                  <wp:docPr id="17" name="Graphic 17"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V3Eyv2.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6118" cy="436118"/>
                          </a:xfrm>
                          <a:prstGeom prst="rect">
                            <a:avLst/>
                          </a:prstGeom>
                        </pic:spPr>
                      </pic:pic>
                    </a:graphicData>
                  </a:graphic>
                </wp:inline>
              </w:drawing>
            </w:r>
          </w:p>
          <w:p w14:paraId="0605D6A5" w14:textId="77777777" w:rsidR="0092401F" w:rsidRDefault="008D20C2" w:rsidP="00E73684">
            <w:pPr>
              <w:spacing w:line="276" w:lineRule="auto"/>
              <w:jc w:val="center"/>
              <w:rPr>
                <w:rFonts w:asciiTheme="minorBidi" w:hAnsiTheme="minorBidi"/>
                <w:b/>
                <w:bCs/>
                <w:color w:val="000000" w:themeColor="text1"/>
                <w:sz w:val="32"/>
                <w:szCs w:val="32"/>
              </w:rPr>
            </w:pPr>
            <w:r w:rsidRPr="00690C5D">
              <w:rPr>
                <w:rFonts w:asciiTheme="minorBidi" w:hAnsiTheme="minorBidi"/>
                <w:b/>
                <w:bCs/>
                <w:color w:val="000000" w:themeColor="text1"/>
                <w:sz w:val="32"/>
                <w:szCs w:val="32"/>
              </w:rPr>
              <w:t xml:space="preserve">3 </w:t>
            </w:r>
          </w:p>
          <w:p w14:paraId="389C0887" w14:textId="7858E994" w:rsidR="00EE0A29" w:rsidRDefault="008D20C2" w:rsidP="00E73684">
            <w:pPr>
              <w:spacing w:line="276" w:lineRule="auto"/>
              <w:jc w:val="center"/>
              <w:rPr>
                <w:rFonts w:asciiTheme="minorBidi" w:hAnsiTheme="minorBidi"/>
                <w:b/>
                <w:bCs/>
                <w:color w:val="000000" w:themeColor="text1"/>
                <w:sz w:val="18"/>
                <w:szCs w:val="18"/>
              </w:rPr>
            </w:pPr>
            <w:r w:rsidRPr="00690C5D">
              <w:rPr>
                <w:rFonts w:asciiTheme="minorBidi" w:hAnsiTheme="minorBidi"/>
                <w:b/>
                <w:bCs/>
                <w:color w:val="000000" w:themeColor="text1"/>
                <w:sz w:val="18"/>
                <w:szCs w:val="18"/>
              </w:rPr>
              <w:t>Academic/</w:t>
            </w:r>
          </w:p>
          <w:p w14:paraId="31D00B5E" w14:textId="7459EB12" w:rsidR="008D20C2" w:rsidRPr="00690C5D" w:rsidRDefault="008D20C2" w:rsidP="00E73684">
            <w:pPr>
              <w:spacing w:line="276" w:lineRule="auto"/>
              <w:jc w:val="center"/>
              <w:rPr>
                <w:rFonts w:asciiTheme="minorBidi" w:hAnsiTheme="minorBidi"/>
                <w:b/>
                <w:bCs/>
                <w:color w:val="000000" w:themeColor="text1"/>
                <w:sz w:val="18"/>
                <w:szCs w:val="18"/>
              </w:rPr>
            </w:pPr>
            <w:r w:rsidRPr="00690C5D">
              <w:rPr>
                <w:rFonts w:asciiTheme="minorBidi" w:hAnsiTheme="minorBidi"/>
                <w:b/>
                <w:bCs/>
                <w:color w:val="000000" w:themeColor="text1"/>
                <w:sz w:val="18"/>
                <w:szCs w:val="18"/>
              </w:rPr>
              <w:t>partnership research studies</w:t>
            </w:r>
          </w:p>
          <w:p w14:paraId="1550EE2B" w14:textId="77777777" w:rsidR="008D20C2" w:rsidRPr="00A10C97" w:rsidRDefault="008D20C2" w:rsidP="00E73684">
            <w:pPr>
              <w:spacing w:line="276" w:lineRule="auto"/>
              <w:jc w:val="center"/>
              <w:rPr>
                <w:rFonts w:asciiTheme="minorBidi" w:hAnsiTheme="minorBidi"/>
                <w:b/>
                <w:bCs/>
                <w:color w:val="FFFFFF" w:themeColor="background1"/>
                <w:sz w:val="28"/>
                <w:szCs w:val="28"/>
              </w:rPr>
            </w:pPr>
          </w:p>
        </w:tc>
      </w:tr>
      <w:tr w:rsidR="008D20C2" w:rsidRPr="00781841" w14:paraId="788FF203" w14:textId="77777777" w:rsidTr="00641EFA">
        <w:trPr>
          <w:trHeight w:val="2262"/>
        </w:trPr>
        <w:tc>
          <w:tcPr>
            <w:tcW w:w="2090" w:type="dxa"/>
            <w:shd w:val="clear" w:color="auto" w:fill="00FDFF"/>
            <w:vAlign w:val="center"/>
          </w:tcPr>
          <w:p w14:paraId="1643BBF3" w14:textId="77777777" w:rsidR="00EE0A29" w:rsidRDefault="008D20C2" w:rsidP="00E73684">
            <w:pPr>
              <w:spacing w:line="276" w:lineRule="auto"/>
              <w:jc w:val="center"/>
              <w:rPr>
                <w:rFonts w:asciiTheme="minorBidi" w:hAnsiTheme="minorBidi"/>
                <w:b/>
                <w:bCs/>
                <w:color w:val="000000" w:themeColor="text1"/>
                <w:sz w:val="32"/>
                <w:szCs w:val="32"/>
              </w:rPr>
            </w:pPr>
            <w:r>
              <w:rPr>
                <w:rFonts w:asciiTheme="minorBidi" w:hAnsiTheme="minorBidi"/>
                <w:b/>
                <w:bCs/>
                <w:noProof/>
                <w:color w:val="000000" w:themeColor="text1"/>
                <w:sz w:val="32"/>
                <w:szCs w:val="32"/>
                <w:lang w:eastAsia="en-GB"/>
              </w:rPr>
              <w:drawing>
                <wp:inline distT="0" distB="0" distL="0" distR="0" wp14:anchorId="13E3C49E" wp14:editId="23FAA68F">
                  <wp:extent cx="454047" cy="454047"/>
                  <wp:effectExtent l="0" t="0" r="0" b="3175"/>
                  <wp:docPr id="15" name="Graphic 15"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DOpGe0.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60988" cy="460988"/>
                          </a:xfrm>
                          <a:prstGeom prst="rect">
                            <a:avLst/>
                          </a:prstGeom>
                        </pic:spPr>
                      </pic:pic>
                    </a:graphicData>
                  </a:graphic>
                </wp:inline>
              </w:drawing>
            </w:r>
          </w:p>
          <w:p w14:paraId="558D6DB8" w14:textId="3692DB6D" w:rsidR="008D20C2" w:rsidRPr="00690C5D" w:rsidRDefault="00E33FC2" w:rsidP="00E73684">
            <w:pPr>
              <w:spacing w:line="276" w:lineRule="auto"/>
              <w:jc w:val="center"/>
              <w:rPr>
                <w:rFonts w:asciiTheme="minorBidi" w:hAnsiTheme="minorBidi"/>
                <w:b/>
                <w:bCs/>
                <w:color w:val="000000" w:themeColor="text1"/>
                <w:sz w:val="32"/>
                <w:szCs w:val="32"/>
              </w:rPr>
            </w:pPr>
            <w:r>
              <w:rPr>
                <w:rFonts w:asciiTheme="minorBidi" w:hAnsiTheme="minorBidi"/>
                <w:b/>
                <w:bCs/>
                <w:color w:val="000000" w:themeColor="text1"/>
                <w:sz w:val="32"/>
                <w:szCs w:val="32"/>
              </w:rPr>
              <w:t>6</w:t>
            </w:r>
            <w:r w:rsidR="008D20C2" w:rsidRPr="00690C5D">
              <w:rPr>
                <w:rFonts w:asciiTheme="minorBidi" w:hAnsiTheme="minorBidi"/>
                <w:b/>
                <w:bCs/>
                <w:color w:val="000000" w:themeColor="text1"/>
                <w:sz w:val="32"/>
                <w:szCs w:val="32"/>
              </w:rPr>
              <w:t xml:space="preserve"> </w:t>
            </w:r>
          </w:p>
          <w:p w14:paraId="2DB71C50" w14:textId="2C131D5B" w:rsidR="008D20C2" w:rsidRPr="00DF1A84" w:rsidRDefault="008D20C2" w:rsidP="00E73684">
            <w:pPr>
              <w:spacing w:line="276" w:lineRule="auto"/>
              <w:jc w:val="center"/>
              <w:rPr>
                <w:rFonts w:asciiTheme="minorBidi" w:hAnsiTheme="minorBidi"/>
                <w:b/>
                <w:bCs/>
                <w:color w:val="FFFFFF" w:themeColor="background1"/>
                <w:sz w:val="18"/>
                <w:szCs w:val="18"/>
              </w:rPr>
            </w:pPr>
            <w:r w:rsidRPr="00690C5D">
              <w:rPr>
                <w:rFonts w:asciiTheme="minorBidi" w:hAnsiTheme="minorBidi"/>
                <w:b/>
                <w:bCs/>
                <w:color w:val="000000" w:themeColor="text1"/>
                <w:sz w:val="18"/>
                <w:szCs w:val="18"/>
              </w:rPr>
              <w:t>Large commissions</w:t>
            </w:r>
            <w:r w:rsidR="00EE0A29">
              <w:rPr>
                <w:rFonts w:asciiTheme="minorBidi" w:hAnsiTheme="minorBidi"/>
                <w:b/>
                <w:bCs/>
                <w:color w:val="000000" w:themeColor="text1"/>
                <w:sz w:val="18"/>
                <w:szCs w:val="18"/>
              </w:rPr>
              <w:t xml:space="preserve"> &amp; </w:t>
            </w:r>
            <w:r w:rsidR="00733517">
              <w:rPr>
                <w:rFonts w:asciiTheme="minorBidi" w:hAnsiTheme="minorBidi"/>
                <w:b/>
                <w:bCs/>
                <w:color w:val="000000" w:themeColor="text1"/>
                <w:sz w:val="18"/>
                <w:szCs w:val="18"/>
              </w:rPr>
              <w:t>events</w:t>
            </w:r>
          </w:p>
        </w:tc>
        <w:tc>
          <w:tcPr>
            <w:tcW w:w="2091" w:type="dxa"/>
            <w:shd w:val="clear" w:color="auto" w:fill="C9336B"/>
            <w:vAlign w:val="center"/>
          </w:tcPr>
          <w:p w14:paraId="49666472" w14:textId="77777777" w:rsidR="00EE0A29" w:rsidRDefault="008D20C2" w:rsidP="00E73684">
            <w:pPr>
              <w:spacing w:before="120" w:line="276" w:lineRule="auto"/>
              <w:jc w:val="center"/>
              <w:rPr>
                <w:rFonts w:asciiTheme="minorBidi" w:hAnsiTheme="minorBidi"/>
                <w:b/>
                <w:bCs/>
                <w:color w:val="FFFFFF" w:themeColor="background1"/>
                <w:sz w:val="32"/>
                <w:szCs w:val="32"/>
              </w:rPr>
            </w:pPr>
            <w:r>
              <w:rPr>
                <w:rFonts w:asciiTheme="minorBidi" w:hAnsiTheme="minorBidi"/>
                <w:b/>
                <w:bCs/>
                <w:noProof/>
                <w:color w:val="FFFFFF" w:themeColor="background1"/>
                <w:sz w:val="32"/>
                <w:szCs w:val="32"/>
                <w:lang w:eastAsia="en-GB"/>
              </w:rPr>
              <w:drawing>
                <wp:inline distT="0" distB="0" distL="0" distR="0" wp14:anchorId="61D48886" wp14:editId="31866EF2">
                  <wp:extent cx="569626" cy="569626"/>
                  <wp:effectExtent l="0" t="0" r="0" b="0"/>
                  <wp:docPr id="18" name="Graphic 18" descr="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awqzn7.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92113" cy="592113"/>
                          </a:xfrm>
                          <a:prstGeom prst="rect">
                            <a:avLst/>
                          </a:prstGeom>
                        </pic:spPr>
                      </pic:pic>
                    </a:graphicData>
                  </a:graphic>
                </wp:inline>
              </w:drawing>
            </w:r>
          </w:p>
          <w:p w14:paraId="64C5F530" w14:textId="3F8E191E" w:rsidR="008D20C2" w:rsidRPr="005618D2" w:rsidRDefault="008D20C2" w:rsidP="00E73684">
            <w:pPr>
              <w:spacing w:before="120" w:line="276" w:lineRule="auto"/>
              <w:jc w:val="center"/>
              <w:rPr>
                <w:rFonts w:asciiTheme="minorBidi" w:hAnsiTheme="minorBidi"/>
                <w:b/>
                <w:bCs/>
                <w:color w:val="FFFFFF" w:themeColor="background1"/>
                <w:sz w:val="32"/>
                <w:szCs w:val="32"/>
              </w:rPr>
            </w:pPr>
            <w:r w:rsidRPr="005618D2">
              <w:rPr>
                <w:rFonts w:asciiTheme="minorBidi" w:hAnsiTheme="minorBidi"/>
                <w:b/>
                <w:bCs/>
                <w:color w:val="FFFFFF" w:themeColor="background1"/>
                <w:sz w:val="32"/>
                <w:szCs w:val="32"/>
              </w:rPr>
              <w:t xml:space="preserve">178 </w:t>
            </w:r>
          </w:p>
          <w:p w14:paraId="195C2142" w14:textId="77777777" w:rsidR="008D20C2" w:rsidRPr="00DF1A84" w:rsidRDefault="008D20C2" w:rsidP="00E73684">
            <w:pPr>
              <w:spacing w:before="120" w:line="276" w:lineRule="auto"/>
              <w:jc w:val="center"/>
              <w:rPr>
                <w:rFonts w:asciiTheme="minorBidi" w:hAnsiTheme="minorBidi"/>
                <w:b/>
                <w:bCs/>
                <w:color w:val="FFFFFF" w:themeColor="background1"/>
                <w:sz w:val="18"/>
                <w:szCs w:val="18"/>
              </w:rPr>
            </w:pPr>
            <w:r w:rsidRPr="00DF1A84">
              <w:rPr>
                <w:rFonts w:asciiTheme="minorBidi" w:hAnsiTheme="minorBidi"/>
                <w:b/>
                <w:bCs/>
                <w:color w:val="FFFFFF" w:themeColor="background1"/>
                <w:sz w:val="18"/>
                <w:szCs w:val="18"/>
              </w:rPr>
              <w:t xml:space="preserve">Artists and creatives engaged in delivery </w:t>
            </w:r>
          </w:p>
          <w:p w14:paraId="7E74AD40" w14:textId="77777777" w:rsidR="008D20C2" w:rsidRPr="00DF1A84" w:rsidRDefault="008D20C2" w:rsidP="00E73684">
            <w:pPr>
              <w:spacing w:line="276" w:lineRule="auto"/>
              <w:jc w:val="center"/>
              <w:rPr>
                <w:rFonts w:asciiTheme="minorBidi" w:hAnsiTheme="minorBidi"/>
                <w:b/>
                <w:bCs/>
                <w:color w:val="FFFFFF" w:themeColor="background1"/>
                <w:sz w:val="18"/>
                <w:szCs w:val="18"/>
              </w:rPr>
            </w:pPr>
          </w:p>
        </w:tc>
        <w:tc>
          <w:tcPr>
            <w:tcW w:w="2090" w:type="dxa"/>
            <w:shd w:val="clear" w:color="auto" w:fill="00FDFF"/>
            <w:vAlign w:val="center"/>
          </w:tcPr>
          <w:p w14:paraId="3D2CF4D4" w14:textId="77777777" w:rsidR="00EE0A29" w:rsidRDefault="008D20C2" w:rsidP="00E73684">
            <w:pPr>
              <w:spacing w:line="276" w:lineRule="auto"/>
              <w:jc w:val="center"/>
              <w:rPr>
                <w:rFonts w:asciiTheme="minorBidi" w:hAnsiTheme="minorBidi"/>
                <w:b/>
                <w:bCs/>
                <w:color w:val="000000" w:themeColor="text1"/>
                <w:sz w:val="32"/>
                <w:szCs w:val="32"/>
              </w:rPr>
            </w:pPr>
            <w:r>
              <w:rPr>
                <w:rFonts w:asciiTheme="minorBidi" w:hAnsiTheme="minorBidi"/>
                <w:b/>
                <w:bCs/>
                <w:noProof/>
                <w:color w:val="000000" w:themeColor="text1"/>
                <w:sz w:val="32"/>
                <w:szCs w:val="32"/>
                <w:lang w:eastAsia="en-GB"/>
              </w:rPr>
              <w:drawing>
                <wp:inline distT="0" distB="0" distL="0" distR="0" wp14:anchorId="0D5B13D5" wp14:editId="7A1484A7">
                  <wp:extent cx="460353" cy="460353"/>
                  <wp:effectExtent l="0" t="0" r="0" b="0"/>
                  <wp:docPr id="20" name="Graphic 20"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JluT1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64500" cy="464500"/>
                          </a:xfrm>
                          <a:prstGeom prst="rect">
                            <a:avLst/>
                          </a:prstGeom>
                        </pic:spPr>
                      </pic:pic>
                    </a:graphicData>
                  </a:graphic>
                </wp:inline>
              </w:drawing>
            </w:r>
          </w:p>
          <w:p w14:paraId="5D276D01" w14:textId="78284D5E" w:rsidR="008D20C2" w:rsidRPr="00690C5D" w:rsidRDefault="008D20C2" w:rsidP="00E73684">
            <w:pPr>
              <w:spacing w:line="276" w:lineRule="auto"/>
              <w:jc w:val="center"/>
              <w:rPr>
                <w:rFonts w:asciiTheme="minorBidi" w:hAnsiTheme="minorBidi"/>
                <w:b/>
                <w:bCs/>
                <w:color w:val="000000" w:themeColor="text1"/>
                <w:sz w:val="32"/>
                <w:szCs w:val="32"/>
              </w:rPr>
            </w:pPr>
            <w:r w:rsidRPr="00690C5D">
              <w:rPr>
                <w:rFonts w:asciiTheme="minorBidi" w:hAnsiTheme="minorBidi"/>
                <w:b/>
                <w:bCs/>
                <w:color w:val="000000" w:themeColor="text1"/>
                <w:sz w:val="32"/>
                <w:szCs w:val="32"/>
              </w:rPr>
              <w:t xml:space="preserve">6 </w:t>
            </w:r>
          </w:p>
          <w:p w14:paraId="4C8DA9D6" w14:textId="77777777" w:rsidR="008D20C2" w:rsidRPr="00DF1A84" w:rsidRDefault="008D20C2" w:rsidP="00E73684">
            <w:pPr>
              <w:spacing w:line="276" w:lineRule="auto"/>
              <w:jc w:val="center"/>
              <w:rPr>
                <w:rFonts w:asciiTheme="minorBidi" w:hAnsiTheme="minorBidi"/>
                <w:b/>
                <w:bCs/>
                <w:color w:val="FFFFFF" w:themeColor="background1"/>
                <w:sz w:val="18"/>
                <w:szCs w:val="18"/>
              </w:rPr>
            </w:pPr>
            <w:r w:rsidRPr="00690C5D">
              <w:rPr>
                <w:rFonts w:asciiTheme="minorBidi" w:hAnsiTheme="minorBidi"/>
                <w:b/>
                <w:bCs/>
                <w:color w:val="000000" w:themeColor="text1"/>
                <w:sz w:val="18"/>
                <w:szCs w:val="18"/>
              </w:rPr>
              <w:t>New companies attracted to deliver in the area</w:t>
            </w:r>
          </w:p>
        </w:tc>
        <w:tc>
          <w:tcPr>
            <w:tcW w:w="2091" w:type="dxa"/>
            <w:shd w:val="clear" w:color="auto" w:fill="C9336B"/>
          </w:tcPr>
          <w:p w14:paraId="71B954D9" w14:textId="77777777" w:rsidR="008D20C2" w:rsidRDefault="008D20C2" w:rsidP="00E73684">
            <w:pPr>
              <w:spacing w:line="276" w:lineRule="auto"/>
              <w:jc w:val="center"/>
              <w:rPr>
                <w:rFonts w:asciiTheme="minorBidi" w:hAnsiTheme="minorBidi"/>
                <w:b/>
                <w:bCs/>
                <w:color w:val="FFFFFF" w:themeColor="background1"/>
                <w:sz w:val="28"/>
                <w:szCs w:val="28"/>
              </w:rPr>
            </w:pPr>
          </w:p>
          <w:p w14:paraId="5B557F1D" w14:textId="77777777" w:rsidR="00EE0A29" w:rsidRDefault="008D20C2" w:rsidP="00E73684">
            <w:pPr>
              <w:spacing w:line="276" w:lineRule="auto"/>
              <w:jc w:val="center"/>
              <w:rPr>
                <w:rFonts w:asciiTheme="minorBidi" w:hAnsiTheme="minorBidi"/>
                <w:b/>
                <w:bCs/>
                <w:color w:val="FFFFFF" w:themeColor="background1"/>
                <w:sz w:val="32"/>
                <w:szCs w:val="32"/>
              </w:rPr>
            </w:pPr>
            <w:r>
              <w:rPr>
                <w:rFonts w:asciiTheme="minorBidi" w:hAnsiTheme="minorBidi"/>
                <w:b/>
                <w:bCs/>
                <w:noProof/>
                <w:color w:val="FFFFFF" w:themeColor="background1"/>
                <w:sz w:val="32"/>
                <w:szCs w:val="32"/>
                <w:lang w:eastAsia="en-GB"/>
              </w:rPr>
              <w:drawing>
                <wp:inline distT="0" distB="0" distL="0" distR="0" wp14:anchorId="0031F64E" wp14:editId="17C2B6BA">
                  <wp:extent cx="434714" cy="434714"/>
                  <wp:effectExtent l="0" t="0" r="0" b="0"/>
                  <wp:docPr id="29" name="Graphic 29"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diafile_nSgDPP.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42146" cy="442146"/>
                          </a:xfrm>
                          <a:prstGeom prst="rect">
                            <a:avLst/>
                          </a:prstGeom>
                        </pic:spPr>
                      </pic:pic>
                    </a:graphicData>
                  </a:graphic>
                </wp:inline>
              </w:drawing>
            </w:r>
          </w:p>
          <w:p w14:paraId="6DF90E6D" w14:textId="00B92F3A" w:rsidR="008D20C2" w:rsidRPr="00DF1A84" w:rsidRDefault="008D20C2" w:rsidP="00E73684">
            <w:pPr>
              <w:spacing w:line="276" w:lineRule="auto"/>
              <w:jc w:val="center"/>
              <w:rPr>
                <w:rFonts w:asciiTheme="minorBidi" w:hAnsiTheme="minorBidi"/>
                <w:b/>
                <w:bCs/>
                <w:color w:val="FFFFFF" w:themeColor="background1"/>
                <w:sz w:val="18"/>
                <w:szCs w:val="18"/>
              </w:rPr>
            </w:pPr>
            <w:r w:rsidRPr="005618D2">
              <w:rPr>
                <w:rFonts w:asciiTheme="minorBidi" w:hAnsiTheme="minorBidi"/>
                <w:b/>
                <w:bCs/>
                <w:color w:val="FFFFFF" w:themeColor="background1"/>
                <w:sz w:val="32"/>
                <w:szCs w:val="32"/>
              </w:rPr>
              <w:t xml:space="preserve">25 </w:t>
            </w:r>
            <w:r w:rsidRPr="00DF1A84">
              <w:rPr>
                <w:rFonts w:asciiTheme="minorBidi" w:hAnsiTheme="minorBidi"/>
                <w:b/>
                <w:bCs/>
                <w:color w:val="FFFFFF" w:themeColor="background1"/>
                <w:sz w:val="18"/>
                <w:szCs w:val="18"/>
              </w:rPr>
              <w:t>Artists/</w:t>
            </w:r>
            <w:r w:rsidRPr="00465C35">
              <w:rPr>
                <w:rFonts w:asciiTheme="minorBidi" w:hAnsiTheme="minorBidi"/>
                <w:b/>
                <w:bCs/>
                <w:color w:val="FFFFFF" w:themeColor="background1"/>
                <w:sz w:val="18"/>
                <w:szCs w:val="18"/>
              </w:rPr>
              <w:t>organisations assisted with funding applications</w:t>
            </w:r>
          </w:p>
          <w:p w14:paraId="06AB66B5" w14:textId="77777777" w:rsidR="008D20C2" w:rsidRPr="00A10C97" w:rsidRDefault="008D20C2" w:rsidP="00E73684">
            <w:pPr>
              <w:spacing w:line="276" w:lineRule="auto"/>
              <w:jc w:val="center"/>
              <w:rPr>
                <w:rFonts w:asciiTheme="minorBidi" w:hAnsiTheme="minorBidi"/>
                <w:b/>
                <w:bCs/>
                <w:color w:val="FFFFFF" w:themeColor="background1"/>
                <w:sz w:val="28"/>
                <w:szCs w:val="28"/>
              </w:rPr>
            </w:pPr>
          </w:p>
        </w:tc>
      </w:tr>
      <w:tr w:rsidR="008D20C2" w:rsidRPr="00781841" w14:paraId="482439E1" w14:textId="77777777" w:rsidTr="00641EFA">
        <w:trPr>
          <w:trHeight w:val="2262"/>
        </w:trPr>
        <w:tc>
          <w:tcPr>
            <w:tcW w:w="2090" w:type="dxa"/>
            <w:shd w:val="clear" w:color="auto" w:fill="C9336B"/>
            <w:vAlign w:val="center"/>
          </w:tcPr>
          <w:p w14:paraId="146D9838" w14:textId="77777777" w:rsidR="00EE0A29" w:rsidRDefault="008D20C2" w:rsidP="00E73684">
            <w:pPr>
              <w:spacing w:line="276" w:lineRule="auto"/>
              <w:jc w:val="center"/>
              <w:rPr>
                <w:rFonts w:asciiTheme="minorBidi" w:hAnsiTheme="minorBidi"/>
                <w:b/>
                <w:bCs/>
                <w:color w:val="FFFFFF" w:themeColor="background1"/>
                <w:sz w:val="32"/>
                <w:szCs w:val="32"/>
              </w:rPr>
            </w:pPr>
            <w:r>
              <w:rPr>
                <w:rFonts w:asciiTheme="minorBidi" w:hAnsiTheme="minorBidi"/>
                <w:b/>
                <w:bCs/>
                <w:noProof/>
                <w:color w:val="FFFFFF" w:themeColor="background1"/>
                <w:sz w:val="32"/>
                <w:szCs w:val="32"/>
                <w:lang w:eastAsia="en-GB"/>
              </w:rPr>
              <w:drawing>
                <wp:inline distT="0" distB="0" distL="0" distR="0" wp14:anchorId="23E8AD61" wp14:editId="30501FBD">
                  <wp:extent cx="435128" cy="435128"/>
                  <wp:effectExtent l="0" t="0" r="0" b="0"/>
                  <wp:docPr id="28" name="Graphic 28" descr="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diafile_cdil7F.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48531" cy="448531"/>
                          </a:xfrm>
                          <a:prstGeom prst="rect">
                            <a:avLst/>
                          </a:prstGeom>
                        </pic:spPr>
                      </pic:pic>
                    </a:graphicData>
                  </a:graphic>
                </wp:inline>
              </w:drawing>
            </w:r>
          </w:p>
          <w:p w14:paraId="45444923" w14:textId="79FA5A78" w:rsidR="008D20C2" w:rsidRPr="005618D2" w:rsidRDefault="008D20C2" w:rsidP="00E73684">
            <w:pPr>
              <w:spacing w:line="276" w:lineRule="auto"/>
              <w:jc w:val="center"/>
              <w:rPr>
                <w:rFonts w:asciiTheme="minorBidi" w:hAnsiTheme="minorBidi"/>
                <w:b/>
                <w:bCs/>
                <w:color w:val="FFFFFF" w:themeColor="background1"/>
                <w:sz w:val="32"/>
                <w:szCs w:val="32"/>
              </w:rPr>
            </w:pPr>
            <w:r w:rsidRPr="005618D2">
              <w:rPr>
                <w:rFonts w:asciiTheme="minorBidi" w:hAnsiTheme="minorBidi"/>
                <w:b/>
                <w:bCs/>
                <w:color w:val="FFFFFF" w:themeColor="background1"/>
                <w:sz w:val="32"/>
                <w:szCs w:val="32"/>
              </w:rPr>
              <w:t xml:space="preserve">100 </w:t>
            </w:r>
          </w:p>
          <w:p w14:paraId="67B69ADB" w14:textId="77777777" w:rsidR="008D20C2" w:rsidRPr="00DF1A84" w:rsidRDefault="008D20C2" w:rsidP="00E73684">
            <w:pPr>
              <w:spacing w:line="276" w:lineRule="auto"/>
              <w:jc w:val="center"/>
              <w:rPr>
                <w:rFonts w:asciiTheme="minorBidi" w:hAnsiTheme="minorBidi"/>
                <w:b/>
                <w:bCs/>
                <w:color w:val="FFFFFF" w:themeColor="background1"/>
                <w:sz w:val="18"/>
                <w:szCs w:val="18"/>
              </w:rPr>
            </w:pPr>
            <w:r w:rsidRPr="00DF1A84">
              <w:rPr>
                <w:rFonts w:asciiTheme="minorBidi" w:hAnsiTheme="minorBidi"/>
                <w:b/>
                <w:bCs/>
                <w:color w:val="FFFFFF" w:themeColor="background1"/>
                <w:sz w:val="18"/>
                <w:szCs w:val="18"/>
              </w:rPr>
              <w:t>Cultural Spring conversations</w:t>
            </w:r>
          </w:p>
        </w:tc>
        <w:tc>
          <w:tcPr>
            <w:tcW w:w="2091" w:type="dxa"/>
            <w:shd w:val="clear" w:color="auto" w:fill="00FDFF"/>
            <w:vAlign w:val="center"/>
          </w:tcPr>
          <w:p w14:paraId="71415D67" w14:textId="77777777" w:rsidR="00EE0A29" w:rsidRDefault="008D20C2" w:rsidP="00E73684">
            <w:pPr>
              <w:spacing w:line="276" w:lineRule="auto"/>
              <w:jc w:val="center"/>
              <w:rPr>
                <w:rFonts w:asciiTheme="minorBidi" w:hAnsiTheme="minorBidi"/>
                <w:b/>
                <w:bCs/>
                <w:color w:val="000000" w:themeColor="text1"/>
                <w:sz w:val="32"/>
                <w:szCs w:val="32"/>
              </w:rPr>
            </w:pPr>
            <w:r>
              <w:rPr>
                <w:rFonts w:asciiTheme="minorBidi" w:hAnsiTheme="minorBidi"/>
                <w:b/>
                <w:bCs/>
                <w:noProof/>
                <w:color w:val="000000" w:themeColor="text1"/>
                <w:sz w:val="32"/>
                <w:szCs w:val="32"/>
                <w:lang w:eastAsia="en-GB"/>
              </w:rPr>
              <w:drawing>
                <wp:inline distT="0" distB="0" distL="0" distR="0" wp14:anchorId="0CDE55E1" wp14:editId="48913F67">
                  <wp:extent cx="491884" cy="491884"/>
                  <wp:effectExtent l="0" t="0" r="0" b="0"/>
                  <wp:docPr id="6" name="Graphic 6" descr="Cha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14RvbR.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96116" cy="496116"/>
                          </a:xfrm>
                          <a:prstGeom prst="rect">
                            <a:avLst/>
                          </a:prstGeom>
                        </pic:spPr>
                      </pic:pic>
                    </a:graphicData>
                  </a:graphic>
                </wp:inline>
              </w:drawing>
            </w:r>
          </w:p>
          <w:p w14:paraId="635FA6E9" w14:textId="4B75621A" w:rsidR="008D20C2" w:rsidRPr="00690C5D" w:rsidRDefault="008D20C2" w:rsidP="00E73684">
            <w:pPr>
              <w:spacing w:line="276" w:lineRule="auto"/>
              <w:jc w:val="center"/>
              <w:rPr>
                <w:rFonts w:asciiTheme="minorBidi" w:hAnsiTheme="minorBidi"/>
                <w:b/>
                <w:bCs/>
                <w:color w:val="000000" w:themeColor="text1"/>
                <w:sz w:val="32"/>
                <w:szCs w:val="32"/>
              </w:rPr>
            </w:pPr>
            <w:r w:rsidRPr="00690C5D">
              <w:rPr>
                <w:rFonts w:asciiTheme="minorBidi" w:hAnsiTheme="minorBidi"/>
                <w:b/>
                <w:bCs/>
                <w:color w:val="000000" w:themeColor="text1"/>
                <w:sz w:val="32"/>
                <w:szCs w:val="32"/>
              </w:rPr>
              <w:t xml:space="preserve">23,417 </w:t>
            </w:r>
          </w:p>
          <w:p w14:paraId="6793334D" w14:textId="77777777" w:rsidR="008D20C2" w:rsidRPr="00DF1A84" w:rsidRDefault="008D20C2" w:rsidP="00E73684">
            <w:pPr>
              <w:spacing w:line="276" w:lineRule="auto"/>
              <w:jc w:val="center"/>
              <w:rPr>
                <w:rFonts w:asciiTheme="minorBidi" w:hAnsiTheme="minorBidi"/>
                <w:b/>
                <w:bCs/>
                <w:color w:val="FFFFFF" w:themeColor="background1"/>
                <w:sz w:val="18"/>
                <w:szCs w:val="18"/>
              </w:rPr>
            </w:pPr>
            <w:r w:rsidRPr="00690C5D">
              <w:rPr>
                <w:rFonts w:asciiTheme="minorBidi" w:hAnsiTheme="minorBidi"/>
                <w:b/>
                <w:bCs/>
                <w:color w:val="000000" w:themeColor="text1"/>
                <w:sz w:val="18"/>
                <w:szCs w:val="18"/>
              </w:rPr>
              <w:t>Social media communications</w:t>
            </w:r>
          </w:p>
        </w:tc>
        <w:tc>
          <w:tcPr>
            <w:tcW w:w="2090" w:type="dxa"/>
            <w:shd w:val="clear" w:color="auto" w:fill="C9336B"/>
            <w:vAlign w:val="center"/>
          </w:tcPr>
          <w:p w14:paraId="3CA64C41" w14:textId="77777777" w:rsidR="00EE0A29" w:rsidRDefault="008D20C2" w:rsidP="00E73684">
            <w:pPr>
              <w:spacing w:line="276" w:lineRule="auto"/>
              <w:jc w:val="center"/>
              <w:rPr>
                <w:rFonts w:asciiTheme="minorBidi" w:hAnsiTheme="minorBidi"/>
                <w:b/>
                <w:bCs/>
                <w:color w:val="FFFFFF" w:themeColor="background1"/>
                <w:sz w:val="32"/>
                <w:szCs w:val="32"/>
              </w:rPr>
            </w:pPr>
            <w:r>
              <w:rPr>
                <w:rFonts w:asciiTheme="minorBidi" w:hAnsiTheme="minorBidi"/>
                <w:b/>
                <w:bCs/>
                <w:noProof/>
                <w:color w:val="FFFFFF" w:themeColor="background1"/>
                <w:sz w:val="32"/>
                <w:szCs w:val="32"/>
                <w:lang w:eastAsia="en-GB"/>
              </w:rPr>
              <w:drawing>
                <wp:inline distT="0" distB="0" distL="0" distR="0" wp14:anchorId="073A21C5" wp14:editId="5C2E43C1">
                  <wp:extent cx="523415" cy="523415"/>
                  <wp:effectExtent l="0" t="0" r="0" b="0"/>
                  <wp:docPr id="21" name="Graphic 21"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iafile_Yois6n.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1388" cy="531388"/>
                          </a:xfrm>
                          <a:prstGeom prst="rect">
                            <a:avLst/>
                          </a:prstGeom>
                        </pic:spPr>
                      </pic:pic>
                    </a:graphicData>
                  </a:graphic>
                </wp:inline>
              </w:drawing>
            </w:r>
          </w:p>
          <w:p w14:paraId="1523F814" w14:textId="73A93013" w:rsidR="008D20C2" w:rsidRPr="005618D2" w:rsidRDefault="008D20C2" w:rsidP="00E73684">
            <w:pPr>
              <w:spacing w:line="276" w:lineRule="auto"/>
              <w:jc w:val="center"/>
              <w:rPr>
                <w:rFonts w:asciiTheme="minorBidi" w:hAnsiTheme="minorBidi"/>
                <w:b/>
                <w:bCs/>
                <w:color w:val="FFFFFF" w:themeColor="background1"/>
                <w:sz w:val="32"/>
                <w:szCs w:val="32"/>
              </w:rPr>
            </w:pPr>
            <w:r w:rsidRPr="005618D2">
              <w:rPr>
                <w:rFonts w:asciiTheme="minorBidi" w:hAnsiTheme="minorBidi"/>
                <w:b/>
                <w:bCs/>
                <w:color w:val="FFFFFF" w:themeColor="background1"/>
                <w:sz w:val="32"/>
                <w:szCs w:val="32"/>
              </w:rPr>
              <w:t xml:space="preserve">28 </w:t>
            </w:r>
          </w:p>
          <w:p w14:paraId="1FF0C859" w14:textId="77777777" w:rsidR="008D20C2" w:rsidRPr="00DF1A84" w:rsidRDefault="008D20C2" w:rsidP="00E73684">
            <w:pPr>
              <w:spacing w:line="276" w:lineRule="auto"/>
              <w:jc w:val="center"/>
              <w:rPr>
                <w:rFonts w:asciiTheme="minorBidi" w:hAnsiTheme="minorBidi"/>
                <w:b/>
                <w:bCs/>
                <w:color w:val="FFFFFF" w:themeColor="background1"/>
                <w:sz w:val="18"/>
                <w:szCs w:val="18"/>
              </w:rPr>
            </w:pPr>
            <w:r w:rsidRPr="00DF1A84">
              <w:rPr>
                <w:rFonts w:asciiTheme="minorBidi" w:hAnsiTheme="minorBidi"/>
                <w:b/>
                <w:bCs/>
                <w:color w:val="FFFFFF" w:themeColor="background1"/>
                <w:sz w:val="18"/>
                <w:szCs w:val="18"/>
              </w:rPr>
              <w:t>Commissioning Forums</w:t>
            </w:r>
          </w:p>
        </w:tc>
        <w:tc>
          <w:tcPr>
            <w:tcW w:w="2091" w:type="dxa"/>
            <w:shd w:val="clear" w:color="auto" w:fill="00FDFF"/>
          </w:tcPr>
          <w:p w14:paraId="7342B0D5" w14:textId="77777777" w:rsidR="008D20C2" w:rsidRPr="00690C5D" w:rsidRDefault="008D20C2" w:rsidP="00E73684">
            <w:pPr>
              <w:spacing w:line="276" w:lineRule="auto"/>
              <w:jc w:val="center"/>
              <w:rPr>
                <w:rFonts w:asciiTheme="minorBidi" w:hAnsiTheme="minorBidi"/>
                <w:b/>
                <w:bCs/>
                <w:color w:val="000000" w:themeColor="text1"/>
                <w:sz w:val="32"/>
                <w:szCs w:val="32"/>
              </w:rPr>
            </w:pPr>
          </w:p>
          <w:p w14:paraId="6212215A" w14:textId="77777777" w:rsidR="00EE0A29" w:rsidRDefault="008D20C2" w:rsidP="00E73684">
            <w:pPr>
              <w:spacing w:line="276" w:lineRule="auto"/>
              <w:jc w:val="center"/>
              <w:rPr>
                <w:rFonts w:asciiTheme="minorBidi" w:hAnsiTheme="minorBidi"/>
                <w:b/>
                <w:bCs/>
                <w:color w:val="000000" w:themeColor="text1"/>
                <w:sz w:val="32"/>
                <w:szCs w:val="32"/>
              </w:rPr>
            </w:pPr>
            <w:r>
              <w:rPr>
                <w:rFonts w:asciiTheme="minorBidi" w:hAnsiTheme="minorBidi"/>
                <w:b/>
                <w:bCs/>
                <w:noProof/>
                <w:color w:val="000000" w:themeColor="text1"/>
                <w:sz w:val="32"/>
                <w:szCs w:val="32"/>
                <w:lang w:eastAsia="en-GB"/>
              </w:rPr>
              <w:drawing>
                <wp:inline distT="0" distB="0" distL="0" distR="0" wp14:anchorId="75EA1E00" wp14:editId="318DCC81">
                  <wp:extent cx="454047" cy="454047"/>
                  <wp:effectExtent l="0" t="0" r="0" b="0"/>
                  <wp:docPr id="22" name="Graphic 22"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diafile_yRa3qW.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67564" cy="467564"/>
                          </a:xfrm>
                          <a:prstGeom prst="rect">
                            <a:avLst/>
                          </a:prstGeom>
                        </pic:spPr>
                      </pic:pic>
                    </a:graphicData>
                  </a:graphic>
                </wp:inline>
              </w:drawing>
            </w:r>
          </w:p>
          <w:p w14:paraId="6086C58D" w14:textId="52C81D1F" w:rsidR="008D20C2" w:rsidRPr="00690C5D" w:rsidRDefault="008D20C2" w:rsidP="00E73684">
            <w:pPr>
              <w:spacing w:line="276" w:lineRule="auto"/>
              <w:jc w:val="center"/>
              <w:rPr>
                <w:rFonts w:asciiTheme="minorBidi" w:hAnsiTheme="minorBidi"/>
                <w:b/>
                <w:bCs/>
                <w:color w:val="000000" w:themeColor="text1"/>
                <w:sz w:val="32"/>
                <w:szCs w:val="32"/>
              </w:rPr>
            </w:pPr>
            <w:r w:rsidRPr="00690C5D">
              <w:rPr>
                <w:rFonts w:asciiTheme="minorBidi" w:hAnsiTheme="minorBidi"/>
                <w:b/>
                <w:bCs/>
                <w:color w:val="000000" w:themeColor="text1"/>
                <w:sz w:val="32"/>
                <w:szCs w:val="32"/>
              </w:rPr>
              <w:t>14</w:t>
            </w:r>
          </w:p>
          <w:p w14:paraId="2D559AE6" w14:textId="77777777" w:rsidR="008D20C2" w:rsidRPr="00DF1A84" w:rsidRDefault="008D20C2" w:rsidP="00E73684">
            <w:pPr>
              <w:spacing w:line="276" w:lineRule="auto"/>
              <w:jc w:val="center"/>
              <w:rPr>
                <w:rFonts w:asciiTheme="minorBidi" w:hAnsiTheme="minorBidi"/>
                <w:b/>
                <w:bCs/>
                <w:color w:val="FFFFFF" w:themeColor="background1"/>
                <w:sz w:val="18"/>
                <w:szCs w:val="18"/>
              </w:rPr>
            </w:pPr>
            <w:r w:rsidRPr="00690C5D">
              <w:rPr>
                <w:rFonts w:asciiTheme="minorBidi" w:hAnsiTheme="minorBidi"/>
                <w:b/>
                <w:bCs/>
                <w:color w:val="000000" w:themeColor="text1"/>
                <w:sz w:val="18"/>
                <w:szCs w:val="18"/>
              </w:rPr>
              <w:t>New partnerships developed</w:t>
            </w:r>
          </w:p>
        </w:tc>
      </w:tr>
    </w:tbl>
    <w:p w14:paraId="552EEEF5" w14:textId="77777777" w:rsidR="00EE0A29" w:rsidRDefault="00EE0A29" w:rsidP="00D765F1">
      <w:pPr>
        <w:spacing w:line="276" w:lineRule="auto"/>
        <w:jc w:val="both"/>
        <w:rPr>
          <w:rFonts w:ascii="Tahoma" w:hAnsi="Tahoma" w:cstheme="minorHAnsi"/>
          <w:color w:val="000000" w:themeColor="text1"/>
          <w:sz w:val="22"/>
          <w:szCs w:val="22"/>
        </w:rPr>
      </w:pPr>
    </w:p>
    <w:p w14:paraId="51D0FC03" w14:textId="550C553D" w:rsidR="003462C5" w:rsidRPr="003E6DEF" w:rsidRDefault="0070112D" w:rsidP="00465C35">
      <w:pPr>
        <w:spacing w:after="120" w:line="276" w:lineRule="auto"/>
        <w:jc w:val="both"/>
        <w:rPr>
          <w:rFonts w:ascii="Tahoma" w:hAnsi="Tahoma" w:cstheme="minorHAnsi"/>
          <w:b/>
          <w:bCs/>
          <w:color w:val="000000" w:themeColor="text1"/>
          <w:sz w:val="22"/>
          <w:szCs w:val="22"/>
        </w:rPr>
      </w:pPr>
      <w:r w:rsidRPr="003E6DEF">
        <w:rPr>
          <w:rFonts w:ascii="Tahoma" w:hAnsi="Tahoma" w:cstheme="minorHAnsi"/>
          <w:b/>
          <w:bCs/>
          <w:color w:val="000000" w:themeColor="text1"/>
          <w:sz w:val="22"/>
          <w:szCs w:val="22"/>
        </w:rPr>
        <w:t>Outcomes</w:t>
      </w:r>
    </w:p>
    <w:p w14:paraId="5036B1B1" w14:textId="16D51E52" w:rsidR="00D55027" w:rsidRDefault="00465C35" w:rsidP="00D765F1">
      <w:pPr>
        <w:spacing w:line="276" w:lineRule="auto"/>
        <w:jc w:val="both"/>
        <w:rPr>
          <w:rFonts w:ascii="Tahoma" w:hAnsi="Tahoma" w:cstheme="minorHAnsi"/>
          <w:color w:val="000000" w:themeColor="text1"/>
          <w:sz w:val="22"/>
          <w:szCs w:val="22"/>
        </w:rPr>
      </w:pPr>
      <w:r>
        <w:rPr>
          <w:rFonts w:ascii="Tahoma" w:hAnsi="Tahoma" w:cstheme="minorHAnsi"/>
          <w:color w:val="000000" w:themeColor="text1"/>
          <w:sz w:val="22"/>
          <w:szCs w:val="22"/>
        </w:rPr>
        <w:t>The statistics below are based on a healthy sample size of 20% (N. 1515) of participants responses:</w:t>
      </w:r>
    </w:p>
    <w:p w14:paraId="08F8FE05" w14:textId="77777777" w:rsidR="00465C35" w:rsidRDefault="00465C35" w:rsidP="00D765F1">
      <w:pPr>
        <w:spacing w:line="276" w:lineRule="auto"/>
        <w:jc w:val="both"/>
        <w:rPr>
          <w:rFonts w:ascii="Tahoma" w:hAnsi="Tahoma" w:cstheme="minorHAnsi"/>
          <w:color w:val="000000" w:themeColor="text1"/>
          <w:sz w:val="22"/>
          <w:szCs w:val="22"/>
        </w:rPr>
      </w:pPr>
    </w:p>
    <w:p w14:paraId="13D681D5" w14:textId="77777777" w:rsidR="00D55027" w:rsidRPr="00641EFA" w:rsidRDefault="00D55027" w:rsidP="00136B85">
      <w:pPr>
        <w:pStyle w:val="ListParagraph"/>
        <w:numPr>
          <w:ilvl w:val="0"/>
          <w:numId w:val="6"/>
        </w:numPr>
        <w:spacing w:line="360" w:lineRule="auto"/>
        <w:jc w:val="both"/>
        <w:rPr>
          <w:rFonts w:ascii="Tahoma" w:hAnsi="Tahoma" w:cstheme="minorHAnsi"/>
          <w:b/>
          <w:bCs/>
          <w:color w:val="C9336B"/>
          <w:sz w:val="22"/>
          <w:szCs w:val="22"/>
        </w:rPr>
      </w:pPr>
      <w:r w:rsidRPr="00641EFA">
        <w:rPr>
          <w:rFonts w:ascii="Tahoma" w:hAnsi="Tahoma"/>
          <w:b/>
          <w:bCs/>
          <w:color w:val="C9336B"/>
          <w:sz w:val="22"/>
          <w:szCs w:val="22"/>
        </w:rPr>
        <w:t xml:space="preserve">77% Improved wellbeing </w:t>
      </w:r>
    </w:p>
    <w:p w14:paraId="273F8CB7" w14:textId="2D5297BB" w:rsidR="00D55027" w:rsidRPr="00641EFA" w:rsidRDefault="00D55027" w:rsidP="00136B85">
      <w:pPr>
        <w:pStyle w:val="ListParagraph"/>
        <w:numPr>
          <w:ilvl w:val="0"/>
          <w:numId w:val="6"/>
        </w:numPr>
        <w:spacing w:line="360" w:lineRule="auto"/>
        <w:jc w:val="both"/>
        <w:rPr>
          <w:rFonts w:ascii="Tahoma" w:hAnsi="Tahoma" w:cstheme="minorHAnsi"/>
          <w:b/>
          <w:bCs/>
          <w:color w:val="C9336B"/>
          <w:sz w:val="22"/>
          <w:szCs w:val="22"/>
        </w:rPr>
      </w:pPr>
      <w:r w:rsidRPr="00641EFA">
        <w:rPr>
          <w:rFonts w:ascii="Tahoma" w:hAnsi="Tahoma"/>
          <w:b/>
          <w:bCs/>
          <w:color w:val="C9336B"/>
          <w:sz w:val="22"/>
          <w:szCs w:val="22"/>
        </w:rPr>
        <w:t xml:space="preserve">78% </w:t>
      </w:r>
      <w:r w:rsidR="00B17B71">
        <w:rPr>
          <w:rFonts w:ascii="Tahoma" w:hAnsi="Tahoma"/>
          <w:b/>
          <w:bCs/>
          <w:color w:val="C9336B"/>
          <w:sz w:val="22"/>
          <w:szCs w:val="22"/>
        </w:rPr>
        <w:t>More connected</w:t>
      </w:r>
    </w:p>
    <w:p w14:paraId="4C061522" w14:textId="77777777" w:rsidR="00D55027" w:rsidRPr="00641EFA" w:rsidRDefault="00D55027" w:rsidP="00136B85">
      <w:pPr>
        <w:pStyle w:val="ListParagraph"/>
        <w:numPr>
          <w:ilvl w:val="0"/>
          <w:numId w:val="6"/>
        </w:numPr>
        <w:spacing w:line="360" w:lineRule="auto"/>
        <w:jc w:val="both"/>
        <w:rPr>
          <w:rFonts w:ascii="Tahoma" w:hAnsi="Tahoma" w:cstheme="minorHAnsi"/>
          <w:b/>
          <w:bCs/>
          <w:color w:val="C9336B"/>
          <w:sz w:val="22"/>
          <w:szCs w:val="22"/>
        </w:rPr>
      </w:pPr>
      <w:r w:rsidRPr="00641EFA">
        <w:rPr>
          <w:rFonts w:ascii="Tahoma" w:hAnsi="Tahoma"/>
          <w:b/>
          <w:bCs/>
          <w:color w:val="C9336B"/>
          <w:sz w:val="22"/>
          <w:szCs w:val="22"/>
        </w:rPr>
        <w:t xml:space="preserve">77% More active </w:t>
      </w:r>
    </w:p>
    <w:p w14:paraId="20658C39" w14:textId="431D87D8" w:rsidR="00D55027" w:rsidRDefault="00D55027" w:rsidP="00136B85">
      <w:pPr>
        <w:pStyle w:val="ListParagraph"/>
        <w:numPr>
          <w:ilvl w:val="0"/>
          <w:numId w:val="6"/>
        </w:numPr>
        <w:spacing w:line="360" w:lineRule="auto"/>
        <w:jc w:val="both"/>
        <w:rPr>
          <w:rFonts w:ascii="Tahoma" w:hAnsi="Tahoma" w:cstheme="minorHAnsi"/>
          <w:b/>
          <w:bCs/>
          <w:color w:val="C9336B"/>
          <w:sz w:val="22"/>
          <w:szCs w:val="22"/>
        </w:rPr>
      </w:pPr>
      <w:r w:rsidRPr="00641EFA">
        <w:rPr>
          <w:rFonts w:ascii="Tahoma" w:hAnsi="Tahoma" w:cstheme="minorHAnsi"/>
          <w:b/>
          <w:bCs/>
          <w:color w:val="C9336B"/>
          <w:sz w:val="22"/>
          <w:szCs w:val="22"/>
        </w:rPr>
        <w:t xml:space="preserve">85% Learned new skills </w:t>
      </w:r>
    </w:p>
    <w:p w14:paraId="5EF131C6" w14:textId="1F6A0735" w:rsidR="00B17B71" w:rsidRPr="00B17B71" w:rsidRDefault="00B17B71" w:rsidP="00B17B71">
      <w:pPr>
        <w:pStyle w:val="ListParagraph"/>
        <w:numPr>
          <w:ilvl w:val="0"/>
          <w:numId w:val="6"/>
        </w:numPr>
        <w:spacing w:line="360" w:lineRule="auto"/>
        <w:jc w:val="both"/>
        <w:rPr>
          <w:rFonts w:ascii="Tahoma" w:hAnsi="Tahoma" w:cstheme="minorHAnsi"/>
          <w:b/>
          <w:bCs/>
          <w:color w:val="C9336B"/>
          <w:sz w:val="22"/>
          <w:szCs w:val="22"/>
        </w:rPr>
      </w:pPr>
      <w:r w:rsidRPr="00641EFA">
        <w:rPr>
          <w:rFonts w:ascii="Tahoma" w:hAnsi="Tahoma" w:cstheme="minorHAnsi"/>
          <w:b/>
          <w:bCs/>
          <w:color w:val="C9336B"/>
          <w:sz w:val="22"/>
          <w:szCs w:val="22"/>
        </w:rPr>
        <w:t>59% Intend to give back to their local communities</w:t>
      </w:r>
    </w:p>
    <w:p w14:paraId="72C13C7F" w14:textId="77777777" w:rsidR="00D55027" w:rsidRPr="00641EFA" w:rsidRDefault="00D55027" w:rsidP="00136B85">
      <w:pPr>
        <w:pStyle w:val="ListParagraph"/>
        <w:numPr>
          <w:ilvl w:val="0"/>
          <w:numId w:val="6"/>
        </w:numPr>
        <w:spacing w:line="360" w:lineRule="auto"/>
        <w:jc w:val="both"/>
        <w:rPr>
          <w:rFonts w:ascii="Tahoma" w:hAnsi="Tahoma" w:cstheme="minorHAnsi"/>
          <w:b/>
          <w:bCs/>
          <w:color w:val="C9336B"/>
          <w:sz w:val="22"/>
          <w:szCs w:val="22"/>
        </w:rPr>
      </w:pPr>
      <w:r w:rsidRPr="00641EFA">
        <w:rPr>
          <w:rFonts w:ascii="Tahoma" w:hAnsi="Tahoma"/>
          <w:b/>
          <w:bCs/>
          <w:color w:val="C9336B"/>
          <w:sz w:val="22"/>
          <w:szCs w:val="22"/>
        </w:rPr>
        <w:t>96% Increased confidence</w:t>
      </w:r>
    </w:p>
    <w:p w14:paraId="7A3AD383" w14:textId="6BF80A4A" w:rsidR="00D55027" w:rsidRPr="00641EFA" w:rsidRDefault="00D55027" w:rsidP="00136B85">
      <w:pPr>
        <w:pStyle w:val="ListParagraph"/>
        <w:numPr>
          <w:ilvl w:val="0"/>
          <w:numId w:val="6"/>
        </w:numPr>
        <w:spacing w:line="360" w:lineRule="auto"/>
        <w:jc w:val="both"/>
        <w:rPr>
          <w:rFonts w:ascii="Tahoma" w:hAnsi="Tahoma" w:cstheme="minorHAnsi"/>
          <w:b/>
          <w:bCs/>
          <w:color w:val="C9336B"/>
          <w:sz w:val="22"/>
          <w:szCs w:val="22"/>
        </w:rPr>
      </w:pPr>
      <w:r w:rsidRPr="00641EFA">
        <w:rPr>
          <w:rFonts w:ascii="Tahoma" w:hAnsi="Tahoma"/>
          <w:b/>
          <w:bCs/>
          <w:color w:val="C9336B"/>
          <w:sz w:val="22"/>
          <w:szCs w:val="22"/>
        </w:rPr>
        <w:t xml:space="preserve">93% </w:t>
      </w:r>
      <w:r w:rsidR="00286551" w:rsidRPr="00641EFA">
        <w:rPr>
          <w:rFonts w:ascii="Tahoma" w:hAnsi="Tahoma"/>
          <w:b/>
          <w:bCs/>
          <w:color w:val="C9336B"/>
          <w:sz w:val="22"/>
          <w:szCs w:val="22"/>
        </w:rPr>
        <w:t>A</w:t>
      </w:r>
      <w:r w:rsidR="00D765F1" w:rsidRPr="00641EFA">
        <w:rPr>
          <w:rFonts w:ascii="Tahoma" w:hAnsi="Tahoma"/>
          <w:b/>
          <w:bCs/>
          <w:color w:val="C9336B"/>
          <w:sz w:val="22"/>
          <w:szCs w:val="22"/>
        </w:rPr>
        <w:t>ppetite for future arts engagement</w:t>
      </w:r>
    </w:p>
    <w:p w14:paraId="3DD140B3" w14:textId="77777777" w:rsidR="00D55027" w:rsidRPr="00641EFA" w:rsidRDefault="00D55027" w:rsidP="00136B85">
      <w:pPr>
        <w:pStyle w:val="ListParagraph"/>
        <w:numPr>
          <w:ilvl w:val="0"/>
          <w:numId w:val="6"/>
        </w:numPr>
        <w:spacing w:line="360" w:lineRule="auto"/>
        <w:jc w:val="both"/>
        <w:rPr>
          <w:rFonts w:ascii="Tahoma" w:hAnsi="Tahoma" w:cstheme="minorHAnsi"/>
          <w:b/>
          <w:bCs/>
          <w:color w:val="C9336B"/>
          <w:sz w:val="22"/>
          <w:szCs w:val="22"/>
        </w:rPr>
      </w:pPr>
      <w:r w:rsidRPr="00641EFA">
        <w:rPr>
          <w:rFonts w:ascii="Tahoma" w:hAnsi="Tahoma"/>
          <w:b/>
          <w:bCs/>
          <w:color w:val="C9336B"/>
          <w:sz w:val="22"/>
          <w:szCs w:val="22"/>
        </w:rPr>
        <w:t>99% Recommend to others</w:t>
      </w:r>
    </w:p>
    <w:p w14:paraId="1FABF376" w14:textId="77777777" w:rsidR="00D55027" w:rsidRPr="00641EFA" w:rsidRDefault="00D55027" w:rsidP="00136B85">
      <w:pPr>
        <w:pStyle w:val="ListParagraph"/>
        <w:numPr>
          <w:ilvl w:val="0"/>
          <w:numId w:val="6"/>
        </w:numPr>
        <w:spacing w:line="360" w:lineRule="auto"/>
        <w:jc w:val="both"/>
        <w:rPr>
          <w:rFonts w:ascii="Tahoma" w:hAnsi="Tahoma" w:cstheme="minorHAnsi"/>
          <w:b/>
          <w:bCs/>
          <w:color w:val="C9336B"/>
          <w:sz w:val="22"/>
          <w:szCs w:val="22"/>
        </w:rPr>
      </w:pPr>
      <w:r w:rsidRPr="00641EFA">
        <w:rPr>
          <w:rFonts w:ascii="Tahoma" w:hAnsi="Tahoma" w:cstheme="minorHAnsi"/>
          <w:b/>
          <w:bCs/>
          <w:color w:val="C9336B"/>
          <w:sz w:val="22"/>
          <w:szCs w:val="22"/>
        </w:rPr>
        <w:t>66% Increased pride in the area</w:t>
      </w:r>
    </w:p>
    <w:p w14:paraId="37AA8E3C" w14:textId="77777777" w:rsidR="0092401F" w:rsidRDefault="0092401F" w:rsidP="00D765F1">
      <w:pPr>
        <w:spacing w:line="276" w:lineRule="auto"/>
        <w:jc w:val="both"/>
        <w:rPr>
          <w:rFonts w:ascii="Tahoma" w:hAnsi="Tahoma" w:cstheme="minorHAnsi"/>
          <w:b/>
          <w:bCs/>
          <w:color w:val="FF2600"/>
          <w:sz w:val="28"/>
          <w:szCs w:val="28"/>
        </w:rPr>
      </w:pPr>
    </w:p>
    <w:p w14:paraId="23CA7DC4" w14:textId="29081F6E" w:rsidR="00FE4C06" w:rsidRPr="00641EFA" w:rsidRDefault="009D7714" w:rsidP="00D765F1">
      <w:pPr>
        <w:spacing w:line="276" w:lineRule="auto"/>
        <w:jc w:val="both"/>
        <w:rPr>
          <w:rFonts w:ascii="Tahoma" w:hAnsi="Tahoma" w:cstheme="minorHAnsi"/>
          <w:b/>
          <w:bCs/>
          <w:color w:val="C9336B"/>
          <w:sz w:val="28"/>
          <w:szCs w:val="28"/>
        </w:rPr>
      </w:pPr>
      <w:r w:rsidRPr="00641EFA">
        <w:rPr>
          <w:rFonts w:ascii="Tahoma" w:hAnsi="Tahoma" w:cstheme="minorHAnsi"/>
          <w:b/>
          <w:bCs/>
          <w:color w:val="C9336B"/>
          <w:sz w:val="28"/>
          <w:szCs w:val="28"/>
        </w:rPr>
        <w:lastRenderedPageBreak/>
        <w:t>INTRODUCTION</w:t>
      </w:r>
    </w:p>
    <w:p w14:paraId="6A9BE6FA" w14:textId="394A14B6" w:rsidR="00C44DCD" w:rsidRPr="00641EFA" w:rsidRDefault="00C44DCD" w:rsidP="00D765F1">
      <w:pPr>
        <w:spacing w:after="120" w:line="276" w:lineRule="auto"/>
        <w:jc w:val="both"/>
        <w:rPr>
          <w:rFonts w:ascii="Tahoma" w:hAnsi="Tahoma" w:cstheme="minorHAnsi"/>
          <w:b/>
          <w:bCs/>
          <w:color w:val="C9336B"/>
          <w:sz w:val="28"/>
          <w:szCs w:val="28"/>
        </w:rPr>
      </w:pPr>
      <w:r w:rsidRPr="00641EFA">
        <w:rPr>
          <w:rFonts w:ascii="Tahoma" w:hAnsi="Tahoma" w:cstheme="minorHAnsi"/>
          <w:b/>
          <w:bCs/>
          <w:color w:val="C9336B"/>
          <w:sz w:val="28"/>
          <w:szCs w:val="28"/>
        </w:rPr>
        <w:t>__________________________________________________</w:t>
      </w:r>
    </w:p>
    <w:p w14:paraId="55A3D2AA" w14:textId="1F8F7C58" w:rsidR="00202480" w:rsidRPr="00781841" w:rsidRDefault="00B1593A" w:rsidP="00D765F1">
      <w:pPr>
        <w:spacing w:after="120" w:line="276" w:lineRule="auto"/>
        <w:jc w:val="both"/>
        <w:rPr>
          <w:rFonts w:ascii="Tahoma" w:hAnsi="Tahoma" w:cstheme="minorHAnsi"/>
          <w:b/>
          <w:bCs/>
          <w:color w:val="9C3958"/>
        </w:rPr>
      </w:pPr>
      <w:r w:rsidRPr="00781841">
        <w:rPr>
          <w:rFonts w:ascii="Tahoma" w:hAnsi="Tahoma" w:cstheme="minorHAnsi"/>
          <w:sz w:val="22"/>
          <w:szCs w:val="22"/>
        </w:rPr>
        <w:t xml:space="preserve">Cultural Spring </w:t>
      </w:r>
      <w:r w:rsidR="003E6DEF">
        <w:rPr>
          <w:rFonts w:ascii="Tahoma" w:hAnsi="Tahoma" w:cstheme="minorHAnsi"/>
          <w:sz w:val="22"/>
          <w:szCs w:val="22"/>
        </w:rPr>
        <w:t>is</w:t>
      </w:r>
      <w:r w:rsidR="009C5ECC" w:rsidRPr="00781841">
        <w:rPr>
          <w:rFonts w:ascii="Tahoma" w:hAnsi="Tahoma" w:cstheme="minorHAnsi"/>
          <w:sz w:val="22"/>
          <w:szCs w:val="22"/>
        </w:rPr>
        <w:t xml:space="preserve"> a consortium</w:t>
      </w:r>
      <w:r w:rsidR="0069526F" w:rsidRPr="00781841">
        <w:rPr>
          <w:rFonts w:ascii="Tahoma" w:hAnsi="Tahoma" w:cstheme="minorHAnsi"/>
          <w:sz w:val="22"/>
          <w:szCs w:val="22"/>
        </w:rPr>
        <w:t xml:space="preserve">, </w:t>
      </w:r>
      <w:r w:rsidR="003E6DEF">
        <w:rPr>
          <w:rFonts w:ascii="Tahoma" w:hAnsi="Tahoma" w:cstheme="minorHAnsi"/>
          <w:sz w:val="22"/>
          <w:szCs w:val="22"/>
        </w:rPr>
        <w:t>with members from</w:t>
      </w:r>
      <w:r w:rsidR="00340523" w:rsidRPr="00781841">
        <w:rPr>
          <w:rFonts w:ascii="Tahoma" w:hAnsi="Tahoma" w:cstheme="minorHAnsi"/>
          <w:sz w:val="22"/>
          <w:szCs w:val="22"/>
        </w:rPr>
        <w:t>:</w:t>
      </w:r>
      <w:r w:rsidR="00F67D42" w:rsidRPr="00781841">
        <w:rPr>
          <w:rFonts w:ascii="Tahoma" w:hAnsi="Tahoma" w:cstheme="minorHAnsi"/>
          <w:sz w:val="22"/>
          <w:szCs w:val="22"/>
        </w:rPr>
        <w:t xml:space="preserve"> </w:t>
      </w:r>
      <w:r w:rsidR="0069526F" w:rsidRPr="00781841">
        <w:rPr>
          <w:rFonts w:ascii="Tahoma" w:hAnsi="Tahoma" w:cstheme="minorHAnsi"/>
          <w:sz w:val="22"/>
          <w:szCs w:val="22"/>
        </w:rPr>
        <w:t xml:space="preserve">The </w:t>
      </w:r>
      <w:r w:rsidR="00F67D42" w:rsidRPr="00781841">
        <w:rPr>
          <w:rFonts w:ascii="Tahoma" w:hAnsi="Tahoma"/>
          <w:color w:val="1C1C1C"/>
          <w:sz w:val="22"/>
          <w:szCs w:val="22"/>
        </w:rPr>
        <w:t>University of Sunderland; The Customs House Trust Ltd; Sunderland Music, Arts and Culture (MAC) Trust</w:t>
      </w:r>
      <w:r w:rsidR="00465C35">
        <w:rPr>
          <w:rFonts w:ascii="Tahoma" w:hAnsi="Tahoma"/>
          <w:color w:val="1C1C1C"/>
          <w:sz w:val="22"/>
          <w:szCs w:val="22"/>
        </w:rPr>
        <w:t xml:space="preserve"> and</w:t>
      </w:r>
      <w:r w:rsidR="0037493A">
        <w:rPr>
          <w:rFonts w:ascii="Tahoma" w:hAnsi="Tahoma"/>
          <w:color w:val="1C1C1C"/>
          <w:sz w:val="22"/>
          <w:szCs w:val="22"/>
        </w:rPr>
        <w:t xml:space="preserve"> </w:t>
      </w:r>
      <w:proofErr w:type="spellStart"/>
      <w:r w:rsidR="0037493A">
        <w:rPr>
          <w:rFonts w:ascii="Tahoma" w:hAnsi="Tahoma"/>
          <w:color w:val="1C1C1C"/>
          <w:sz w:val="22"/>
          <w:szCs w:val="22"/>
        </w:rPr>
        <w:t>Sangini</w:t>
      </w:r>
      <w:proofErr w:type="spellEnd"/>
      <w:r w:rsidR="0037493A">
        <w:rPr>
          <w:rFonts w:ascii="Tahoma" w:hAnsi="Tahoma"/>
          <w:color w:val="1C1C1C"/>
          <w:sz w:val="22"/>
          <w:szCs w:val="22"/>
        </w:rPr>
        <w:t xml:space="preserve">. </w:t>
      </w:r>
      <w:r w:rsidR="00465C35" w:rsidRPr="00465C35">
        <w:rPr>
          <w:rFonts w:ascii="Tahoma" w:hAnsi="Tahoma"/>
          <w:color w:val="000000" w:themeColor="text1"/>
          <w:sz w:val="22"/>
          <w:szCs w:val="22"/>
        </w:rPr>
        <w:t>Project delivery was overseen by a</w:t>
      </w:r>
      <w:r w:rsidR="0037493A">
        <w:rPr>
          <w:rFonts w:ascii="Tahoma" w:hAnsi="Tahoma"/>
          <w:color w:val="000000" w:themeColor="text1"/>
          <w:sz w:val="22"/>
          <w:szCs w:val="22"/>
        </w:rPr>
        <w:t xml:space="preserve"> Steering Group comprising</w:t>
      </w:r>
      <w:r w:rsidR="00465C35" w:rsidRPr="00465C35">
        <w:rPr>
          <w:rFonts w:ascii="Tahoma" w:hAnsi="Tahoma"/>
          <w:color w:val="000000" w:themeColor="text1"/>
          <w:sz w:val="22"/>
          <w:szCs w:val="22"/>
        </w:rPr>
        <w:t xml:space="preserve"> wider </w:t>
      </w:r>
      <w:r w:rsidR="0037493A">
        <w:rPr>
          <w:rFonts w:ascii="Tahoma" w:hAnsi="Tahoma"/>
          <w:color w:val="000000" w:themeColor="text1"/>
          <w:sz w:val="22"/>
          <w:szCs w:val="22"/>
        </w:rPr>
        <w:t xml:space="preserve">membership from: </w:t>
      </w:r>
      <w:r w:rsidR="00F67D42" w:rsidRPr="00781841">
        <w:rPr>
          <w:rFonts w:ascii="Tahoma" w:hAnsi="Tahoma"/>
          <w:color w:val="1C1C1C"/>
          <w:sz w:val="22"/>
          <w:szCs w:val="22"/>
        </w:rPr>
        <w:t>Sunderland Council, South Tyneside Council</w:t>
      </w:r>
      <w:r w:rsidR="008D75BC">
        <w:rPr>
          <w:rFonts w:ascii="Tahoma" w:hAnsi="Tahoma"/>
          <w:color w:val="1C1C1C"/>
          <w:sz w:val="22"/>
          <w:szCs w:val="22"/>
        </w:rPr>
        <w:t xml:space="preserve"> and community representatives Tony </w:t>
      </w:r>
      <w:r w:rsidR="00D9095B">
        <w:rPr>
          <w:rFonts w:ascii="Tahoma" w:hAnsi="Tahoma"/>
          <w:color w:val="1C1C1C"/>
          <w:sz w:val="22"/>
          <w:szCs w:val="22"/>
        </w:rPr>
        <w:t>Da</w:t>
      </w:r>
      <w:r w:rsidR="008D75BC">
        <w:rPr>
          <w:rFonts w:ascii="Tahoma" w:hAnsi="Tahoma"/>
          <w:color w:val="1C1C1C"/>
          <w:sz w:val="22"/>
          <w:szCs w:val="22"/>
        </w:rPr>
        <w:t xml:space="preserve">vey and Kati </w:t>
      </w:r>
      <w:proofErr w:type="spellStart"/>
      <w:r w:rsidR="008D75BC">
        <w:rPr>
          <w:rFonts w:ascii="Tahoma" w:hAnsi="Tahoma"/>
          <w:color w:val="1C1C1C"/>
          <w:sz w:val="22"/>
          <w:szCs w:val="22"/>
        </w:rPr>
        <w:t>Whiteoak</w:t>
      </w:r>
      <w:proofErr w:type="spellEnd"/>
      <w:r w:rsidR="00465C35">
        <w:rPr>
          <w:rFonts w:ascii="Tahoma" w:hAnsi="Tahoma"/>
          <w:color w:val="1C1C1C"/>
          <w:sz w:val="22"/>
          <w:szCs w:val="22"/>
        </w:rPr>
        <w:t>.</w:t>
      </w:r>
      <w:r w:rsidR="00F67D42" w:rsidRPr="003E6DEF">
        <w:rPr>
          <w:rFonts w:ascii="Tahoma" w:hAnsi="Tahoma"/>
          <w:color w:val="92D050"/>
          <w:sz w:val="22"/>
          <w:szCs w:val="22"/>
        </w:rPr>
        <w:t xml:space="preserve"> </w:t>
      </w:r>
      <w:r w:rsidR="00340523" w:rsidRPr="003E6DEF">
        <w:rPr>
          <w:rFonts w:ascii="Tahoma" w:hAnsi="Tahoma"/>
          <w:color w:val="92D050"/>
          <w:sz w:val="22"/>
          <w:szCs w:val="22"/>
        </w:rPr>
        <w:t xml:space="preserve"> </w:t>
      </w:r>
      <w:r w:rsidR="006625C1" w:rsidRPr="00781841">
        <w:rPr>
          <w:rFonts w:ascii="Tahoma" w:hAnsi="Tahoma" w:cstheme="minorHAnsi"/>
          <w:sz w:val="22"/>
          <w:szCs w:val="22"/>
        </w:rPr>
        <w:t>The</w:t>
      </w:r>
      <w:r w:rsidR="00340523" w:rsidRPr="00781841">
        <w:rPr>
          <w:rFonts w:ascii="Tahoma" w:hAnsi="Tahoma" w:cstheme="minorHAnsi"/>
          <w:sz w:val="22"/>
          <w:szCs w:val="22"/>
        </w:rPr>
        <w:t xml:space="preserve"> consortium was</w:t>
      </w:r>
      <w:r w:rsidRPr="00781841">
        <w:rPr>
          <w:rFonts w:ascii="Tahoma" w:hAnsi="Tahoma" w:cstheme="minorHAnsi"/>
          <w:sz w:val="22"/>
          <w:szCs w:val="22"/>
        </w:rPr>
        <w:t xml:space="preserve"> awarded </w:t>
      </w:r>
      <w:r w:rsidRPr="00781841">
        <w:rPr>
          <w:rFonts w:ascii="Tahoma" w:hAnsi="Tahoma" w:cstheme="minorHAnsi"/>
          <w:color w:val="000000" w:themeColor="text1"/>
          <w:sz w:val="22"/>
          <w:szCs w:val="22"/>
        </w:rPr>
        <w:t>£</w:t>
      </w:r>
      <w:r w:rsidR="00750536" w:rsidRPr="00781841">
        <w:rPr>
          <w:rFonts w:ascii="Tahoma" w:hAnsi="Tahoma" w:cstheme="minorHAnsi"/>
          <w:color w:val="000000" w:themeColor="text1"/>
          <w:sz w:val="22"/>
          <w:szCs w:val="22"/>
        </w:rPr>
        <w:t>1</w:t>
      </w:r>
      <w:r w:rsidRPr="00781841">
        <w:rPr>
          <w:rFonts w:ascii="Tahoma" w:hAnsi="Tahoma" w:cstheme="minorHAnsi"/>
          <w:color w:val="000000" w:themeColor="text1"/>
          <w:sz w:val="22"/>
          <w:szCs w:val="22"/>
        </w:rPr>
        <w:t xml:space="preserve"> </w:t>
      </w:r>
      <w:r w:rsidRPr="00781841">
        <w:rPr>
          <w:rFonts w:ascii="Tahoma" w:hAnsi="Tahoma" w:cstheme="minorHAnsi"/>
          <w:sz w:val="22"/>
          <w:szCs w:val="22"/>
        </w:rPr>
        <w:t xml:space="preserve">million pounds to deliver a </w:t>
      </w:r>
      <w:r w:rsidR="006625C1" w:rsidRPr="00781841">
        <w:rPr>
          <w:rFonts w:ascii="Tahoma" w:hAnsi="Tahoma" w:cstheme="minorHAnsi"/>
          <w:sz w:val="22"/>
          <w:szCs w:val="22"/>
        </w:rPr>
        <w:t xml:space="preserve">Phase 2 </w:t>
      </w:r>
      <w:r w:rsidRPr="00781841">
        <w:rPr>
          <w:rFonts w:ascii="Tahoma" w:hAnsi="Tahoma" w:cstheme="minorHAnsi"/>
          <w:sz w:val="22"/>
          <w:szCs w:val="22"/>
        </w:rPr>
        <w:t>Creative People and Places (CPP)</w:t>
      </w:r>
      <w:r w:rsidR="009C5ECC" w:rsidRPr="00781841">
        <w:rPr>
          <w:rFonts w:ascii="Tahoma" w:hAnsi="Tahoma" w:cstheme="minorHAnsi"/>
          <w:sz w:val="22"/>
          <w:szCs w:val="22"/>
        </w:rPr>
        <w:t xml:space="preserve"> P</w:t>
      </w:r>
      <w:r w:rsidRPr="00781841">
        <w:rPr>
          <w:rFonts w:ascii="Tahoma" w:hAnsi="Tahoma" w:cstheme="minorHAnsi"/>
          <w:sz w:val="22"/>
          <w:szCs w:val="22"/>
        </w:rPr>
        <w:t>roject between April 2017 – March 2020</w:t>
      </w:r>
      <w:r w:rsidR="006625C1" w:rsidRPr="00781841">
        <w:rPr>
          <w:rFonts w:ascii="Tahoma" w:hAnsi="Tahoma" w:cstheme="minorHAnsi"/>
          <w:sz w:val="22"/>
          <w:szCs w:val="22"/>
        </w:rPr>
        <w:t xml:space="preserve">, building on the work of their Phase 1 </w:t>
      </w:r>
      <w:r w:rsidR="003E6DEF">
        <w:rPr>
          <w:rFonts w:ascii="Tahoma" w:hAnsi="Tahoma" w:cstheme="minorHAnsi"/>
          <w:sz w:val="22"/>
          <w:szCs w:val="22"/>
        </w:rPr>
        <w:t xml:space="preserve">CPP </w:t>
      </w:r>
      <w:r w:rsidR="006625C1" w:rsidRPr="00781841">
        <w:rPr>
          <w:rFonts w:ascii="Tahoma" w:hAnsi="Tahoma" w:cstheme="minorHAnsi"/>
          <w:sz w:val="22"/>
          <w:szCs w:val="22"/>
        </w:rPr>
        <w:t>Project delivered between 2014-17</w:t>
      </w:r>
      <w:r w:rsidRPr="00781841">
        <w:rPr>
          <w:rFonts w:ascii="Tahoma" w:hAnsi="Tahoma" w:cstheme="minorHAnsi"/>
          <w:sz w:val="22"/>
          <w:szCs w:val="22"/>
        </w:rPr>
        <w:t xml:space="preserve">. </w:t>
      </w:r>
      <w:r w:rsidR="006625C1" w:rsidRPr="00781841">
        <w:rPr>
          <w:rFonts w:ascii="Tahoma" w:hAnsi="Tahoma" w:cstheme="minorHAnsi"/>
          <w:sz w:val="22"/>
          <w:szCs w:val="22"/>
        </w:rPr>
        <w:t xml:space="preserve"> </w:t>
      </w:r>
    </w:p>
    <w:p w14:paraId="5AE643A5" w14:textId="5C884A59" w:rsidR="006625C1" w:rsidRPr="00781841" w:rsidRDefault="0018468C" w:rsidP="00D765F1">
      <w:pPr>
        <w:pStyle w:val="Heading1"/>
        <w:spacing w:before="0" w:beforeAutospacing="0" w:after="161" w:afterAutospacing="0" w:line="276" w:lineRule="auto"/>
        <w:jc w:val="both"/>
        <w:rPr>
          <w:rFonts w:ascii="Tahoma" w:hAnsi="Tahoma" w:cstheme="minorHAnsi"/>
          <w:b w:val="0"/>
          <w:bCs w:val="0"/>
          <w:color w:val="000000" w:themeColor="text1"/>
          <w:sz w:val="22"/>
          <w:szCs w:val="22"/>
          <w:shd w:val="clear" w:color="auto" w:fill="FEFEFE"/>
        </w:rPr>
      </w:pPr>
      <w:r w:rsidRPr="00781841">
        <w:rPr>
          <w:rFonts w:ascii="Tahoma" w:hAnsi="Tahoma" w:cstheme="minorHAnsi"/>
          <w:b w:val="0"/>
          <w:bCs w:val="0"/>
          <w:sz w:val="22"/>
          <w:szCs w:val="22"/>
        </w:rPr>
        <w:t xml:space="preserve">The </w:t>
      </w:r>
      <w:r w:rsidR="00B1593A" w:rsidRPr="00781841">
        <w:rPr>
          <w:rFonts w:ascii="Tahoma" w:hAnsi="Tahoma" w:cstheme="minorHAnsi"/>
          <w:b w:val="0"/>
          <w:bCs w:val="0"/>
          <w:sz w:val="22"/>
          <w:szCs w:val="22"/>
        </w:rPr>
        <w:t>C</w:t>
      </w:r>
      <w:r w:rsidR="00AB67B3" w:rsidRPr="00781841">
        <w:rPr>
          <w:rFonts w:ascii="Tahoma" w:hAnsi="Tahoma" w:cstheme="minorHAnsi"/>
          <w:b w:val="0"/>
          <w:bCs w:val="0"/>
          <w:sz w:val="22"/>
          <w:szCs w:val="22"/>
        </w:rPr>
        <w:t xml:space="preserve">reative </w:t>
      </w:r>
      <w:r w:rsidR="00B1593A" w:rsidRPr="00781841">
        <w:rPr>
          <w:rFonts w:ascii="Tahoma" w:hAnsi="Tahoma" w:cstheme="minorHAnsi"/>
          <w:b w:val="0"/>
          <w:bCs w:val="0"/>
          <w:sz w:val="22"/>
          <w:szCs w:val="22"/>
        </w:rPr>
        <w:t>P</w:t>
      </w:r>
      <w:r w:rsidR="00AB67B3" w:rsidRPr="00781841">
        <w:rPr>
          <w:rFonts w:ascii="Tahoma" w:hAnsi="Tahoma" w:cstheme="minorHAnsi"/>
          <w:b w:val="0"/>
          <w:bCs w:val="0"/>
          <w:sz w:val="22"/>
          <w:szCs w:val="22"/>
        </w:rPr>
        <w:t xml:space="preserve">eople and </w:t>
      </w:r>
      <w:r w:rsidR="00B1593A" w:rsidRPr="00781841">
        <w:rPr>
          <w:rFonts w:ascii="Tahoma" w:hAnsi="Tahoma" w:cstheme="minorHAnsi"/>
          <w:b w:val="0"/>
          <w:bCs w:val="0"/>
          <w:sz w:val="22"/>
          <w:szCs w:val="22"/>
        </w:rPr>
        <w:t>P</w:t>
      </w:r>
      <w:r w:rsidR="00AB67B3" w:rsidRPr="00781841">
        <w:rPr>
          <w:rFonts w:ascii="Tahoma" w:hAnsi="Tahoma" w:cstheme="minorHAnsi"/>
          <w:b w:val="0"/>
          <w:bCs w:val="0"/>
          <w:sz w:val="22"/>
          <w:szCs w:val="22"/>
        </w:rPr>
        <w:t>laces</w:t>
      </w:r>
      <w:r w:rsidR="00340523" w:rsidRPr="00781841">
        <w:rPr>
          <w:rFonts w:ascii="Tahoma" w:hAnsi="Tahoma" w:cstheme="minorHAnsi"/>
          <w:b w:val="0"/>
          <w:bCs w:val="0"/>
          <w:sz w:val="22"/>
          <w:szCs w:val="22"/>
        </w:rPr>
        <w:t xml:space="preserve"> Programme</w:t>
      </w:r>
      <w:r w:rsidR="00B1593A" w:rsidRPr="00781841">
        <w:rPr>
          <w:rFonts w:ascii="Tahoma" w:hAnsi="Tahoma" w:cstheme="minorHAnsi"/>
          <w:b w:val="0"/>
          <w:bCs w:val="0"/>
          <w:sz w:val="22"/>
          <w:szCs w:val="22"/>
        </w:rPr>
        <w:t xml:space="preserve"> </w:t>
      </w:r>
      <w:r w:rsidR="003E6DEF">
        <w:rPr>
          <w:rFonts w:ascii="Tahoma" w:hAnsi="Tahoma" w:cstheme="minorHAnsi"/>
          <w:b w:val="0"/>
          <w:bCs w:val="0"/>
          <w:sz w:val="22"/>
          <w:szCs w:val="22"/>
        </w:rPr>
        <w:t xml:space="preserve">is </w:t>
      </w:r>
      <w:r w:rsidR="00B1593A" w:rsidRPr="00781841">
        <w:rPr>
          <w:rFonts w:ascii="Tahoma" w:hAnsi="Tahoma" w:cstheme="minorHAnsi"/>
          <w:b w:val="0"/>
          <w:bCs w:val="0"/>
          <w:sz w:val="22"/>
          <w:szCs w:val="22"/>
        </w:rPr>
        <w:t xml:space="preserve"> a</w:t>
      </w:r>
      <w:r w:rsidR="006625C1" w:rsidRPr="00781841">
        <w:rPr>
          <w:rFonts w:ascii="Tahoma" w:hAnsi="Tahoma" w:cstheme="minorHAnsi"/>
          <w:b w:val="0"/>
          <w:bCs w:val="0"/>
          <w:sz w:val="22"/>
          <w:szCs w:val="22"/>
        </w:rPr>
        <w:t xml:space="preserve"> multi</w:t>
      </w:r>
      <w:r w:rsidR="00FE2D0D" w:rsidRPr="00781841">
        <w:rPr>
          <w:rFonts w:ascii="Tahoma" w:hAnsi="Tahoma" w:cstheme="minorHAnsi"/>
          <w:b w:val="0"/>
          <w:bCs w:val="0"/>
          <w:sz w:val="22"/>
          <w:szCs w:val="22"/>
        </w:rPr>
        <w:t>-</w:t>
      </w:r>
      <w:r w:rsidR="006625C1" w:rsidRPr="00781841">
        <w:rPr>
          <w:rFonts w:ascii="Tahoma" w:hAnsi="Tahoma" w:cstheme="minorHAnsi"/>
          <w:b w:val="0"/>
          <w:bCs w:val="0"/>
          <w:sz w:val="22"/>
          <w:szCs w:val="22"/>
        </w:rPr>
        <w:t>million pound</w:t>
      </w:r>
      <w:r w:rsidR="00B1593A" w:rsidRPr="00781841">
        <w:rPr>
          <w:rFonts w:ascii="Tahoma" w:hAnsi="Tahoma" w:cstheme="minorHAnsi"/>
          <w:b w:val="0"/>
          <w:bCs w:val="0"/>
          <w:sz w:val="22"/>
          <w:szCs w:val="22"/>
        </w:rPr>
        <w:t xml:space="preserve"> Arts Council England (ACE) </w:t>
      </w:r>
      <w:r w:rsidR="0069526F" w:rsidRPr="00781841">
        <w:rPr>
          <w:rFonts w:ascii="Tahoma" w:hAnsi="Tahoma" w:cstheme="minorHAnsi"/>
          <w:b w:val="0"/>
          <w:bCs w:val="0"/>
          <w:sz w:val="22"/>
          <w:szCs w:val="22"/>
        </w:rPr>
        <w:t>Programme</w:t>
      </w:r>
      <w:r w:rsidR="009C5ECC" w:rsidRPr="00781841">
        <w:rPr>
          <w:rFonts w:ascii="Tahoma" w:hAnsi="Tahoma" w:cstheme="minorHAnsi"/>
          <w:b w:val="0"/>
          <w:bCs w:val="0"/>
          <w:sz w:val="22"/>
          <w:szCs w:val="22"/>
        </w:rPr>
        <w:t xml:space="preserve"> which </w:t>
      </w:r>
      <w:r w:rsidR="006625C1" w:rsidRPr="00781841">
        <w:rPr>
          <w:rFonts w:ascii="Tahoma" w:hAnsi="Tahoma" w:cstheme="minorHAnsi"/>
          <w:b w:val="0"/>
          <w:bCs w:val="0"/>
          <w:sz w:val="22"/>
          <w:szCs w:val="22"/>
        </w:rPr>
        <w:t>target</w:t>
      </w:r>
      <w:r w:rsidR="003E6DEF">
        <w:rPr>
          <w:rFonts w:ascii="Tahoma" w:hAnsi="Tahoma" w:cstheme="minorHAnsi"/>
          <w:b w:val="0"/>
          <w:bCs w:val="0"/>
          <w:sz w:val="22"/>
          <w:szCs w:val="22"/>
        </w:rPr>
        <w:t>s</w:t>
      </w:r>
      <w:r w:rsidR="006625C1" w:rsidRPr="00781841">
        <w:rPr>
          <w:rFonts w:ascii="Tahoma" w:hAnsi="Tahoma" w:cstheme="minorHAnsi"/>
          <w:b w:val="0"/>
          <w:bCs w:val="0"/>
          <w:sz w:val="22"/>
          <w:szCs w:val="22"/>
        </w:rPr>
        <w:t xml:space="preserve"> funding at</w:t>
      </w:r>
      <w:r w:rsidR="00B1593A" w:rsidRPr="00781841">
        <w:rPr>
          <w:rFonts w:ascii="Tahoma" w:hAnsi="Tahoma" w:cstheme="minorHAnsi"/>
          <w:b w:val="0"/>
          <w:bCs w:val="0"/>
          <w:sz w:val="22"/>
          <w:szCs w:val="22"/>
        </w:rPr>
        <w:t xml:space="preserve"> those parts of the country where </w:t>
      </w:r>
      <w:r w:rsidR="009C5ECC" w:rsidRPr="00781841">
        <w:rPr>
          <w:rFonts w:ascii="Tahoma" w:hAnsi="Tahoma" w:cstheme="minorHAnsi"/>
          <w:b w:val="0"/>
          <w:bCs w:val="0"/>
          <w:sz w:val="22"/>
          <w:szCs w:val="22"/>
        </w:rPr>
        <w:t xml:space="preserve">people’s </w:t>
      </w:r>
      <w:r w:rsidR="00B1593A" w:rsidRPr="00781841">
        <w:rPr>
          <w:rFonts w:ascii="Tahoma" w:hAnsi="Tahoma" w:cstheme="minorHAnsi"/>
          <w:b w:val="0"/>
          <w:bCs w:val="0"/>
          <w:sz w:val="22"/>
          <w:szCs w:val="22"/>
        </w:rPr>
        <w:t xml:space="preserve">involvement and engagement in </w:t>
      </w:r>
      <w:r w:rsidR="0069526F" w:rsidRPr="00781841">
        <w:rPr>
          <w:rFonts w:ascii="Tahoma" w:hAnsi="Tahoma" w:cstheme="minorHAnsi"/>
          <w:b w:val="0"/>
          <w:bCs w:val="0"/>
          <w:sz w:val="22"/>
          <w:szCs w:val="22"/>
        </w:rPr>
        <w:t xml:space="preserve">the </w:t>
      </w:r>
      <w:r w:rsidR="00B1593A" w:rsidRPr="00781841">
        <w:rPr>
          <w:rFonts w:ascii="Tahoma" w:hAnsi="Tahoma" w:cstheme="minorHAnsi"/>
          <w:b w:val="0"/>
          <w:bCs w:val="0"/>
          <w:sz w:val="22"/>
          <w:szCs w:val="22"/>
        </w:rPr>
        <w:t xml:space="preserve">arts is significantly below the national average. </w:t>
      </w:r>
      <w:r w:rsidR="006625C1" w:rsidRPr="00781841">
        <w:rPr>
          <w:rFonts w:ascii="Tahoma" w:hAnsi="Tahoma" w:cstheme="minorHAnsi"/>
          <w:b w:val="0"/>
          <w:bCs w:val="0"/>
          <w:sz w:val="22"/>
          <w:szCs w:val="22"/>
        </w:rPr>
        <w:t xml:space="preserve"> </w:t>
      </w:r>
      <w:r w:rsidR="003E6DEF">
        <w:rPr>
          <w:rFonts w:ascii="Tahoma" w:hAnsi="Tahoma" w:cstheme="minorHAnsi"/>
          <w:b w:val="0"/>
          <w:bCs w:val="0"/>
          <w:sz w:val="22"/>
          <w:szCs w:val="22"/>
        </w:rPr>
        <w:t xml:space="preserve">Sunderland and South Tyneside are two such areas. </w:t>
      </w:r>
      <w:r w:rsidR="00FE2D0D" w:rsidRPr="00781841">
        <w:rPr>
          <w:rFonts w:ascii="Tahoma" w:hAnsi="Tahoma" w:cstheme="minorHAnsi"/>
          <w:b w:val="0"/>
          <w:bCs w:val="0"/>
          <w:color w:val="000000" w:themeColor="text1"/>
          <w:sz w:val="22"/>
          <w:szCs w:val="22"/>
        </w:rPr>
        <w:t xml:space="preserve">A core ambition of ACE is for more people to experience and be inspired by the arts, irrespective of where they live or their social, educational or financial circumstances. </w:t>
      </w:r>
      <w:r w:rsidR="00202480" w:rsidRPr="00286551">
        <w:rPr>
          <w:rFonts w:ascii="Tahoma" w:hAnsi="Tahoma" w:cstheme="minorHAnsi"/>
          <w:b w:val="0"/>
          <w:bCs w:val="0"/>
          <w:color w:val="000000" w:themeColor="text1"/>
          <w:sz w:val="22"/>
          <w:szCs w:val="22"/>
        </w:rPr>
        <w:t>The</w:t>
      </w:r>
      <w:r w:rsidR="003E6DEF" w:rsidRPr="00286551">
        <w:rPr>
          <w:rFonts w:ascii="Tahoma" w:hAnsi="Tahoma" w:cstheme="minorHAnsi"/>
          <w:b w:val="0"/>
          <w:bCs w:val="0"/>
          <w:color w:val="000000" w:themeColor="text1"/>
          <w:sz w:val="22"/>
          <w:szCs w:val="22"/>
        </w:rPr>
        <w:t>ir</w:t>
      </w:r>
      <w:r w:rsidR="00202480" w:rsidRPr="00286551">
        <w:rPr>
          <w:rFonts w:ascii="Tahoma" w:hAnsi="Tahoma" w:cstheme="minorHAnsi"/>
          <w:b w:val="0"/>
          <w:bCs w:val="0"/>
          <w:color w:val="000000" w:themeColor="text1"/>
          <w:sz w:val="22"/>
          <w:szCs w:val="22"/>
        </w:rPr>
        <w:t xml:space="preserve"> CPP </w:t>
      </w:r>
      <w:r w:rsidR="00286551" w:rsidRPr="00286551">
        <w:rPr>
          <w:rFonts w:ascii="Tahoma" w:hAnsi="Tahoma" w:cstheme="minorHAnsi"/>
          <w:b w:val="0"/>
          <w:bCs w:val="0"/>
          <w:color w:val="000000" w:themeColor="text1"/>
          <w:sz w:val="22"/>
          <w:szCs w:val="22"/>
        </w:rPr>
        <w:t>P</w:t>
      </w:r>
      <w:r w:rsidR="00202480" w:rsidRPr="00286551">
        <w:rPr>
          <w:rFonts w:ascii="Tahoma" w:hAnsi="Tahoma" w:cstheme="minorHAnsi"/>
          <w:b w:val="0"/>
          <w:bCs w:val="0"/>
          <w:color w:val="000000" w:themeColor="text1"/>
          <w:sz w:val="22"/>
          <w:szCs w:val="22"/>
        </w:rPr>
        <w:t>rogramme aims to get more people choosing, creating and taking part in art experiences in the places where they live.</w:t>
      </w:r>
      <w:r w:rsidRPr="00286551">
        <w:rPr>
          <w:rFonts w:ascii="Tahoma" w:hAnsi="Tahoma" w:cstheme="minorHAnsi"/>
          <w:b w:val="0"/>
          <w:bCs w:val="0"/>
          <w:color w:val="000000" w:themeColor="text1"/>
          <w:sz w:val="22"/>
          <w:szCs w:val="22"/>
        </w:rPr>
        <w:t xml:space="preserve"> </w:t>
      </w:r>
    </w:p>
    <w:p w14:paraId="4D72E24D" w14:textId="1911E162" w:rsidR="00340523" w:rsidRPr="00781841" w:rsidRDefault="00340523" w:rsidP="00671D2B">
      <w:pPr>
        <w:spacing w:before="120" w:after="120" w:line="276" w:lineRule="auto"/>
        <w:jc w:val="both"/>
        <w:rPr>
          <w:rFonts w:ascii="Tahoma" w:hAnsi="Tahoma" w:cstheme="minorHAnsi"/>
          <w:sz w:val="22"/>
          <w:szCs w:val="22"/>
        </w:rPr>
      </w:pPr>
      <w:r w:rsidRPr="00781841">
        <w:rPr>
          <w:rFonts w:ascii="Tahoma" w:hAnsi="Tahoma" w:cstheme="minorHAnsi"/>
          <w:sz w:val="22"/>
          <w:szCs w:val="22"/>
        </w:rPr>
        <w:t>Cultural Spring’</w:t>
      </w:r>
      <w:r w:rsidR="0069526F" w:rsidRPr="00781841">
        <w:rPr>
          <w:rFonts w:ascii="Tahoma" w:hAnsi="Tahoma" w:cstheme="minorHAnsi"/>
          <w:sz w:val="22"/>
          <w:szCs w:val="22"/>
        </w:rPr>
        <w:t>s</w:t>
      </w:r>
      <w:r w:rsidRPr="00781841">
        <w:rPr>
          <w:rFonts w:ascii="Tahoma" w:hAnsi="Tahoma" w:cstheme="minorHAnsi"/>
          <w:sz w:val="22"/>
          <w:szCs w:val="22"/>
        </w:rPr>
        <w:t xml:space="preserve"> Phase 2 Project sought to encourage and increase participation and engagement in the arts across South Tyneside and Sunderland, </w:t>
      </w:r>
      <w:r w:rsidR="00A04CB2">
        <w:rPr>
          <w:rFonts w:ascii="Tahoma" w:hAnsi="Tahoma" w:cstheme="minorHAnsi"/>
          <w:sz w:val="22"/>
          <w:szCs w:val="22"/>
        </w:rPr>
        <w:t>particularly</w:t>
      </w:r>
      <w:r w:rsidRPr="00781841">
        <w:rPr>
          <w:rFonts w:ascii="Tahoma" w:hAnsi="Tahoma" w:cstheme="minorHAnsi"/>
          <w:sz w:val="22"/>
          <w:szCs w:val="22"/>
        </w:rPr>
        <w:t xml:space="preserve"> residents in the ten wards</w:t>
      </w:r>
      <w:r w:rsidR="0069526F" w:rsidRPr="00781841">
        <w:rPr>
          <w:rFonts w:ascii="Tahoma" w:hAnsi="Tahoma" w:cstheme="minorHAnsi"/>
          <w:sz w:val="22"/>
          <w:szCs w:val="22"/>
        </w:rPr>
        <w:t xml:space="preserve"> of</w:t>
      </w:r>
      <w:r w:rsidRPr="00781841">
        <w:rPr>
          <w:rFonts w:ascii="Tahoma" w:hAnsi="Tahoma" w:cstheme="minorHAnsi"/>
          <w:sz w:val="22"/>
          <w:szCs w:val="22"/>
        </w:rPr>
        <w:t xml:space="preserve">:  South Tyneside - Horsley Hill, Beacon &amp; Bents, Simonside &amp; </w:t>
      </w:r>
      <w:proofErr w:type="spellStart"/>
      <w:r w:rsidRPr="00781841">
        <w:rPr>
          <w:rFonts w:ascii="Tahoma" w:hAnsi="Tahoma" w:cstheme="minorHAnsi"/>
          <w:sz w:val="22"/>
          <w:szCs w:val="22"/>
        </w:rPr>
        <w:t>Rekendyke</w:t>
      </w:r>
      <w:proofErr w:type="spellEnd"/>
      <w:r w:rsidRPr="00781841">
        <w:rPr>
          <w:rFonts w:ascii="Tahoma" w:hAnsi="Tahoma" w:cstheme="minorHAnsi"/>
          <w:sz w:val="22"/>
          <w:szCs w:val="22"/>
        </w:rPr>
        <w:t xml:space="preserve">, Bede </w:t>
      </w:r>
      <w:r w:rsidR="00FE4C06">
        <w:rPr>
          <w:rFonts w:ascii="Tahoma" w:hAnsi="Tahoma" w:cstheme="minorHAnsi"/>
          <w:sz w:val="22"/>
          <w:szCs w:val="22"/>
        </w:rPr>
        <w:t>and</w:t>
      </w:r>
      <w:r w:rsidRPr="00781841">
        <w:rPr>
          <w:rFonts w:ascii="Tahoma" w:hAnsi="Tahoma" w:cstheme="minorHAnsi"/>
          <w:sz w:val="22"/>
          <w:szCs w:val="22"/>
        </w:rPr>
        <w:t xml:space="preserve"> Monkton</w:t>
      </w:r>
      <w:r w:rsidR="00671D2B">
        <w:rPr>
          <w:rFonts w:ascii="Tahoma" w:hAnsi="Tahoma" w:cstheme="minorHAnsi"/>
          <w:sz w:val="22"/>
          <w:szCs w:val="22"/>
        </w:rPr>
        <w:t xml:space="preserve">; </w:t>
      </w:r>
      <w:r w:rsidRPr="00781841">
        <w:rPr>
          <w:rFonts w:ascii="Tahoma" w:hAnsi="Tahoma" w:cstheme="minorHAnsi"/>
          <w:sz w:val="22"/>
          <w:szCs w:val="22"/>
        </w:rPr>
        <w:t xml:space="preserve"> Sunderland - Hendon, Millfield, </w:t>
      </w:r>
      <w:proofErr w:type="spellStart"/>
      <w:r w:rsidRPr="00781841">
        <w:rPr>
          <w:rFonts w:ascii="Tahoma" w:hAnsi="Tahoma" w:cstheme="minorHAnsi"/>
          <w:sz w:val="22"/>
          <w:szCs w:val="22"/>
        </w:rPr>
        <w:t>Pallion</w:t>
      </w:r>
      <w:proofErr w:type="spellEnd"/>
      <w:r w:rsidRPr="00781841">
        <w:rPr>
          <w:rFonts w:ascii="Tahoma" w:hAnsi="Tahoma" w:cstheme="minorHAnsi"/>
          <w:sz w:val="22"/>
          <w:szCs w:val="22"/>
        </w:rPr>
        <w:t>, Sandhill and St Anne’s</w:t>
      </w:r>
      <w:r w:rsidR="00A04CB2">
        <w:rPr>
          <w:rFonts w:ascii="Tahoma" w:hAnsi="Tahoma" w:cstheme="minorHAnsi"/>
          <w:sz w:val="22"/>
          <w:szCs w:val="22"/>
        </w:rPr>
        <w:t>.</w:t>
      </w:r>
    </w:p>
    <w:p w14:paraId="4B6094BD" w14:textId="77777777" w:rsidR="00340523" w:rsidRPr="00781841" w:rsidRDefault="00340523" w:rsidP="00D765F1">
      <w:pPr>
        <w:spacing w:before="120" w:after="160" w:line="276" w:lineRule="auto"/>
        <w:jc w:val="both"/>
        <w:rPr>
          <w:rFonts w:ascii="Tahoma" w:hAnsi="Tahoma" w:cstheme="minorHAnsi"/>
          <w:bCs/>
          <w:sz w:val="22"/>
          <w:szCs w:val="22"/>
        </w:rPr>
      </w:pPr>
      <w:r w:rsidRPr="00781841">
        <w:rPr>
          <w:rFonts w:ascii="Tahoma" w:hAnsi="Tahoma" w:cstheme="minorHAnsi"/>
          <w:bCs/>
          <w:sz w:val="22"/>
          <w:szCs w:val="22"/>
        </w:rPr>
        <w:t xml:space="preserve">The Project’s four main aims were to: </w:t>
      </w:r>
    </w:p>
    <w:p w14:paraId="5336FEA9" w14:textId="77777777" w:rsidR="00340523" w:rsidRPr="00781841" w:rsidRDefault="00340523" w:rsidP="00D765F1">
      <w:pPr>
        <w:pStyle w:val="ListParagraph"/>
        <w:numPr>
          <w:ilvl w:val="0"/>
          <w:numId w:val="2"/>
        </w:numPr>
        <w:spacing w:before="120" w:after="160" w:line="276" w:lineRule="auto"/>
        <w:ind w:left="714" w:hanging="357"/>
        <w:jc w:val="both"/>
        <w:rPr>
          <w:rFonts w:ascii="Tahoma" w:hAnsi="Tahoma" w:cstheme="minorHAnsi"/>
          <w:sz w:val="22"/>
          <w:szCs w:val="22"/>
        </w:rPr>
      </w:pPr>
      <w:r w:rsidRPr="00781841">
        <w:rPr>
          <w:rFonts w:ascii="Tahoma" w:hAnsi="Tahoma" w:cstheme="minorHAnsi"/>
          <w:sz w:val="22"/>
          <w:szCs w:val="22"/>
        </w:rPr>
        <w:t>Increase participation in these wards.</w:t>
      </w:r>
    </w:p>
    <w:p w14:paraId="7FD477BA" w14:textId="77777777" w:rsidR="00340523" w:rsidRPr="00781841" w:rsidRDefault="00340523" w:rsidP="00D765F1">
      <w:pPr>
        <w:pStyle w:val="ListParagraph"/>
        <w:numPr>
          <w:ilvl w:val="0"/>
          <w:numId w:val="2"/>
        </w:numPr>
        <w:spacing w:before="120" w:after="160" w:line="276" w:lineRule="auto"/>
        <w:ind w:left="714" w:hanging="357"/>
        <w:jc w:val="both"/>
        <w:rPr>
          <w:rFonts w:ascii="Tahoma" w:hAnsi="Tahoma" w:cstheme="minorHAnsi"/>
          <w:sz w:val="22"/>
          <w:szCs w:val="22"/>
        </w:rPr>
      </w:pPr>
      <w:r w:rsidRPr="00781841">
        <w:rPr>
          <w:rFonts w:ascii="Tahoma" w:hAnsi="Tahoma" w:cstheme="minorHAnsi"/>
          <w:sz w:val="22"/>
          <w:szCs w:val="22"/>
        </w:rPr>
        <w:t>Enable more excellent art to happen in these wards.</w:t>
      </w:r>
    </w:p>
    <w:p w14:paraId="15020EB6" w14:textId="77777777" w:rsidR="00340523" w:rsidRPr="00781841" w:rsidRDefault="00340523" w:rsidP="00D765F1">
      <w:pPr>
        <w:pStyle w:val="ListParagraph"/>
        <w:numPr>
          <w:ilvl w:val="0"/>
          <w:numId w:val="2"/>
        </w:numPr>
        <w:spacing w:before="120" w:after="160" w:line="276" w:lineRule="auto"/>
        <w:ind w:left="714" w:hanging="357"/>
        <w:jc w:val="both"/>
        <w:rPr>
          <w:rFonts w:ascii="Tahoma" w:hAnsi="Tahoma" w:cstheme="minorHAnsi"/>
          <w:sz w:val="22"/>
          <w:szCs w:val="22"/>
        </w:rPr>
      </w:pPr>
      <w:r w:rsidRPr="00781841">
        <w:rPr>
          <w:rFonts w:ascii="Tahoma" w:hAnsi="Tahoma" w:cstheme="minorHAnsi"/>
          <w:sz w:val="22"/>
          <w:szCs w:val="22"/>
        </w:rPr>
        <w:t>Create a lasting social and cultural legacy for Sunderland and South Tyneside.</w:t>
      </w:r>
    </w:p>
    <w:p w14:paraId="0AFB2494" w14:textId="77777777" w:rsidR="00340523" w:rsidRPr="00781841" w:rsidRDefault="00340523" w:rsidP="00D765F1">
      <w:pPr>
        <w:pStyle w:val="ListParagraph"/>
        <w:numPr>
          <w:ilvl w:val="0"/>
          <w:numId w:val="2"/>
        </w:numPr>
        <w:spacing w:before="120" w:after="160" w:line="276" w:lineRule="auto"/>
        <w:ind w:left="714" w:hanging="357"/>
        <w:jc w:val="both"/>
        <w:rPr>
          <w:rFonts w:ascii="Tahoma" w:hAnsi="Tahoma" w:cstheme="minorHAnsi"/>
          <w:sz w:val="22"/>
          <w:szCs w:val="22"/>
        </w:rPr>
      </w:pPr>
      <w:r w:rsidRPr="00781841">
        <w:rPr>
          <w:rFonts w:ascii="Tahoma" w:hAnsi="Tahoma" w:cstheme="minorHAnsi"/>
          <w:sz w:val="22"/>
          <w:szCs w:val="22"/>
        </w:rPr>
        <w:t>Reflect and share learning.</w:t>
      </w:r>
    </w:p>
    <w:p w14:paraId="4D585A92" w14:textId="1858CD9A" w:rsidR="00285E8D" w:rsidRPr="00781841" w:rsidRDefault="00285E8D" w:rsidP="00D765F1">
      <w:p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The Project sought to engage the public in the design and development of its programmed activities through:</w:t>
      </w:r>
    </w:p>
    <w:p w14:paraId="21D45999" w14:textId="7219FC2F" w:rsidR="00285E8D" w:rsidRPr="00781841" w:rsidRDefault="00285E8D" w:rsidP="00136B85">
      <w:pPr>
        <w:pStyle w:val="ListParagraph"/>
        <w:numPr>
          <w:ilvl w:val="0"/>
          <w:numId w:val="4"/>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Identifying and supporting Community Champions from the target communities</w:t>
      </w:r>
      <w:r w:rsidR="00A04CB2">
        <w:rPr>
          <w:rFonts w:ascii="Tahoma" w:hAnsi="Tahoma" w:cstheme="minorHAnsi"/>
          <w:color w:val="000000" w:themeColor="text1"/>
          <w:sz w:val="22"/>
          <w:szCs w:val="22"/>
        </w:rPr>
        <w:t>.</w:t>
      </w:r>
    </w:p>
    <w:p w14:paraId="53CDE9CD" w14:textId="313E3587" w:rsidR="00285E8D" w:rsidRPr="00781841" w:rsidRDefault="00285E8D" w:rsidP="00136B85">
      <w:pPr>
        <w:pStyle w:val="ListParagraph"/>
        <w:numPr>
          <w:ilvl w:val="0"/>
          <w:numId w:val="4"/>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Providing a mix of volunteering opportunities</w:t>
      </w:r>
      <w:r w:rsidR="00A04CB2">
        <w:rPr>
          <w:rFonts w:ascii="Tahoma" w:hAnsi="Tahoma" w:cstheme="minorHAnsi"/>
          <w:color w:val="000000" w:themeColor="text1"/>
          <w:sz w:val="22"/>
          <w:szCs w:val="22"/>
        </w:rPr>
        <w:t>.</w:t>
      </w:r>
    </w:p>
    <w:p w14:paraId="4966C139" w14:textId="3A9851C3" w:rsidR="00285E8D" w:rsidRPr="00781841" w:rsidRDefault="00285E8D" w:rsidP="00136B85">
      <w:pPr>
        <w:pStyle w:val="ListParagraph"/>
        <w:numPr>
          <w:ilvl w:val="0"/>
          <w:numId w:val="4"/>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Involving local people in Commissioning Forums</w:t>
      </w:r>
      <w:r w:rsidR="00A04CB2">
        <w:rPr>
          <w:rFonts w:ascii="Tahoma" w:hAnsi="Tahoma" w:cstheme="minorHAnsi"/>
          <w:color w:val="000000" w:themeColor="text1"/>
          <w:sz w:val="22"/>
          <w:szCs w:val="22"/>
        </w:rPr>
        <w:t>.</w:t>
      </w:r>
    </w:p>
    <w:p w14:paraId="6BC6AF12" w14:textId="008577E4" w:rsidR="00285E8D" w:rsidRPr="00781841" w:rsidRDefault="00285E8D" w:rsidP="00136B85">
      <w:pPr>
        <w:pStyle w:val="ListParagraph"/>
        <w:numPr>
          <w:ilvl w:val="0"/>
          <w:numId w:val="4"/>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Involving local people</w:t>
      </w:r>
      <w:r w:rsidR="00350271" w:rsidRPr="00781841">
        <w:rPr>
          <w:rFonts w:ascii="Tahoma" w:hAnsi="Tahoma" w:cstheme="minorHAnsi"/>
          <w:color w:val="000000" w:themeColor="text1"/>
          <w:sz w:val="22"/>
          <w:szCs w:val="22"/>
        </w:rPr>
        <w:t xml:space="preserve"> on</w:t>
      </w:r>
      <w:r w:rsidRPr="00781841">
        <w:rPr>
          <w:rFonts w:ascii="Tahoma" w:hAnsi="Tahoma" w:cstheme="minorHAnsi"/>
          <w:color w:val="000000" w:themeColor="text1"/>
          <w:sz w:val="22"/>
          <w:szCs w:val="22"/>
        </w:rPr>
        <w:t xml:space="preserve"> </w:t>
      </w:r>
      <w:r w:rsidR="0069526F" w:rsidRPr="00781841">
        <w:rPr>
          <w:rFonts w:ascii="Tahoma" w:hAnsi="Tahoma" w:cstheme="minorHAnsi"/>
          <w:color w:val="000000" w:themeColor="text1"/>
          <w:sz w:val="22"/>
          <w:szCs w:val="22"/>
        </w:rPr>
        <w:t xml:space="preserve">the </w:t>
      </w:r>
      <w:r w:rsidRPr="00781841">
        <w:rPr>
          <w:rFonts w:ascii="Tahoma" w:hAnsi="Tahoma" w:cstheme="minorHAnsi"/>
          <w:color w:val="000000" w:themeColor="text1"/>
          <w:sz w:val="22"/>
          <w:szCs w:val="22"/>
        </w:rPr>
        <w:t>Your Art</w:t>
      </w:r>
      <w:r w:rsidR="00350271" w:rsidRPr="00781841">
        <w:rPr>
          <w:rFonts w:ascii="Tahoma" w:hAnsi="Tahoma" w:cstheme="minorHAnsi"/>
          <w:color w:val="000000" w:themeColor="text1"/>
          <w:sz w:val="22"/>
          <w:szCs w:val="22"/>
        </w:rPr>
        <w:t xml:space="preserve"> Panel</w:t>
      </w:r>
      <w:r w:rsidR="00A04CB2">
        <w:rPr>
          <w:rFonts w:ascii="Tahoma" w:hAnsi="Tahoma" w:cstheme="minorHAnsi"/>
          <w:color w:val="000000" w:themeColor="text1"/>
          <w:sz w:val="22"/>
          <w:szCs w:val="22"/>
        </w:rPr>
        <w:t>.</w:t>
      </w:r>
    </w:p>
    <w:p w14:paraId="6E988F30" w14:textId="1B551556" w:rsidR="00285E8D" w:rsidRPr="00781841" w:rsidRDefault="00285E8D" w:rsidP="00136B85">
      <w:pPr>
        <w:pStyle w:val="ListParagraph"/>
        <w:numPr>
          <w:ilvl w:val="0"/>
          <w:numId w:val="4"/>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Through Cultural Spring Conversations</w:t>
      </w:r>
      <w:r w:rsidR="00A04CB2">
        <w:rPr>
          <w:rFonts w:ascii="Tahoma" w:hAnsi="Tahoma" w:cstheme="minorHAnsi"/>
          <w:color w:val="000000" w:themeColor="text1"/>
          <w:sz w:val="22"/>
          <w:szCs w:val="22"/>
        </w:rPr>
        <w:t>.</w:t>
      </w:r>
    </w:p>
    <w:p w14:paraId="23B8DF92" w14:textId="77777777" w:rsidR="0046420B" w:rsidRDefault="0046420B" w:rsidP="00D765F1">
      <w:pPr>
        <w:spacing w:before="120" w:line="276" w:lineRule="auto"/>
        <w:jc w:val="both"/>
        <w:rPr>
          <w:rFonts w:ascii="Tahoma" w:hAnsi="Tahoma" w:cstheme="minorHAnsi"/>
          <w:color w:val="000000" w:themeColor="text1"/>
          <w:sz w:val="22"/>
          <w:szCs w:val="22"/>
        </w:rPr>
      </w:pPr>
    </w:p>
    <w:p w14:paraId="62E8783D" w14:textId="2283574D" w:rsidR="00285E8D" w:rsidRPr="00781841" w:rsidRDefault="00285E8D" w:rsidP="00D765F1">
      <w:p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The Project programme</w:t>
      </w:r>
      <w:r w:rsidR="0069526F" w:rsidRPr="00781841">
        <w:rPr>
          <w:rFonts w:ascii="Tahoma" w:hAnsi="Tahoma" w:cstheme="minorHAnsi"/>
          <w:color w:val="000000" w:themeColor="text1"/>
          <w:sz w:val="22"/>
          <w:szCs w:val="22"/>
        </w:rPr>
        <w:t>d</w:t>
      </w:r>
      <w:r w:rsidRPr="00781841">
        <w:rPr>
          <w:rFonts w:ascii="Tahoma" w:hAnsi="Tahoma" w:cstheme="minorHAnsi"/>
          <w:color w:val="000000" w:themeColor="text1"/>
          <w:sz w:val="22"/>
          <w:szCs w:val="22"/>
        </w:rPr>
        <w:t xml:space="preserve"> a range of arts activities to appeal to those least engaged in the arts</w:t>
      </w:r>
      <w:r w:rsidR="0069526F" w:rsidRPr="00781841">
        <w:rPr>
          <w:rFonts w:ascii="Tahoma" w:hAnsi="Tahoma" w:cstheme="minorHAnsi"/>
          <w:color w:val="000000" w:themeColor="text1"/>
          <w:sz w:val="22"/>
          <w:szCs w:val="22"/>
        </w:rPr>
        <w:t xml:space="preserve">, which included: </w:t>
      </w:r>
      <w:r w:rsidRPr="00781841">
        <w:rPr>
          <w:rFonts w:ascii="Tahoma" w:hAnsi="Tahoma" w:cstheme="minorHAnsi"/>
          <w:color w:val="000000" w:themeColor="text1"/>
          <w:sz w:val="22"/>
          <w:szCs w:val="22"/>
        </w:rPr>
        <w:t xml:space="preserve"> </w:t>
      </w:r>
    </w:p>
    <w:p w14:paraId="1743AD21" w14:textId="4B82950F" w:rsidR="00350271" w:rsidRPr="00781841" w:rsidRDefault="00285E8D" w:rsidP="00136B85">
      <w:pPr>
        <w:pStyle w:val="ListParagraph"/>
        <w:numPr>
          <w:ilvl w:val="0"/>
          <w:numId w:val="5"/>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Creative Workshops</w:t>
      </w:r>
      <w:r w:rsidR="00130BF1">
        <w:rPr>
          <w:rFonts w:ascii="Tahoma" w:hAnsi="Tahoma" w:cstheme="minorHAnsi"/>
          <w:color w:val="000000" w:themeColor="text1"/>
          <w:sz w:val="22"/>
          <w:szCs w:val="22"/>
        </w:rPr>
        <w:t>.</w:t>
      </w:r>
    </w:p>
    <w:p w14:paraId="2A68568E" w14:textId="6B9D2F92" w:rsidR="00285E8D" w:rsidRPr="00781841" w:rsidRDefault="00285E8D" w:rsidP="00136B85">
      <w:pPr>
        <w:pStyle w:val="ListParagraph"/>
        <w:numPr>
          <w:ilvl w:val="0"/>
          <w:numId w:val="5"/>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Go and See Visits</w:t>
      </w:r>
      <w:r w:rsidR="00130BF1">
        <w:rPr>
          <w:rFonts w:ascii="Tahoma" w:hAnsi="Tahoma" w:cstheme="minorHAnsi"/>
          <w:color w:val="000000" w:themeColor="text1"/>
          <w:sz w:val="22"/>
          <w:szCs w:val="22"/>
        </w:rPr>
        <w:t>.</w:t>
      </w:r>
    </w:p>
    <w:p w14:paraId="10DFB6DE" w14:textId="0836ED0D" w:rsidR="00350271" w:rsidRPr="00781841" w:rsidRDefault="00350271" w:rsidP="00136B85">
      <w:pPr>
        <w:pStyle w:val="ListParagraph"/>
        <w:numPr>
          <w:ilvl w:val="0"/>
          <w:numId w:val="5"/>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Large commissions/events</w:t>
      </w:r>
      <w:r w:rsidR="00130BF1">
        <w:rPr>
          <w:rFonts w:ascii="Tahoma" w:hAnsi="Tahoma" w:cstheme="minorHAnsi"/>
          <w:color w:val="000000" w:themeColor="text1"/>
          <w:sz w:val="22"/>
          <w:szCs w:val="22"/>
        </w:rPr>
        <w:t>.</w:t>
      </w:r>
    </w:p>
    <w:p w14:paraId="4A8BDC56" w14:textId="3E30CCB0" w:rsidR="00350271" w:rsidRPr="00781841" w:rsidRDefault="00285E8D" w:rsidP="00136B85">
      <w:pPr>
        <w:pStyle w:val="ListParagraph"/>
        <w:numPr>
          <w:ilvl w:val="0"/>
          <w:numId w:val="5"/>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Cultural Calendar</w:t>
      </w:r>
      <w:r w:rsidR="00350271" w:rsidRPr="00781841">
        <w:rPr>
          <w:rFonts w:ascii="Tahoma" w:hAnsi="Tahoma" w:cstheme="minorHAnsi"/>
          <w:color w:val="000000" w:themeColor="text1"/>
          <w:sz w:val="22"/>
          <w:szCs w:val="22"/>
        </w:rPr>
        <w:t xml:space="preserve"> activities</w:t>
      </w:r>
      <w:r w:rsidR="00130BF1">
        <w:rPr>
          <w:rFonts w:ascii="Tahoma" w:hAnsi="Tahoma" w:cstheme="minorHAnsi"/>
          <w:color w:val="000000" w:themeColor="text1"/>
          <w:sz w:val="22"/>
          <w:szCs w:val="22"/>
        </w:rPr>
        <w:t>.</w:t>
      </w:r>
    </w:p>
    <w:p w14:paraId="65AA020E" w14:textId="085A4F65" w:rsidR="00350271" w:rsidRPr="00781841" w:rsidRDefault="00350271" w:rsidP="00D765F1">
      <w:p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lastRenderedPageBreak/>
        <w:t>The Project sought to build the capacity of the target communities to sustain arts activities in the following ways:</w:t>
      </w:r>
    </w:p>
    <w:p w14:paraId="192FD10F" w14:textId="76912B38" w:rsidR="00350271" w:rsidRPr="00781841" w:rsidRDefault="0069526F" w:rsidP="00136B85">
      <w:pPr>
        <w:pStyle w:val="ListParagraph"/>
        <w:numPr>
          <w:ilvl w:val="0"/>
          <w:numId w:val="5"/>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Co</w:t>
      </w:r>
      <w:r w:rsidR="005A0D17" w:rsidRPr="00781841">
        <w:rPr>
          <w:rFonts w:ascii="Tahoma" w:hAnsi="Tahoma" w:cstheme="minorHAnsi"/>
          <w:color w:val="000000" w:themeColor="text1"/>
          <w:sz w:val="22"/>
          <w:szCs w:val="22"/>
        </w:rPr>
        <w:t>-</w:t>
      </w:r>
      <w:r w:rsidRPr="00781841">
        <w:rPr>
          <w:rFonts w:ascii="Tahoma" w:hAnsi="Tahoma" w:cstheme="minorHAnsi"/>
          <w:color w:val="000000" w:themeColor="text1"/>
          <w:sz w:val="22"/>
          <w:szCs w:val="22"/>
        </w:rPr>
        <w:t>producing pilot art activities with communities through</w:t>
      </w:r>
      <w:r w:rsidR="00350271" w:rsidRPr="00781841">
        <w:rPr>
          <w:rFonts w:ascii="Tahoma" w:hAnsi="Tahoma" w:cstheme="minorHAnsi"/>
          <w:color w:val="000000" w:themeColor="text1"/>
          <w:sz w:val="22"/>
          <w:szCs w:val="22"/>
        </w:rPr>
        <w:t xml:space="preserve"> Your Art</w:t>
      </w:r>
      <w:r w:rsidR="00727FA3">
        <w:rPr>
          <w:rFonts w:ascii="Tahoma" w:hAnsi="Tahoma" w:cstheme="minorHAnsi"/>
          <w:color w:val="000000" w:themeColor="text1"/>
          <w:sz w:val="22"/>
          <w:szCs w:val="22"/>
        </w:rPr>
        <w:t>.</w:t>
      </w:r>
      <w:r w:rsidR="00350271" w:rsidRPr="00781841">
        <w:rPr>
          <w:rFonts w:ascii="Tahoma" w:hAnsi="Tahoma" w:cstheme="minorHAnsi"/>
          <w:color w:val="000000" w:themeColor="text1"/>
          <w:sz w:val="22"/>
          <w:szCs w:val="22"/>
        </w:rPr>
        <w:t xml:space="preserve"> </w:t>
      </w:r>
    </w:p>
    <w:p w14:paraId="63CADB1B" w14:textId="3A33EF77" w:rsidR="00350271" w:rsidRPr="00781841" w:rsidRDefault="00350271" w:rsidP="00136B85">
      <w:pPr>
        <w:pStyle w:val="ListParagraph"/>
        <w:numPr>
          <w:ilvl w:val="0"/>
          <w:numId w:val="5"/>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Commissioning local artists to deliver activities</w:t>
      </w:r>
      <w:r w:rsidR="00727FA3">
        <w:rPr>
          <w:rFonts w:ascii="Tahoma" w:hAnsi="Tahoma" w:cstheme="minorHAnsi"/>
          <w:color w:val="000000" w:themeColor="text1"/>
          <w:sz w:val="22"/>
          <w:szCs w:val="22"/>
        </w:rPr>
        <w:t>.</w:t>
      </w:r>
    </w:p>
    <w:p w14:paraId="480B064D" w14:textId="75768643" w:rsidR="00350271" w:rsidRPr="00781841" w:rsidRDefault="00350271" w:rsidP="00136B85">
      <w:pPr>
        <w:pStyle w:val="ListParagraph"/>
        <w:numPr>
          <w:ilvl w:val="0"/>
          <w:numId w:val="5"/>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Attracting new companies to deliver arts and cultural activities in the areas</w:t>
      </w:r>
      <w:r w:rsidR="00727FA3">
        <w:rPr>
          <w:rFonts w:ascii="Tahoma" w:hAnsi="Tahoma" w:cstheme="minorHAnsi"/>
          <w:color w:val="000000" w:themeColor="text1"/>
          <w:sz w:val="22"/>
          <w:szCs w:val="22"/>
        </w:rPr>
        <w:t>.</w:t>
      </w:r>
    </w:p>
    <w:p w14:paraId="59E68220" w14:textId="5F09B6F8" w:rsidR="00350271" w:rsidRPr="00781841" w:rsidRDefault="00350271" w:rsidP="00136B85">
      <w:pPr>
        <w:pStyle w:val="ListParagraph"/>
        <w:numPr>
          <w:ilvl w:val="0"/>
          <w:numId w:val="5"/>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Supporting artists and organisations to access funding</w:t>
      </w:r>
      <w:r w:rsidR="00727FA3">
        <w:rPr>
          <w:rFonts w:ascii="Tahoma" w:hAnsi="Tahoma" w:cstheme="minorHAnsi"/>
          <w:color w:val="000000" w:themeColor="text1"/>
          <w:sz w:val="22"/>
          <w:szCs w:val="22"/>
        </w:rPr>
        <w:t>.</w:t>
      </w:r>
    </w:p>
    <w:p w14:paraId="64D9EC49" w14:textId="12BD2109" w:rsidR="00350271" w:rsidRPr="00781841" w:rsidRDefault="00350271" w:rsidP="00136B85">
      <w:pPr>
        <w:pStyle w:val="ListParagraph"/>
        <w:numPr>
          <w:ilvl w:val="0"/>
          <w:numId w:val="5"/>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New partnership development</w:t>
      </w:r>
      <w:r w:rsidR="00727FA3">
        <w:rPr>
          <w:rFonts w:ascii="Tahoma" w:hAnsi="Tahoma" w:cstheme="minorHAnsi"/>
          <w:color w:val="000000" w:themeColor="text1"/>
          <w:sz w:val="22"/>
          <w:szCs w:val="22"/>
        </w:rPr>
        <w:t>.</w:t>
      </w:r>
    </w:p>
    <w:p w14:paraId="028F471D" w14:textId="7CA9210B" w:rsidR="00350271" w:rsidRPr="00781841" w:rsidRDefault="00C457F7" w:rsidP="00136B85">
      <w:pPr>
        <w:pStyle w:val="ListParagraph"/>
        <w:numPr>
          <w:ilvl w:val="0"/>
          <w:numId w:val="5"/>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I</w:t>
      </w:r>
      <w:r w:rsidR="00350271" w:rsidRPr="00781841">
        <w:rPr>
          <w:rFonts w:ascii="Tahoma" w:hAnsi="Tahoma" w:cstheme="minorHAnsi"/>
          <w:color w:val="000000" w:themeColor="text1"/>
          <w:sz w:val="22"/>
          <w:szCs w:val="22"/>
        </w:rPr>
        <w:t>nternships and work experience</w:t>
      </w:r>
      <w:r w:rsidRPr="00781841">
        <w:rPr>
          <w:rFonts w:ascii="Tahoma" w:hAnsi="Tahoma" w:cstheme="minorHAnsi"/>
          <w:color w:val="000000" w:themeColor="text1"/>
          <w:sz w:val="22"/>
          <w:szCs w:val="22"/>
        </w:rPr>
        <w:t xml:space="preserve"> opportunities</w:t>
      </w:r>
      <w:r w:rsidR="00727FA3">
        <w:rPr>
          <w:rFonts w:ascii="Tahoma" w:hAnsi="Tahoma" w:cstheme="minorHAnsi"/>
          <w:color w:val="000000" w:themeColor="text1"/>
          <w:sz w:val="22"/>
          <w:szCs w:val="22"/>
        </w:rPr>
        <w:t>.</w:t>
      </w:r>
    </w:p>
    <w:p w14:paraId="03DAC5C1" w14:textId="6DA180AA" w:rsidR="00350271" w:rsidRPr="00B17B71" w:rsidRDefault="00350271" w:rsidP="00B17B71">
      <w:pPr>
        <w:pStyle w:val="ListParagraph"/>
        <w:numPr>
          <w:ilvl w:val="0"/>
          <w:numId w:val="5"/>
        </w:num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Attracting additional funding</w:t>
      </w:r>
      <w:r w:rsidR="00727FA3">
        <w:rPr>
          <w:rFonts w:ascii="Tahoma" w:hAnsi="Tahoma" w:cstheme="minorHAnsi"/>
          <w:color w:val="000000" w:themeColor="text1"/>
          <w:sz w:val="22"/>
          <w:szCs w:val="22"/>
        </w:rPr>
        <w:t>.</w:t>
      </w:r>
      <w:r w:rsidRPr="00781841">
        <w:rPr>
          <w:rFonts w:ascii="Tahoma" w:hAnsi="Tahoma" w:cstheme="minorHAnsi"/>
          <w:color w:val="000000" w:themeColor="text1"/>
          <w:sz w:val="22"/>
          <w:szCs w:val="22"/>
        </w:rPr>
        <w:t xml:space="preserve">  </w:t>
      </w:r>
    </w:p>
    <w:p w14:paraId="63FBAD81" w14:textId="578E3E4B" w:rsidR="00350271" w:rsidRPr="00781841" w:rsidRDefault="00350271" w:rsidP="00D765F1">
      <w:pPr>
        <w:spacing w:before="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 xml:space="preserve">The Project </w:t>
      </w:r>
      <w:r w:rsidR="00C457F7" w:rsidRPr="00781841">
        <w:rPr>
          <w:rFonts w:ascii="Tahoma" w:hAnsi="Tahoma" w:cstheme="minorHAnsi"/>
          <w:color w:val="000000" w:themeColor="text1"/>
          <w:sz w:val="22"/>
          <w:szCs w:val="22"/>
        </w:rPr>
        <w:t>aimed</w:t>
      </w:r>
      <w:r w:rsidRPr="00781841">
        <w:rPr>
          <w:rFonts w:ascii="Tahoma" w:hAnsi="Tahoma" w:cstheme="minorHAnsi"/>
          <w:color w:val="000000" w:themeColor="text1"/>
          <w:sz w:val="22"/>
          <w:szCs w:val="22"/>
        </w:rPr>
        <w:t xml:space="preserve"> to raise the profile of Sunderland and South Tyneside by:</w:t>
      </w:r>
    </w:p>
    <w:p w14:paraId="05833189" w14:textId="7ACADAE8" w:rsidR="00350271" w:rsidRPr="00781841" w:rsidRDefault="00350271" w:rsidP="00136B85">
      <w:pPr>
        <w:pStyle w:val="ListParagraph"/>
        <w:numPr>
          <w:ilvl w:val="0"/>
          <w:numId w:val="5"/>
        </w:numPr>
        <w:spacing w:before="120" w:line="276" w:lineRule="auto"/>
        <w:ind w:left="700"/>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Attending national CPP meetings</w:t>
      </w:r>
      <w:r w:rsidR="00727FA3">
        <w:rPr>
          <w:rFonts w:ascii="Tahoma" w:hAnsi="Tahoma" w:cstheme="minorHAnsi"/>
          <w:color w:val="000000" w:themeColor="text1"/>
          <w:sz w:val="22"/>
          <w:szCs w:val="22"/>
        </w:rPr>
        <w:t>.</w:t>
      </w:r>
    </w:p>
    <w:p w14:paraId="69870069" w14:textId="533CF356" w:rsidR="00350271" w:rsidRPr="00781841" w:rsidRDefault="00350271" w:rsidP="00136B85">
      <w:pPr>
        <w:pStyle w:val="ListParagraph"/>
        <w:numPr>
          <w:ilvl w:val="0"/>
          <w:numId w:val="5"/>
        </w:numPr>
        <w:spacing w:before="120" w:line="276" w:lineRule="auto"/>
        <w:ind w:left="700"/>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Peer networking sessions</w:t>
      </w:r>
      <w:r w:rsidR="00727FA3">
        <w:rPr>
          <w:rFonts w:ascii="Tahoma" w:hAnsi="Tahoma" w:cstheme="minorHAnsi"/>
          <w:color w:val="000000" w:themeColor="text1"/>
          <w:sz w:val="22"/>
          <w:szCs w:val="22"/>
        </w:rPr>
        <w:t>.</w:t>
      </w:r>
    </w:p>
    <w:p w14:paraId="0719281E" w14:textId="64500A39" w:rsidR="00350271" w:rsidRPr="00781841" w:rsidRDefault="00350271" w:rsidP="00136B85">
      <w:pPr>
        <w:pStyle w:val="ListParagraph"/>
        <w:numPr>
          <w:ilvl w:val="0"/>
          <w:numId w:val="5"/>
        </w:numPr>
        <w:spacing w:before="120" w:line="276" w:lineRule="auto"/>
        <w:ind w:left="700"/>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Academic research partnerships and studies</w:t>
      </w:r>
      <w:r w:rsidR="00727FA3">
        <w:rPr>
          <w:rFonts w:ascii="Tahoma" w:hAnsi="Tahoma" w:cstheme="minorHAnsi"/>
          <w:color w:val="000000" w:themeColor="text1"/>
          <w:sz w:val="22"/>
          <w:szCs w:val="22"/>
        </w:rPr>
        <w:t>.</w:t>
      </w:r>
    </w:p>
    <w:p w14:paraId="17D199CD" w14:textId="6DA520B2" w:rsidR="00350271" w:rsidRPr="00781841" w:rsidRDefault="00350271" w:rsidP="00136B85">
      <w:pPr>
        <w:pStyle w:val="ListParagraph"/>
        <w:numPr>
          <w:ilvl w:val="0"/>
          <w:numId w:val="5"/>
        </w:numPr>
        <w:spacing w:before="120" w:line="276" w:lineRule="auto"/>
        <w:ind w:left="700"/>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Case studies</w:t>
      </w:r>
      <w:r w:rsidR="00727FA3">
        <w:rPr>
          <w:rFonts w:ascii="Tahoma" w:hAnsi="Tahoma" w:cstheme="minorHAnsi"/>
          <w:color w:val="000000" w:themeColor="text1"/>
          <w:sz w:val="22"/>
          <w:szCs w:val="22"/>
        </w:rPr>
        <w:t>.</w:t>
      </w:r>
    </w:p>
    <w:p w14:paraId="3A45FCD4" w14:textId="77777777" w:rsidR="005A0D17" w:rsidRPr="00781841" w:rsidRDefault="005A0D17" w:rsidP="00D765F1">
      <w:pPr>
        <w:spacing w:before="120" w:line="276" w:lineRule="auto"/>
        <w:jc w:val="both"/>
        <w:rPr>
          <w:rFonts w:ascii="Tahoma" w:hAnsi="Tahoma" w:cstheme="minorHAnsi"/>
          <w:color w:val="000000" w:themeColor="text1"/>
          <w:sz w:val="22"/>
          <w:szCs w:val="22"/>
        </w:rPr>
      </w:pPr>
    </w:p>
    <w:p w14:paraId="32F02689" w14:textId="77777777" w:rsidR="00B435A3" w:rsidRDefault="00B435A3" w:rsidP="00D765F1">
      <w:pPr>
        <w:spacing w:before="120" w:line="276" w:lineRule="auto"/>
        <w:jc w:val="both"/>
        <w:rPr>
          <w:rFonts w:ascii="Tahoma" w:hAnsi="Tahoma" w:cstheme="minorHAnsi"/>
          <w:b/>
          <w:bCs/>
          <w:color w:val="FF2600"/>
          <w:sz w:val="22"/>
          <w:szCs w:val="22"/>
        </w:rPr>
      </w:pPr>
    </w:p>
    <w:p w14:paraId="0DA57819" w14:textId="77777777" w:rsidR="00B435A3" w:rsidRDefault="00B435A3" w:rsidP="00D765F1">
      <w:pPr>
        <w:spacing w:before="120" w:line="276" w:lineRule="auto"/>
        <w:jc w:val="both"/>
        <w:rPr>
          <w:rFonts w:ascii="Tahoma" w:hAnsi="Tahoma" w:cstheme="minorHAnsi"/>
          <w:b/>
          <w:bCs/>
          <w:color w:val="FF2600"/>
          <w:sz w:val="22"/>
          <w:szCs w:val="22"/>
        </w:rPr>
      </w:pPr>
    </w:p>
    <w:p w14:paraId="4CC99C3F" w14:textId="77777777" w:rsidR="00B435A3" w:rsidRDefault="00B435A3" w:rsidP="00D765F1">
      <w:pPr>
        <w:spacing w:before="120" w:line="276" w:lineRule="auto"/>
        <w:jc w:val="both"/>
        <w:rPr>
          <w:rFonts w:ascii="Tahoma" w:hAnsi="Tahoma" w:cstheme="minorHAnsi"/>
          <w:b/>
          <w:bCs/>
          <w:color w:val="FF2600"/>
          <w:sz w:val="22"/>
          <w:szCs w:val="22"/>
        </w:rPr>
      </w:pPr>
    </w:p>
    <w:p w14:paraId="4761B2FE" w14:textId="77777777" w:rsidR="00B435A3" w:rsidRDefault="00B435A3" w:rsidP="00D765F1">
      <w:pPr>
        <w:spacing w:before="120" w:line="276" w:lineRule="auto"/>
        <w:jc w:val="both"/>
        <w:rPr>
          <w:rFonts w:ascii="Tahoma" w:hAnsi="Tahoma" w:cstheme="minorHAnsi"/>
          <w:b/>
          <w:bCs/>
          <w:color w:val="FF2600"/>
          <w:sz w:val="22"/>
          <w:szCs w:val="22"/>
        </w:rPr>
      </w:pPr>
    </w:p>
    <w:p w14:paraId="0606273A" w14:textId="77777777" w:rsidR="00B435A3" w:rsidRDefault="00B435A3" w:rsidP="00D765F1">
      <w:pPr>
        <w:spacing w:before="120" w:line="276" w:lineRule="auto"/>
        <w:jc w:val="both"/>
        <w:rPr>
          <w:rFonts w:ascii="Tahoma" w:hAnsi="Tahoma" w:cstheme="minorHAnsi"/>
          <w:b/>
          <w:bCs/>
          <w:color w:val="FF2600"/>
          <w:sz w:val="22"/>
          <w:szCs w:val="22"/>
        </w:rPr>
      </w:pPr>
    </w:p>
    <w:p w14:paraId="7E72B31D" w14:textId="77777777" w:rsidR="00B435A3" w:rsidRDefault="00B435A3" w:rsidP="00D765F1">
      <w:pPr>
        <w:spacing w:before="120" w:line="276" w:lineRule="auto"/>
        <w:jc w:val="both"/>
        <w:rPr>
          <w:rFonts w:ascii="Tahoma" w:hAnsi="Tahoma" w:cstheme="minorHAnsi"/>
          <w:b/>
          <w:bCs/>
          <w:color w:val="FF2600"/>
          <w:sz w:val="22"/>
          <w:szCs w:val="22"/>
        </w:rPr>
      </w:pPr>
    </w:p>
    <w:p w14:paraId="04DE7CE1" w14:textId="77777777" w:rsidR="00B435A3" w:rsidRDefault="00B435A3" w:rsidP="00D765F1">
      <w:pPr>
        <w:spacing w:before="120" w:line="276" w:lineRule="auto"/>
        <w:jc w:val="both"/>
        <w:rPr>
          <w:rFonts w:ascii="Tahoma" w:hAnsi="Tahoma" w:cstheme="minorHAnsi"/>
          <w:b/>
          <w:bCs/>
          <w:color w:val="FF2600"/>
          <w:sz w:val="22"/>
          <w:szCs w:val="22"/>
        </w:rPr>
      </w:pPr>
    </w:p>
    <w:p w14:paraId="77122A85" w14:textId="77777777" w:rsidR="00B435A3" w:rsidRDefault="00B435A3" w:rsidP="00D765F1">
      <w:pPr>
        <w:spacing w:before="120" w:line="276" w:lineRule="auto"/>
        <w:jc w:val="both"/>
        <w:rPr>
          <w:rFonts w:ascii="Tahoma" w:hAnsi="Tahoma" w:cstheme="minorHAnsi"/>
          <w:b/>
          <w:bCs/>
          <w:color w:val="FF2600"/>
          <w:sz w:val="22"/>
          <w:szCs w:val="22"/>
        </w:rPr>
      </w:pPr>
    </w:p>
    <w:p w14:paraId="1500D808" w14:textId="77777777" w:rsidR="00B435A3" w:rsidRDefault="00B435A3" w:rsidP="00D765F1">
      <w:pPr>
        <w:spacing w:before="120" w:line="276" w:lineRule="auto"/>
        <w:jc w:val="both"/>
        <w:rPr>
          <w:rFonts w:ascii="Tahoma" w:hAnsi="Tahoma" w:cstheme="minorHAnsi"/>
          <w:b/>
          <w:bCs/>
          <w:color w:val="FF2600"/>
          <w:sz w:val="22"/>
          <w:szCs w:val="22"/>
        </w:rPr>
      </w:pPr>
    </w:p>
    <w:p w14:paraId="43E0CD9C" w14:textId="77777777" w:rsidR="00B435A3" w:rsidRDefault="00B435A3" w:rsidP="00D765F1">
      <w:pPr>
        <w:spacing w:before="120" w:line="276" w:lineRule="auto"/>
        <w:jc w:val="both"/>
        <w:rPr>
          <w:rFonts w:ascii="Tahoma" w:hAnsi="Tahoma" w:cstheme="minorHAnsi"/>
          <w:b/>
          <w:bCs/>
          <w:color w:val="FF2600"/>
          <w:sz w:val="22"/>
          <w:szCs w:val="22"/>
        </w:rPr>
      </w:pPr>
    </w:p>
    <w:p w14:paraId="0F324995" w14:textId="77777777" w:rsidR="00B435A3" w:rsidRDefault="00B435A3" w:rsidP="00D765F1">
      <w:pPr>
        <w:spacing w:before="120" w:line="276" w:lineRule="auto"/>
        <w:jc w:val="both"/>
        <w:rPr>
          <w:rFonts w:ascii="Tahoma" w:hAnsi="Tahoma" w:cstheme="minorHAnsi"/>
          <w:b/>
          <w:bCs/>
          <w:color w:val="FF2600"/>
          <w:sz w:val="22"/>
          <w:szCs w:val="22"/>
        </w:rPr>
      </w:pPr>
    </w:p>
    <w:p w14:paraId="30087F51" w14:textId="77777777" w:rsidR="00B435A3" w:rsidRDefault="00B435A3" w:rsidP="00D765F1">
      <w:pPr>
        <w:spacing w:before="120" w:line="276" w:lineRule="auto"/>
        <w:jc w:val="both"/>
        <w:rPr>
          <w:rFonts w:ascii="Tahoma" w:hAnsi="Tahoma" w:cstheme="minorHAnsi"/>
          <w:b/>
          <w:bCs/>
          <w:color w:val="FF2600"/>
          <w:sz w:val="22"/>
          <w:szCs w:val="22"/>
        </w:rPr>
      </w:pPr>
    </w:p>
    <w:p w14:paraId="64F41036" w14:textId="77777777" w:rsidR="00B435A3" w:rsidRDefault="00B435A3" w:rsidP="00D765F1">
      <w:pPr>
        <w:spacing w:before="120" w:line="276" w:lineRule="auto"/>
        <w:jc w:val="both"/>
        <w:rPr>
          <w:rFonts w:ascii="Tahoma" w:hAnsi="Tahoma" w:cstheme="minorHAnsi"/>
          <w:b/>
          <w:bCs/>
          <w:color w:val="FF2600"/>
          <w:sz w:val="22"/>
          <w:szCs w:val="22"/>
        </w:rPr>
      </w:pPr>
    </w:p>
    <w:p w14:paraId="73B6773B" w14:textId="77777777" w:rsidR="00B435A3" w:rsidRDefault="00B435A3" w:rsidP="00D765F1">
      <w:pPr>
        <w:spacing w:before="120" w:line="276" w:lineRule="auto"/>
        <w:jc w:val="both"/>
        <w:rPr>
          <w:rFonts w:ascii="Tahoma" w:hAnsi="Tahoma" w:cstheme="minorHAnsi"/>
          <w:b/>
          <w:bCs/>
          <w:color w:val="FF2600"/>
          <w:sz w:val="22"/>
          <w:szCs w:val="22"/>
        </w:rPr>
      </w:pPr>
    </w:p>
    <w:p w14:paraId="05FAE40D" w14:textId="77777777" w:rsidR="00B435A3" w:rsidRDefault="00B435A3" w:rsidP="00D765F1">
      <w:pPr>
        <w:spacing w:before="120" w:line="276" w:lineRule="auto"/>
        <w:jc w:val="both"/>
        <w:rPr>
          <w:rFonts w:ascii="Tahoma" w:hAnsi="Tahoma" w:cstheme="minorHAnsi"/>
          <w:b/>
          <w:bCs/>
          <w:color w:val="FF2600"/>
          <w:sz w:val="22"/>
          <w:szCs w:val="22"/>
        </w:rPr>
      </w:pPr>
    </w:p>
    <w:p w14:paraId="5F9F452D" w14:textId="6A4E9812" w:rsidR="00B435A3" w:rsidRDefault="00B435A3" w:rsidP="00D765F1">
      <w:pPr>
        <w:spacing w:before="120" w:line="276" w:lineRule="auto"/>
        <w:jc w:val="both"/>
        <w:rPr>
          <w:rFonts w:ascii="Tahoma" w:hAnsi="Tahoma" w:cstheme="minorHAnsi"/>
          <w:b/>
          <w:bCs/>
          <w:color w:val="FF2600"/>
          <w:sz w:val="22"/>
          <w:szCs w:val="22"/>
        </w:rPr>
      </w:pPr>
    </w:p>
    <w:p w14:paraId="642CE006" w14:textId="289B3F31" w:rsidR="00E73684" w:rsidRDefault="00E73684" w:rsidP="00D765F1">
      <w:pPr>
        <w:spacing w:before="120" w:line="276" w:lineRule="auto"/>
        <w:jc w:val="both"/>
        <w:rPr>
          <w:rFonts w:ascii="Tahoma" w:hAnsi="Tahoma" w:cstheme="minorHAnsi"/>
          <w:b/>
          <w:bCs/>
          <w:color w:val="FF2600"/>
          <w:sz w:val="22"/>
          <w:szCs w:val="22"/>
        </w:rPr>
      </w:pPr>
    </w:p>
    <w:p w14:paraId="57C6F1FE" w14:textId="266476D5" w:rsidR="00C31324" w:rsidRDefault="00C31324" w:rsidP="00D765F1">
      <w:pPr>
        <w:spacing w:before="120" w:line="276" w:lineRule="auto"/>
        <w:jc w:val="both"/>
        <w:rPr>
          <w:rFonts w:ascii="Tahoma" w:hAnsi="Tahoma" w:cstheme="minorHAnsi"/>
          <w:b/>
          <w:bCs/>
          <w:color w:val="FF2600"/>
          <w:sz w:val="22"/>
          <w:szCs w:val="22"/>
        </w:rPr>
      </w:pPr>
    </w:p>
    <w:p w14:paraId="772F9042" w14:textId="77777777" w:rsidR="00E34A17" w:rsidRDefault="00E34A17" w:rsidP="00D765F1">
      <w:pPr>
        <w:spacing w:before="120" w:line="276" w:lineRule="auto"/>
        <w:jc w:val="both"/>
        <w:rPr>
          <w:rFonts w:ascii="Tahoma" w:hAnsi="Tahoma" w:cstheme="minorHAnsi"/>
          <w:b/>
          <w:bCs/>
          <w:color w:val="FF2600"/>
          <w:sz w:val="22"/>
          <w:szCs w:val="22"/>
        </w:rPr>
      </w:pPr>
    </w:p>
    <w:p w14:paraId="7A784641" w14:textId="5E00198F" w:rsidR="00B17B71" w:rsidRDefault="00B17B71" w:rsidP="00D765F1">
      <w:pPr>
        <w:spacing w:before="120" w:line="276" w:lineRule="auto"/>
        <w:jc w:val="both"/>
        <w:rPr>
          <w:rFonts w:ascii="Tahoma" w:hAnsi="Tahoma" w:cstheme="minorHAnsi"/>
          <w:b/>
          <w:bCs/>
          <w:color w:val="C9336B"/>
          <w:sz w:val="28"/>
          <w:szCs w:val="28"/>
        </w:rPr>
      </w:pPr>
    </w:p>
    <w:p w14:paraId="44E15C30" w14:textId="149A8418" w:rsidR="00671D2B" w:rsidRDefault="00671D2B" w:rsidP="00D765F1">
      <w:pPr>
        <w:spacing w:before="120" w:line="276" w:lineRule="auto"/>
        <w:jc w:val="both"/>
        <w:rPr>
          <w:rFonts w:ascii="Tahoma" w:hAnsi="Tahoma" w:cstheme="minorHAnsi"/>
          <w:b/>
          <w:bCs/>
          <w:color w:val="C9336B"/>
          <w:sz w:val="28"/>
          <w:szCs w:val="28"/>
        </w:rPr>
      </w:pPr>
    </w:p>
    <w:p w14:paraId="41DF9AA9" w14:textId="77777777" w:rsidR="00671D2B" w:rsidRDefault="00671D2B" w:rsidP="00D765F1">
      <w:pPr>
        <w:spacing w:before="120" w:line="276" w:lineRule="auto"/>
        <w:jc w:val="both"/>
        <w:rPr>
          <w:rFonts w:ascii="Tahoma" w:hAnsi="Tahoma" w:cstheme="minorHAnsi"/>
          <w:b/>
          <w:bCs/>
          <w:color w:val="C9336B"/>
          <w:sz w:val="28"/>
          <w:szCs w:val="28"/>
        </w:rPr>
      </w:pPr>
    </w:p>
    <w:p w14:paraId="4F03626D" w14:textId="67D1E62D" w:rsidR="006625C1" w:rsidRPr="00641EFA" w:rsidRDefault="009D7714" w:rsidP="00D765F1">
      <w:pPr>
        <w:spacing w:before="120" w:line="276" w:lineRule="auto"/>
        <w:jc w:val="both"/>
        <w:rPr>
          <w:rFonts w:ascii="Tahoma" w:hAnsi="Tahoma" w:cstheme="minorHAnsi"/>
          <w:b/>
          <w:bCs/>
          <w:color w:val="C9336B"/>
          <w:sz w:val="28"/>
          <w:szCs w:val="28"/>
        </w:rPr>
      </w:pPr>
      <w:r w:rsidRPr="00641EFA">
        <w:rPr>
          <w:rFonts w:ascii="Tahoma" w:hAnsi="Tahoma" w:cstheme="minorHAnsi"/>
          <w:b/>
          <w:bCs/>
          <w:color w:val="C9336B"/>
          <w:sz w:val="28"/>
          <w:szCs w:val="28"/>
        </w:rPr>
        <w:t xml:space="preserve">EVALUATION </w:t>
      </w:r>
      <w:r w:rsidR="00C71B6F" w:rsidRPr="00641EFA">
        <w:rPr>
          <w:rFonts w:ascii="Tahoma" w:hAnsi="Tahoma" w:cstheme="minorHAnsi"/>
          <w:b/>
          <w:bCs/>
          <w:color w:val="C9336B"/>
          <w:sz w:val="28"/>
          <w:szCs w:val="28"/>
        </w:rPr>
        <w:t>FRAMEWORK</w:t>
      </w:r>
    </w:p>
    <w:p w14:paraId="48226366" w14:textId="0B4318E4" w:rsidR="00C44DCD" w:rsidRPr="00641EFA" w:rsidRDefault="00C44DCD" w:rsidP="00D765F1">
      <w:pPr>
        <w:spacing w:line="276" w:lineRule="auto"/>
        <w:jc w:val="both"/>
        <w:rPr>
          <w:rFonts w:ascii="Tahoma" w:hAnsi="Tahoma" w:cstheme="minorHAnsi"/>
          <w:b/>
          <w:bCs/>
          <w:color w:val="C9336B"/>
          <w:sz w:val="28"/>
          <w:szCs w:val="28"/>
        </w:rPr>
      </w:pPr>
      <w:r w:rsidRPr="00641EFA">
        <w:rPr>
          <w:rFonts w:ascii="Tahoma" w:hAnsi="Tahoma" w:cstheme="minorHAnsi"/>
          <w:b/>
          <w:bCs/>
          <w:color w:val="C9336B"/>
          <w:sz w:val="28"/>
          <w:szCs w:val="28"/>
        </w:rPr>
        <w:t>__________________________________________________</w:t>
      </w:r>
    </w:p>
    <w:p w14:paraId="741B6D17" w14:textId="2BB93F89" w:rsidR="00F55DDF" w:rsidRPr="00781841" w:rsidRDefault="009A5C91" w:rsidP="00D765F1">
      <w:pPr>
        <w:spacing w:before="120" w:line="276" w:lineRule="auto"/>
        <w:jc w:val="both"/>
        <w:rPr>
          <w:rFonts w:ascii="Tahoma" w:hAnsi="Tahoma" w:cstheme="minorHAnsi"/>
          <w:bCs/>
          <w:sz w:val="22"/>
          <w:szCs w:val="22"/>
        </w:rPr>
      </w:pPr>
      <w:r w:rsidRPr="00781841">
        <w:rPr>
          <w:rFonts w:ascii="Tahoma" w:hAnsi="Tahoma" w:cstheme="minorHAnsi"/>
          <w:sz w:val="22"/>
          <w:szCs w:val="22"/>
        </w:rPr>
        <w:t xml:space="preserve">In November 2017 </w:t>
      </w:r>
      <w:proofErr w:type="spellStart"/>
      <w:r w:rsidRPr="00781841">
        <w:rPr>
          <w:rFonts w:ascii="Tahoma" w:hAnsi="Tahoma" w:cstheme="minorHAnsi"/>
          <w:sz w:val="22"/>
          <w:szCs w:val="22"/>
        </w:rPr>
        <w:t>CoLibra</w:t>
      </w:r>
      <w:proofErr w:type="spellEnd"/>
      <w:r w:rsidRPr="00781841">
        <w:rPr>
          <w:rFonts w:ascii="Tahoma" w:hAnsi="Tahoma" w:cstheme="minorHAnsi"/>
          <w:sz w:val="22"/>
          <w:szCs w:val="22"/>
        </w:rPr>
        <w:t xml:space="preserve"> was commissioned to undertake formative and summative </w:t>
      </w:r>
      <w:r w:rsidRPr="00781841">
        <w:rPr>
          <w:rFonts w:ascii="Tahoma" w:hAnsi="Tahoma" w:cstheme="minorHAnsi"/>
          <w:bCs/>
          <w:sz w:val="22"/>
          <w:szCs w:val="22"/>
        </w:rPr>
        <w:t>evaluation</w:t>
      </w:r>
      <w:r w:rsidR="00AA7CAF" w:rsidRPr="00781841">
        <w:rPr>
          <w:rFonts w:ascii="Tahoma" w:hAnsi="Tahoma" w:cstheme="minorHAnsi"/>
          <w:bCs/>
          <w:sz w:val="22"/>
          <w:szCs w:val="22"/>
        </w:rPr>
        <w:t>s</w:t>
      </w:r>
      <w:r w:rsidRPr="00781841">
        <w:rPr>
          <w:rFonts w:ascii="Tahoma" w:hAnsi="Tahoma" w:cstheme="minorHAnsi"/>
          <w:bCs/>
          <w:sz w:val="22"/>
          <w:szCs w:val="22"/>
        </w:rPr>
        <w:t xml:space="preserve"> </w:t>
      </w:r>
      <w:r w:rsidR="006625C1" w:rsidRPr="00781841">
        <w:rPr>
          <w:rFonts w:ascii="Tahoma" w:hAnsi="Tahoma" w:cstheme="minorHAnsi"/>
          <w:bCs/>
          <w:sz w:val="22"/>
          <w:szCs w:val="22"/>
        </w:rPr>
        <w:t>of Cultural Spring’s Phase 2 CPP Project</w:t>
      </w:r>
      <w:r w:rsidRPr="00781841">
        <w:rPr>
          <w:rFonts w:ascii="Tahoma" w:hAnsi="Tahoma" w:cstheme="minorHAnsi"/>
          <w:bCs/>
          <w:sz w:val="22"/>
          <w:szCs w:val="22"/>
        </w:rPr>
        <w:t xml:space="preserve">. </w:t>
      </w:r>
      <w:r w:rsidR="00F55DDF" w:rsidRPr="00781841">
        <w:rPr>
          <w:rFonts w:ascii="Tahoma" w:hAnsi="Tahoma" w:cstheme="minorHAnsi"/>
          <w:bCs/>
          <w:sz w:val="22"/>
          <w:szCs w:val="22"/>
        </w:rPr>
        <w:t xml:space="preserve"> </w:t>
      </w:r>
      <w:r w:rsidR="00B27F28" w:rsidRPr="00781841">
        <w:rPr>
          <w:rFonts w:ascii="Tahoma" w:hAnsi="Tahoma" w:cstheme="minorHAnsi"/>
          <w:bCs/>
          <w:sz w:val="22"/>
          <w:szCs w:val="22"/>
        </w:rPr>
        <w:t>Two formative reports have been produce</w:t>
      </w:r>
      <w:r w:rsidR="00732FE4" w:rsidRPr="00781841">
        <w:rPr>
          <w:rFonts w:ascii="Tahoma" w:hAnsi="Tahoma" w:cstheme="minorHAnsi"/>
          <w:bCs/>
          <w:sz w:val="22"/>
          <w:szCs w:val="22"/>
        </w:rPr>
        <w:t>d</w:t>
      </w:r>
      <w:r w:rsidR="00B27F28" w:rsidRPr="00781841">
        <w:rPr>
          <w:rFonts w:ascii="Tahoma" w:hAnsi="Tahoma" w:cstheme="minorHAnsi"/>
          <w:bCs/>
          <w:sz w:val="22"/>
          <w:szCs w:val="22"/>
        </w:rPr>
        <w:t xml:space="preserve"> and this is the final summative evaluation report. </w:t>
      </w:r>
      <w:r w:rsidR="00F55DDF" w:rsidRPr="00781841">
        <w:rPr>
          <w:rFonts w:ascii="Tahoma" w:hAnsi="Tahoma" w:cstheme="minorHAnsi"/>
          <w:bCs/>
          <w:sz w:val="22"/>
          <w:szCs w:val="22"/>
        </w:rPr>
        <w:t>The</w:t>
      </w:r>
      <w:r w:rsidR="00E83676" w:rsidRPr="00781841">
        <w:rPr>
          <w:rFonts w:ascii="Tahoma" w:hAnsi="Tahoma" w:cstheme="minorHAnsi"/>
          <w:bCs/>
          <w:sz w:val="22"/>
          <w:szCs w:val="22"/>
        </w:rPr>
        <w:t xml:space="preserve"> evaluation scoping</w:t>
      </w:r>
      <w:r w:rsidR="00F55DDF" w:rsidRPr="00781841">
        <w:rPr>
          <w:rFonts w:ascii="Tahoma" w:hAnsi="Tahoma" w:cstheme="minorHAnsi"/>
          <w:bCs/>
          <w:sz w:val="22"/>
          <w:szCs w:val="22"/>
        </w:rPr>
        <w:t xml:space="preserve"> document asked evaluators to</w:t>
      </w:r>
      <w:r w:rsidR="00A703CA" w:rsidRPr="00781841">
        <w:rPr>
          <w:rFonts w:ascii="Tahoma" w:hAnsi="Tahoma" w:cstheme="minorHAnsi"/>
          <w:bCs/>
          <w:sz w:val="22"/>
          <w:szCs w:val="22"/>
        </w:rPr>
        <w:t xml:space="preserve"> address the following research questions</w:t>
      </w:r>
      <w:r w:rsidR="00F55DDF" w:rsidRPr="00781841">
        <w:rPr>
          <w:rFonts w:ascii="Tahoma" w:hAnsi="Tahoma" w:cstheme="minorHAnsi"/>
          <w:sz w:val="22"/>
          <w:szCs w:val="22"/>
        </w:rPr>
        <w:t>:</w:t>
      </w:r>
    </w:p>
    <w:p w14:paraId="5B351200" w14:textId="29A95A96" w:rsidR="00F55DDF" w:rsidRPr="00781841" w:rsidRDefault="005606C2" w:rsidP="00136B85">
      <w:pPr>
        <w:pStyle w:val="ListParagraph"/>
        <w:numPr>
          <w:ilvl w:val="0"/>
          <w:numId w:val="3"/>
        </w:numPr>
        <w:spacing w:before="120" w:line="276" w:lineRule="auto"/>
        <w:ind w:left="700"/>
        <w:jc w:val="both"/>
        <w:rPr>
          <w:rFonts w:ascii="Tahoma" w:hAnsi="Tahoma" w:cstheme="minorHAnsi"/>
          <w:bCs/>
          <w:sz w:val="22"/>
          <w:szCs w:val="22"/>
        </w:rPr>
      </w:pPr>
      <w:r>
        <w:rPr>
          <w:rFonts w:ascii="Tahoma" w:hAnsi="Tahoma" w:cstheme="minorHAnsi"/>
          <w:bCs/>
          <w:sz w:val="22"/>
          <w:szCs w:val="22"/>
        </w:rPr>
        <w:t xml:space="preserve">Did </w:t>
      </w:r>
      <w:r w:rsidR="003162F1">
        <w:rPr>
          <w:rFonts w:ascii="Tahoma" w:hAnsi="Tahoma" w:cstheme="minorHAnsi"/>
          <w:bCs/>
          <w:sz w:val="22"/>
          <w:szCs w:val="22"/>
        </w:rPr>
        <w:t>the</w:t>
      </w:r>
      <w:r>
        <w:rPr>
          <w:rFonts w:ascii="Tahoma" w:hAnsi="Tahoma" w:cstheme="minorHAnsi"/>
          <w:bCs/>
          <w:sz w:val="22"/>
          <w:szCs w:val="22"/>
        </w:rPr>
        <w:t xml:space="preserve"> project</w:t>
      </w:r>
      <w:r w:rsidR="00F55DDF" w:rsidRPr="00781841">
        <w:rPr>
          <w:rFonts w:ascii="Tahoma" w:hAnsi="Tahoma" w:cstheme="minorHAnsi"/>
          <w:bCs/>
          <w:sz w:val="22"/>
          <w:szCs w:val="22"/>
        </w:rPr>
        <w:t xml:space="preserve"> </w:t>
      </w:r>
      <w:r>
        <w:rPr>
          <w:rFonts w:ascii="Tahoma" w:hAnsi="Tahoma" w:cstheme="minorHAnsi"/>
          <w:bCs/>
          <w:sz w:val="22"/>
          <w:szCs w:val="22"/>
        </w:rPr>
        <w:t>r</w:t>
      </w:r>
      <w:r w:rsidR="00F55DDF" w:rsidRPr="00781841">
        <w:rPr>
          <w:rFonts w:ascii="Tahoma" w:hAnsi="Tahoma" w:cstheme="minorHAnsi"/>
          <w:bCs/>
          <w:sz w:val="22"/>
          <w:szCs w:val="22"/>
        </w:rPr>
        <w:t>each and engag</w:t>
      </w:r>
      <w:r>
        <w:rPr>
          <w:rFonts w:ascii="Tahoma" w:hAnsi="Tahoma" w:cstheme="minorHAnsi"/>
          <w:bCs/>
          <w:sz w:val="22"/>
          <w:szCs w:val="22"/>
        </w:rPr>
        <w:t>e</w:t>
      </w:r>
      <w:r w:rsidR="00F55DDF" w:rsidRPr="00781841">
        <w:rPr>
          <w:rFonts w:ascii="Tahoma" w:hAnsi="Tahoma" w:cstheme="minorHAnsi"/>
          <w:bCs/>
          <w:sz w:val="22"/>
          <w:szCs w:val="22"/>
        </w:rPr>
        <w:t xml:space="preserve"> th</w:t>
      </w:r>
      <w:r>
        <w:rPr>
          <w:rFonts w:ascii="Tahoma" w:hAnsi="Tahoma" w:cstheme="minorHAnsi"/>
          <w:bCs/>
          <w:sz w:val="22"/>
          <w:szCs w:val="22"/>
        </w:rPr>
        <w:t>ose</w:t>
      </w:r>
      <w:r w:rsidR="00F55DDF" w:rsidRPr="00781841">
        <w:rPr>
          <w:rFonts w:ascii="Tahoma" w:hAnsi="Tahoma" w:cstheme="minorHAnsi"/>
          <w:bCs/>
          <w:sz w:val="22"/>
          <w:szCs w:val="22"/>
        </w:rPr>
        <w:t xml:space="preserve"> least engaged</w:t>
      </w:r>
      <w:r>
        <w:rPr>
          <w:rFonts w:ascii="Tahoma" w:hAnsi="Tahoma" w:cstheme="minorHAnsi"/>
          <w:bCs/>
          <w:sz w:val="22"/>
          <w:szCs w:val="22"/>
        </w:rPr>
        <w:t xml:space="preserve"> in the arts</w:t>
      </w:r>
      <w:r w:rsidR="00A703CA" w:rsidRPr="00781841">
        <w:rPr>
          <w:rFonts w:ascii="Tahoma" w:hAnsi="Tahoma" w:cstheme="minorHAnsi"/>
          <w:bCs/>
          <w:sz w:val="22"/>
          <w:szCs w:val="22"/>
        </w:rPr>
        <w:t>?</w:t>
      </w:r>
    </w:p>
    <w:p w14:paraId="1E007394" w14:textId="3A91043E" w:rsidR="00F55DDF" w:rsidRPr="00781841" w:rsidRDefault="003162F1" w:rsidP="00136B85">
      <w:pPr>
        <w:pStyle w:val="ListParagraph"/>
        <w:numPr>
          <w:ilvl w:val="0"/>
          <w:numId w:val="3"/>
        </w:numPr>
        <w:spacing w:before="120" w:line="276" w:lineRule="auto"/>
        <w:ind w:left="700"/>
        <w:jc w:val="both"/>
        <w:rPr>
          <w:rFonts w:ascii="Tahoma" w:hAnsi="Tahoma" w:cstheme="minorHAnsi"/>
          <w:bCs/>
          <w:sz w:val="22"/>
          <w:szCs w:val="22"/>
        </w:rPr>
      </w:pPr>
      <w:r>
        <w:rPr>
          <w:rFonts w:ascii="Tahoma" w:hAnsi="Tahoma" w:cstheme="minorHAnsi"/>
          <w:bCs/>
          <w:sz w:val="22"/>
          <w:szCs w:val="22"/>
        </w:rPr>
        <w:t>What</w:t>
      </w:r>
      <w:r w:rsidR="00A703CA" w:rsidRPr="00781841">
        <w:rPr>
          <w:rFonts w:ascii="Tahoma" w:hAnsi="Tahoma" w:cstheme="minorHAnsi"/>
          <w:bCs/>
          <w:sz w:val="22"/>
          <w:szCs w:val="22"/>
        </w:rPr>
        <w:t xml:space="preserve"> work</w:t>
      </w:r>
      <w:r w:rsidR="005606C2">
        <w:rPr>
          <w:rFonts w:ascii="Tahoma" w:hAnsi="Tahoma" w:cstheme="minorHAnsi"/>
          <w:bCs/>
          <w:sz w:val="22"/>
          <w:szCs w:val="22"/>
        </w:rPr>
        <w:t>ed</w:t>
      </w:r>
      <w:r w:rsidR="00A703CA" w:rsidRPr="00781841">
        <w:rPr>
          <w:rFonts w:ascii="Tahoma" w:hAnsi="Tahoma" w:cstheme="minorHAnsi"/>
          <w:bCs/>
          <w:sz w:val="22"/>
          <w:szCs w:val="22"/>
        </w:rPr>
        <w:t xml:space="preserve"> well </w:t>
      </w:r>
      <w:r w:rsidR="00F55DDF" w:rsidRPr="00781841">
        <w:rPr>
          <w:rFonts w:ascii="Tahoma" w:hAnsi="Tahoma" w:cstheme="minorHAnsi"/>
          <w:bCs/>
          <w:sz w:val="22"/>
          <w:szCs w:val="22"/>
        </w:rPr>
        <w:t xml:space="preserve">and why and what </w:t>
      </w:r>
      <w:r w:rsidR="00A703CA" w:rsidRPr="00781841">
        <w:rPr>
          <w:rFonts w:ascii="Tahoma" w:hAnsi="Tahoma" w:cstheme="minorHAnsi"/>
          <w:bCs/>
          <w:sz w:val="22"/>
          <w:szCs w:val="22"/>
        </w:rPr>
        <w:t>d</w:t>
      </w:r>
      <w:r w:rsidR="005606C2">
        <w:rPr>
          <w:rFonts w:ascii="Tahoma" w:hAnsi="Tahoma" w:cstheme="minorHAnsi"/>
          <w:bCs/>
          <w:sz w:val="22"/>
          <w:szCs w:val="22"/>
        </w:rPr>
        <w:t>id</w:t>
      </w:r>
      <w:r w:rsidR="00A703CA" w:rsidRPr="00781841">
        <w:rPr>
          <w:rFonts w:ascii="Tahoma" w:hAnsi="Tahoma" w:cstheme="minorHAnsi"/>
          <w:bCs/>
          <w:sz w:val="22"/>
          <w:szCs w:val="22"/>
        </w:rPr>
        <w:t xml:space="preserve"> not</w:t>
      </w:r>
      <w:r>
        <w:rPr>
          <w:rFonts w:ascii="Tahoma" w:hAnsi="Tahoma" w:cstheme="minorHAnsi"/>
          <w:bCs/>
          <w:sz w:val="22"/>
          <w:szCs w:val="22"/>
        </w:rPr>
        <w:t xml:space="preserve"> and lessons to be learned?</w:t>
      </w:r>
      <w:r w:rsidR="00F55DDF" w:rsidRPr="00781841">
        <w:rPr>
          <w:rFonts w:ascii="Tahoma" w:hAnsi="Tahoma" w:cstheme="minorHAnsi"/>
          <w:bCs/>
          <w:sz w:val="22"/>
          <w:szCs w:val="22"/>
        </w:rPr>
        <w:t xml:space="preserve">  </w:t>
      </w:r>
    </w:p>
    <w:p w14:paraId="125EA59F" w14:textId="6C030BD1" w:rsidR="00F55DDF" w:rsidRPr="00781841" w:rsidRDefault="003162F1" w:rsidP="00136B85">
      <w:pPr>
        <w:pStyle w:val="ListParagraph"/>
        <w:numPr>
          <w:ilvl w:val="0"/>
          <w:numId w:val="3"/>
        </w:numPr>
        <w:spacing w:before="120" w:line="276" w:lineRule="auto"/>
        <w:ind w:left="700"/>
        <w:jc w:val="both"/>
        <w:rPr>
          <w:rFonts w:ascii="Tahoma" w:hAnsi="Tahoma" w:cstheme="minorHAnsi"/>
          <w:bCs/>
          <w:sz w:val="22"/>
          <w:szCs w:val="22"/>
        </w:rPr>
      </w:pPr>
      <w:r>
        <w:rPr>
          <w:rFonts w:ascii="Tahoma" w:hAnsi="Tahoma" w:cstheme="minorHAnsi"/>
          <w:bCs/>
          <w:sz w:val="22"/>
          <w:szCs w:val="22"/>
        </w:rPr>
        <w:t>I</w:t>
      </w:r>
      <w:r w:rsidR="00F55DDF" w:rsidRPr="00781841">
        <w:rPr>
          <w:rFonts w:ascii="Tahoma" w:hAnsi="Tahoma" w:cstheme="minorHAnsi"/>
          <w:bCs/>
          <w:sz w:val="22"/>
          <w:szCs w:val="22"/>
        </w:rPr>
        <w:t>mpacts and benefits of the Cultural Spring Project</w:t>
      </w:r>
      <w:r w:rsidR="00A703CA" w:rsidRPr="00781841">
        <w:rPr>
          <w:rFonts w:ascii="Tahoma" w:hAnsi="Tahoma" w:cstheme="minorHAnsi"/>
          <w:bCs/>
          <w:sz w:val="22"/>
          <w:szCs w:val="22"/>
        </w:rPr>
        <w:t>?</w:t>
      </w:r>
      <w:r w:rsidR="00F55DDF" w:rsidRPr="00781841">
        <w:rPr>
          <w:rFonts w:ascii="Tahoma" w:hAnsi="Tahoma" w:cstheme="minorHAnsi"/>
          <w:bCs/>
          <w:sz w:val="22"/>
          <w:szCs w:val="22"/>
        </w:rPr>
        <w:t xml:space="preserve"> </w:t>
      </w:r>
    </w:p>
    <w:p w14:paraId="540488B9" w14:textId="1F44ED0B" w:rsidR="00F55DDF" w:rsidRPr="00781841" w:rsidRDefault="003162F1" w:rsidP="00136B85">
      <w:pPr>
        <w:pStyle w:val="ListParagraph"/>
        <w:numPr>
          <w:ilvl w:val="0"/>
          <w:numId w:val="3"/>
        </w:numPr>
        <w:spacing w:before="120" w:line="276" w:lineRule="auto"/>
        <w:ind w:left="700"/>
        <w:jc w:val="both"/>
        <w:rPr>
          <w:rFonts w:ascii="Tahoma" w:hAnsi="Tahoma" w:cstheme="minorHAnsi"/>
          <w:bCs/>
          <w:sz w:val="22"/>
          <w:szCs w:val="22"/>
        </w:rPr>
      </w:pPr>
      <w:r>
        <w:rPr>
          <w:rFonts w:ascii="Tahoma" w:hAnsi="Tahoma" w:cstheme="minorHAnsi"/>
          <w:bCs/>
          <w:sz w:val="22"/>
          <w:szCs w:val="22"/>
        </w:rPr>
        <w:t>T</w:t>
      </w:r>
      <w:r w:rsidR="00A703CA" w:rsidRPr="00781841">
        <w:rPr>
          <w:rFonts w:ascii="Tahoma" w:hAnsi="Tahoma" w:cstheme="minorHAnsi"/>
          <w:bCs/>
          <w:sz w:val="22"/>
          <w:szCs w:val="22"/>
        </w:rPr>
        <w:t>he Project’s</w:t>
      </w:r>
      <w:r w:rsidR="00F55DDF" w:rsidRPr="00781841">
        <w:rPr>
          <w:rFonts w:ascii="Tahoma" w:hAnsi="Tahoma" w:cstheme="minorHAnsi"/>
          <w:bCs/>
          <w:sz w:val="22"/>
          <w:szCs w:val="22"/>
        </w:rPr>
        <w:t xml:space="preserve"> legacy</w:t>
      </w:r>
      <w:r w:rsidR="00A703CA" w:rsidRPr="00781841">
        <w:rPr>
          <w:rFonts w:ascii="Tahoma" w:hAnsi="Tahoma" w:cstheme="minorHAnsi"/>
          <w:bCs/>
          <w:sz w:val="22"/>
          <w:szCs w:val="22"/>
        </w:rPr>
        <w:t>?</w:t>
      </w:r>
      <w:r w:rsidR="00F55DDF" w:rsidRPr="00781841">
        <w:rPr>
          <w:rFonts w:ascii="Tahoma" w:hAnsi="Tahoma" w:cstheme="minorHAnsi"/>
          <w:bCs/>
          <w:sz w:val="22"/>
          <w:szCs w:val="22"/>
        </w:rPr>
        <w:t xml:space="preserve"> </w:t>
      </w:r>
    </w:p>
    <w:p w14:paraId="4374995F" w14:textId="324691A5" w:rsidR="00E83676" w:rsidRPr="00781841" w:rsidRDefault="00A703CA" w:rsidP="00136B85">
      <w:pPr>
        <w:pStyle w:val="ListParagraph"/>
        <w:numPr>
          <w:ilvl w:val="0"/>
          <w:numId w:val="3"/>
        </w:numPr>
        <w:spacing w:before="120" w:line="276" w:lineRule="auto"/>
        <w:ind w:left="700"/>
        <w:jc w:val="both"/>
        <w:rPr>
          <w:rFonts w:ascii="Tahoma" w:hAnsi="Tahoma" w:cstheme="minorHAnsi"/>
          <w:bCs/>
          <w:sz w:val="22"/>
          <w:szCs w:val="22"/>
        </w:rPr>
      </w:pPr>
      <w:r w:rsidRPr="00781841">
        <w:rPr>
          <w:rFonts w:ascii="Tahoma" w:hAnsi="Tahoma" w:cstheme="minorHAnsi"/>
          <w:bCs/>
          <w:sz w:val="22"/>
          <w:szCs w:val="22"/>
        </w:rPr>
        <w:t xml:space="preserve">Cultural Spring’s </w:t>
      </w:r>
      <w:r w:rsidR="00F55DDF" w:rsidRPr="00781841">
        <w:rPr>
          <w:rFonts w:ascii="Tahoma" w:hAnsi="Tahoma" w:cstheme="minorHAnsi"/>
          <w:bCs/>
          <w:sz w:val="22"/>
          <w:szCs w:val="22"/>
        </w:rPr>
        <w:t>strategic</w:t>
      </w:r>
      <w:r w:rsidRPr="00781841">
        <w:rPr>
          <w:rFonts w:ascii="Tahoma" w:hAnsi="Tahoma" w:cstheme="minorHAnsi"/>
          <w:bCs/>
          <w:sz w:val="22"/>
          <w:szCs w:val="22"/>
        </w:rPr>
        <w:t xml:space="preserve"> role?</w:t>
      </w:r>
      <w:r w:rsidR="00F55DDF" w:rsidRPr="00781841">
        <w:rPr>
          <w:rFonts w:ascii="Tahoma" w:hAnsi="Tahoma" w:cstheme="minorHAnsi"/>
          <w:bCs/>
          <w:sz w:val="22"/>
          <w:szCs w:val="22"/>
        </w:rPr>
        <w:t xml:space="preserve"> </w:t>
      </w:r>
    </w:p>
    <w:p w14:paraId="675582BB" w14:textId="2AA7CDF8" w:rsidR="00E83676" w:rsidRPr="00781841" w:rsidRDefault="00732FE4" w:rsidP="00D765F1">
      <w:pPr>
        <w:spacing w:before="120" w:after="120" w:line="276" w:lineRule="auto"/>
        <w:jc w:val="both"/>
        <w:rPr>
          <w:rFonts w:ascii="Tahoma" w:hAnsi="Tahoma" w:cs="Tahoma"/>
          <w:sz w:val="22"/>
          <w:szCs w:val="22"/>
        </w:rPr>
      </w:pPr>
      <w:r w:rsidRPr="00781841">
        <w:rPr>
          <w:rFonts w:ascii="Tahoma" w:hAnsi="Tahoma" w:cstheme="minorHAnsi"/>
          <w:bCs/>
          <w:sz w:val="22"/>
          <w:szCs w:val="22"/>
        </w:rPr>
        <w:t>We</w:t>
      </w:r>
      <w:r w:rsidR="00E83676" w:rsidRPr="00781841">
        <w:rPr>
          <w:rFonts w:ascii="Tahoma" w:hAnsi="Tahoma" w:cstheme="minorHAnsi"/>
          <w:bCs/>
          <w:sz w:val="22"/>
          <w:szCs w:val="22"/>
        </w:rPr>
        <w:t xml:space="preserve"> were also asked to address ACE’s </w:t>
      </w:r>
      <w:r w:rsidR="00E83676" w:rsidRPr="00781841">
        <w:rPr>
          <w:rFonts w:ascii="Tahoma" w:hAnsi="Tahoma" w:cs="Tahoma"/>
          <w:color w:val="000000" w:themeColor="text1"/>
          <w:sz w:val="22"/>
          <w:szCs w:val="22"/>
        </w:rPr>
        <w:t>three research questions:</w:t>
      </w:r>
    </w:p>
    <w:p w14:paraId="56853053" w14:textId="77777777" w:rsidR="00E83676" w:rsidRPr="00781841" w:rsidRDefault="00E83676" w:rsidP="009F0589">
      <w:pPr>
        <w:pStyle w:val="ListParagraph"/>
        <w:numPr>
          <w:ilvl w:val="0"/>
          <w:numId w:val="7"/>
        </w:numPr>
        <w:spacing w:before="120" w:line="276" w:lineRule="auto"/>
        <w:jc w:val="both"/>
        <w:rPr>
          <w:rFonts w:ascii="Tahoma" w:eastAsia="Times New Roman" w:hAnsi="Tahoma" w:cs="Tahoma"/>
          <w:color w:val="333333"/>
          <w:sz w:val="22"/>
          <w:szCs w:val="22"/>
        </w:rPr>
      </w:pPr>
      <w:r w:rsidRPr="00781841">
        <w:rPr>
          <w:rFonts w:ascii="Tahoma" w:eastAsia="Times New Roman" w:hAnsi="Tahoma" w:cs="Tahoma"/>
          <w:color w:val="333333"/>
          <w:sz w:val="22"/>
          <w:szCs w:val="22"/>
        </w:rPr>
        <w:t>Are more people from places of least engagement experiencing and inspired by the arts?</w:t>
      </w:r>
    </w:p>
    <w:p w14:paraId="4E9BCBAD" w14:textId="1034BB78" w:rsidR="00E83676" w:rsidRPr="00781841" w:rsidRDefault="00E83676" w:rsidP="009F0589">
      <w:pPr>
        <w:pStyle w:val="ListParagraph"/>
        <w:numPr>
          <w:ilvl w:val="0"/>
          <w:numId w:val="7"/>
        </w:numPr>
        <w:spacing w:before="120" w:line="276" w:lineRule="auto"/>
        <w:jc w:val="both"/>
        <w:rPr>
          <w:rFonts w:ascii="Tahoma" w:eastAsia="Times New Roman" w:hAnsi="Tahoma" w:cs="Tahoma"/>
          <w:color w:val="333333"/>
          <w:sz w:val="22"/>
          <w:szCs w:val="22"/>
        </w:rPr>
      </w:pPr>
      <w:r w:rsidRPr="00781841">
        <w:rPr>
          <w:rFonts w:ascii="Tahoma" w:eastAsia="Times New Roman" w:hAnsi="Tahoma" w:cs="Tahoma"/>
          <w:color w:val="333333"/>
          <w:sz w:val="22"/>
          <w:szCs w:val="22"/>
        </w:rPr>
        <w:t>The extent to which the aspiration for excellence of art and excellence in the process of engaging communities has being achieved?</w:t>
      </w:r>
    </w:p>
    <w:p w14:paraId="49E1786D" w14:textId="77777777" w:rsidR="00E83676" w:rsidRPr="00781841" w:rsidRDefault="00E83676" w:rsidP="009F0589">
      <w:pPr>
        <w:pStyle w:val="ListParagraph"/>
        <w:numPr>
          <w:ilvl w:val="0"/>
          <w:numId w:val="7"/>
        </w:numPr>
        <w:spacing w:before="120" w:line="276" w:lineRule="auto"/>
        <w:jc w:val="both"/>
        <w:rPr>
          <w:rFonts w:ascii="Tahoma" w:eastAsia="Times New Roman" w:hAnsi="Tahoma" w:cs="Tahoma"/>
          <w:color w:val="333333"/>
          <w:sz w:val="22"/>
          <w:szCs w:val="22"/>
        </w:rPr>
      </w:pPr>
      <w:r w:rsidRPr="00781841">
        <w:rPr>
          <w:rFonts w:ascii="Tahoma" w:eastAsia="Times New Roman" w:hAnsi="Tahoma" w:cs="Tahoma"/>
          <w:color w:val="333333"/>
          <w:sz w:val="22"/>
          <w:szCs w:val="22"/>
        </w:rPr>
        <w:t>Which approaches have been successful and what lessons can be learned?</w:t>
      </w:r>
    </w:p>
    <w:p w14:paraId="0231634D" w14:textId="4A9DE5C6" w:rsidR="0082517A" w:rsidRPr="00781841" w:rsidRDefault="009A5C91" w:rsidP="00D765F1">
      <w:pPr>
        <w:spacing w:before="120" w:line="276" w:lineRule="auto"/>
        <w:jc w:val="both"/>
        <w:rPr>
          <w:rFonts w:ascii="Tahoma" w:hAnsi="Tahoma" w:cstheme="minorHAnsi"/>
          <w:bCs/>
          <w:sz w:val="22"/>
          <w:szCs w:val="22"/>
        </w:rPr>
      </w:pPr>
      <w:r w:rsidRPr="00781841">
        <w:rPr>
          <w:rFonts w:ascii="Tahoma" w:hAnsi="Tahoma" w:cstheme="minorHAnsi"/>
          <w:bCs/>
          <w:sz w:val="22"/>
          <w:szCs w:val="22"/>
        </w:rPr>
        <w:t xml:space="preserve">We </w:t>
      </w:r>
      <w:r w:rsidR="005D6CBB" w:rsidRPr="00781841">
        <w:rPr>
          <w:rFonts w:ascii="Tahoma" w:hAnsi="Tahoma" w:cstheme="minorHAnsi"/>
          <w:bCs/>
          <w:sz w:val="22"/>
          <w:szCs w:val="22"/>
        </w:rPr>
        <w:t>began</w:t>
      </w:r>
      <w:r w:rsidRPr="00781841">
        <w:rPr>
          <w:rFonts w:ascii="Tahoma" w:hAnsi="Tahoma" w:cstheme="minorHAnsi"/>
          <w:bCs/>
          <w:sz w:val="22"/>
          <w:szCs w:val="22"/>
        </w:rPr>
        <w:t xml:space="preserve"> our commission ten months </w:t>
      </w:r>
      <w:r w:rsidR="006625C1" w:rsidRPr="00781841">
        <w:rPr>
          <w:rFonts w:ascii="Tahoma" w:hAnsi="Tahoma" w:cstheme="minorHAnsi"/>
          <w:bCs/>
          <w:sz w:val="22"/>
          <w:szCs w:val="22"/>
        </w:rPr>
        <w:t>after the Project had launched</w:t>
      </w:r>
      <w:r w:rsidR="00AB67B3" w:rsidRPr="00781841">
        <w:rPr>
          <w:rFonts w:ascii="Tahoma" w:hAnsi="Tahoma" w:cstheme="minorHAnsi"/>
          <w:bCs/>
          <w:sz w:val="22"/>
          <w:szCs w:val="22"/>
        </w:rPr>
        <w:t xml:space="preserve"> and </w:t>
      </w:r>
      <w:r w:rsidR="005D6CBB" w:rsidRPr="00781841">
        <w:rPr>
          <w:rFonts w:ascii="Tahoma" w:hAnsi="Tahoma" w:cstheme="minorHAnsi"/>
          <w:bCs/>
          <w:sz w:val="22"/>
          <w:szCs w:val="22"/>
        </w:rPr>
        <w:t>started</w:t>
      </w:r>
      <w:r w:rsidRPr="00781841">
        <w:rPr>
          <w:rFonts w:ascii="Tahoma" w:hAnsi="Tahoma" w:cstheme="minorHAnsi"/>
          <w:bCs/>
          <w:sz w:val="22"/>
          <w:szCs w:val="22"/>
        </w:rPr>
        <w:t xml:space="preserve">  by co-producing a Theory of Change (</w:t>
      </w:r>
      <w:proofErr w:type="spellStart"/>
      <w:r w:rsidRPr="00781841">
        <w:rPr>
          <w:rFonts w:ascii="Tahoma" w:hAnsi="Tahoma" w:cstheme="minorHAnsi"/>
          <w:bCs/>
          <w:sz w:val="22"/>
          <w:szCs w:val="22"/>
        </w:rPr>
        <w:t>ToC</w:t>
      </w:r>
      <w:proofErr w:type="spellEnd"/>
      <w:r w:rsidRPr="00781841">
        <w:rPr>
          <w:rFonts w:ascii="Tahoma" w:hAnsi="Tahoma" w:cstheme="minorHAnsi"/>
          <w:bCs/>
          <w:sz w:val="22"/>
          <w:szCs w:val="22"/>
        </w:rPr>
        <w:t xml:space="preserve">) for the Project. This helped clarify and articulate the Project’s </w:t>
      </w:r>
      <w:r w:rsidR="003162F1">
        <w:rPr>
          <w:rFonts w:ascii="Tahoma" w:hAnsi="Tahoma" w:cstheme="minorHAnsi"/>
          <w:bCs/>
          <w:sz w:val="22"/>
          <w:szCs w:val="22"/>
        </w:rPr>
        <w:t xml:space="preserve">vision and mission, activities, </w:t>
      </w:r>
      <w:r w:rsidR="00E83676" w:rsidRPr="00781841">
        <w:rPr>
          <w:rFonts w:ascii="Tahoma" w:hAnsi="Tahoma" w:cstheme="minorHAnsi"/>
          <w:bCs/>
          <w:sz w:val="22"/>
          <w:szCs w:val="22"/>
        </w:rPr>
        <w:t xml:space="preserve">intended beneficiaries, </w:t>
      </w:r>
      <w:r w:rsidRPr="00781841">
        <w:rPr>
          <w:rFonts w:ascii="Tahoma" w:hAnsi="Tahoma" w:cstheme="minorHAnsi"/>
          <w:bCs/>
          <w:sz w:val="22"/>
          <w:szCs w:val="22"/>
        </w:rPr>
        <w:t xml:space="preserve">outputs, outcomes and impacts and thereby enabled the </w:t>
      </w:r>
      <w:r w:rsidR="00AB67B3" w:rsidRPr="00781841">
        <w:rPr>
          <w:rFonts w:ascii="Tahoma" w:hAnsi="Tahoma" w:cstheme="minorHAnsi"/>
          <w:bCs/>
          <w:sz w:val="22"/>
          <w:szCs w:val="22"/>
        </w:rPr>
        <w:t>co</w:t>
      </w:r>
      <w:r w:rsidR="00AA7CAF" w:rsidRPr="00781841">
        <w:rPr>
          <w:rFonts w:ascii="Tahoma" w:hAnsi="Tahoma" w:cstheme="minorHAnsi"/>
          <w:bCs/>
          <w:sz w:val="22"/>
          <w:szCs w:val="22"/>
        </w:rPr>
        <w:t>-</w:t>
      </w:r>
      <w:r w:rsidR="00AB67B3" w:rsidRPr="00781841">
        <w:rPr>
          <w:rFonts w:ascii="Tahoma" w:hAnsi="Tahoma" w:cstheme="minorHAnsi"/>
          <w:bCs/>
          <w:sz w:val="22"/>
          <w:szCs w:val="22"/>
        </w:rPr>
        <w:t xml:space="preserve"> design of </w:t>
      </w:r>
      <w:r w:rsidRPr="00781841">
        <w:rPr>
          <w:rFonts w:ascii="Tahoma" w:hAnsi="Tahoma" w:cstheme="minorHAnsi"/>
          <w:bCs/>
          <w:sz w:val="22"/>
          <w:szCs w:val="22"/>
        </w:rPr>
        <w:t xml:space="preserve">a set of </w:t>
      </w:r>
      <w:r w:rsidR="0082517A" w:rsidRPr="00781841">
        <w:rPr>
          <w:rFonts w:ascii="Tahoma" w:hAnsi="Tahoma" w:cstheme="minorHAnsi"/>
          <w:bCs/>
          <w:sz w:val="22"/>
          <w:szCs w:val="22"/>
        </w:rPr>
        <w:t>data capture</w:t>
      </w:r>
      <w:r w:rsidRPr="00781841">
        <w:rPr>
          <w:rFonts w:ascii="Tahoma" w:hAnsi="Tahoma" w:cstheme="minorHAnsi"/>
          <w:bCs/>
          <w:sz w:val="22"/>
          <w:szCs w:val="22"/>
        </w:rPr>
        <w:t xml:space="preserve"> and evaluation tools, which have </w:t>
      </w:r>
      <w:r w:rsidR="00AB67B3" w:rsidRPr="00781841">
        <w:rPr>
          <w:rFonts w:ascii="Tahoma" w:hAnsi="Tahoma" w:cstheme="minorHAnsi"/>
          <w:bCs/>
          <w:sz w:val="22"/>
          <w:szCs w:val="22"/>
        </w:rPr>
        <w:t xml:space="preserve">subsequently </w:t>
      </w:r>
      <w:r w:rsidRPr="00781841">
        <w:rPr>
          <w:rFonts w:ascii="Tahoma" w:hAnsi="Tahoma" w:cstheme="minorHAnsi"/>
          <w:bCs/>
          <w:sz w:val="22"/>
          <w:szCs w:val="22"/>
        </w:rPr>
        <w:t xml:space="preserve">been used to report </w:t>
      </w:r>
      <w:r w:rsidR="00AA7CAF" w:rsidRPr="00781841">
        <w:rPr>
          <w:rFonts w:ascii="Tahoma" w:hAnsi="Tahoma" w:cstheme="minorHAnsi"/>
          <w:bCs/>
          <w:sz w:val="22"/>
          <w:szCs w:val="22"/>
        </w:rPr>
        <w:t>on output</w:t>
      </w:r>
      <w:r w:rsidR="00286551">
        <w:rPr>
          <w:rFonts w:ascii="Tahoma" w:hAnsi="Tahoma" w:cstheme="minorHAnsi"/>
          <w:bCs/>
          <w:sz w:val="22"/>
          <w:szCs w:val="22"/>
        </w:rPr>
        <w:t>s</w:t>
      </w:r>
      <w:r w:rsidR="00AA7CAF" w:rsidRPr="00781841">
        <w:rPr>
          <w:rFonts w:ascii="Tahoma" w:hAnsi="Tahoma" w:cstheme="minorHAnsi"/>
          <w:bCs/>
          <w:sz w:val="22"/>
          <w:szCs w:val="22"/>
        </w:rPr>
        <w:t>, outcome</w:t>
      </w:r>
      <w:r w:rsidR="00286551">
        <w:rPr>
          <w:rFonts w:ascii="Tahoma" w:hAnsi="Tahoma" w:cstheme="minorHAnsi"/>
          <w:bCs/>
          <w:sz w:val="22"/>
          <w:szCs w:val="22"/>
        </w:rPr>
        <w:t>s</w:t>
      </w:r>
      <w:r w:rsidR="00AA7CAF" w:rsidRPr="00781841">
        <w:rPr>
          <w:rFonts w:ascii="Tahoma" w:hAnsi="Tahoma" w:cstheme="minorHAnsi"/>
          <w:bCs/>
          <w:sz w:val="22"/>
          <w:szCs w:val="22"/>
        </w:rPr>
        <w:t xml:space="preserve"> and impact</w:t>
      </w:r>
      <w:r w:rsidR="00286551">
        <w:rPr>
          <w:rFonts w:ascii="Tahoma" w:hAnsi="Tahoma" w:cstheme="minorHAnsi"/>
          <w:bCs/>
          <w:sz w:val="22"/>
          <w:szCs w:val="22"/>
        </w:rPr>
        <w:t>s</w:t>
      </w:r>
      <w:r w:rsidR="00AA7CAF" w:rsidRPr="00781841">
        <w:rPr>
          <w:rFonts w:ascii="Tahoma" w:hAnsi="Tahoma" w:cstheme="minorHAnsi"/>
          <w:bCs/>
          <w:sz w:val="22"/>
          <w:szCs w:val="22"/>
        </w:rPr>
        <w:t xml:space="preserve">. </w:t>
      </w:r>
      <w:r w:rsidR="0082517A" w:rsidRPr="00781841">
        <w:rPr>
          <w:rFonts w:ascii="Tahoma" w:hAnsi="Tahoma" w:cstheme="minorHAnsi"/>
          <w:bCs/>
          <w:sz w:val="22"/>
          <w:szCs w:val="22"/>
        </w:rPr>
        <w:t>Our evaluation is based on the findings from these tools, secondary data analysis (i.e. demographic data collected by Cultural Spring)</w:t>
      </w:r>
      <w:r w:rsidR="00824B47" w:rsidRPr="00781841">
        <w:rPr>
          <w:rFonts w:ascii="Tahoma" w:hAnsi="Tahoma" w:cstheme="minorHAnsi"/>
          <w:bCs/>
          <w:sz w:val="22"/>
          <w:szCs w:val="22"/>
        </w:rPr>
        <w:t>, surveys</w:t>
      </w:r>
      <w:r w:rsidR="0082517A" w:rsidRPr="00781841">
        <w:rPr>
          <w:rFonts w:ascii="Tahoma" w:hAnsi="Tahoma" w:cstheme="minorHAnsi"/>
          <w:bCs/>
          <w:sz w:val="22"/>
          <w:szCs w:val="22"/>
        </w:rPr>
        <w:t xml:space="preserve"> and semi structured interviews with participants, community champions, stakeholders, partners, artists and commissioned organisations.    </w:t>
      </w:r>
    </w:p>
    <w:p w14:paraId="6CFC593C" w14:textId="7D51CCB0" w:rsidR="003162F1" w:rsidRDefault="0069754C" w:rsidP="00D765F1">
      <w:pPr>
        <w:spacing w:before="120" w:line="276" w:lineRule="auto"/>
        <w:jc w:val="both"/>
        <w:rPr>
          <w:rFonts w:ascii="Tahoma" w:hAnsi="Tahoma" w:cstheme="minorHAnsi"/>
          <w:bCs/>
          <w:color w:val="000000" w:themeColor="text1"/>
          <w:sz w:val="22"/>
          <w:szCs w:val="22"/>
        </w:rPr>
      </w:pPr>
      <w:r w:rsidRPr="00781841">
        <w:rPr>
          <w:rFonts w:ascii="Tahoma" w:hAnsi="Tahoma" w:cstheme="minorHAnsi"/>
          <w:bCs/>
          <w:sz w:val="22"/>
          <w:szCs w:val="22"/>
        </w:rPr>
        <w:t>The Theory of Change essentially provided an evaluation framework for the Project</w:t>
      </w:r>
      <w:r w:rsidR="00BE6C31">
        <w:rPr>
          <w:rFonts w:ascii="Tahoma" w:hAnsi="Tahoma" w:cstheme="minorHAnsi"/>
          <w:bCs/>
          <w:sz w:val="22"/>
          <w:szCs w:val="22"/>
        </w:rPr>
        <w:t xml:space="preserve"> and</w:t>
      </w:r>
      <w:r w:rsidRPr="00781841">
        <w:rPr>
          <w:rFonts w:ascii="Tahoma" w:hAnsi="Tahoma" w:cstheme="minorHAnsi"/>
          <w:bCs/>
          <w:sz w:val="22"/>
          <w:szCs w:val="22"/>
        </w:rPr>
        <w:t xml:space="preserve">  b</w:t>
      </w:r>
      <w:r w:rsidR="00E83676" w:rsidRPr="00781841">
        <w:rPr>
          <w:rFonts w:ascii="Tahoma" w:hAnsi="Tahoma" w:cstheme="minorHAnsi"/>
          <w:bCs/>
          <w:sz w:val="22"/>
          <w:szCs w:val="22"/>
        </w:rPr>
        <w:t>eneficiaries were segmented as follows: Audience members</w:t>
      </w:r>
      <w:r w:rsidR="00C05D9C" w:rsidRPr="00781841">
        <w:rPr>
          <w:rFonts w:ascii="Tahoma" w:hAnsi="Tahoma" w:cstheme="minorHAnsi"/>
          <w:bCs/>
          <w:sz w:val="22"/>
          <w:szCs w:val="22"/>
        </w:rPr>
        <w:t xml:space="preserve"> (i.e. those attending one off events)</w:t>
      </w:r>
      <w:r w:rsidR="00E83676" w:rsidRPr="00781841">
        <w:rPr>
          <w:rFonts w:ascii="Tahoma" w:hAnsi="Tahoma" w:cstheme="minorHAnsi"/>
          <w:bCs/>
          <w:sz w:val="22"/>
          <w:szCs w:val="22"/>
        </w:rPr>
        <w:t>; Participants</w:t>
      </w:r>
      <w:r w:rsidR="00C05D9C" w:rsidRPr="00781841">
        <w:rPr>
          <w:rFonts w:ascii="Tahoma" w:hAnsi="Tahoma" w:cstheme="minorHAnsi"/>
          <w:bCs/>
          <w:sz w:val="22"/>
          <w:szCs w:val="22"/>
        </w:rPr>
        <w:t xml:space="preserve"> (i.e. those engaging in arts activities on a more regular basis)</w:t>
      </w:r>
      <w:r w:rsidR="00E83676" w:rsidRPr="00781841">
        <w:rPr>
          <w:rFonts w:ascii="Tahoma" w:hAnsi="Tahoma" w:cstheme="minorHAnsi"/>
          <w:bCs/>
          <w:sz w:val="22"/>
          <w:szCs w:val="22"/>
        </w:rPr>
        <w:t>; Artists, Creative Practitioners and Commissioned Organisations; Co-Creators; Partners and Stakeholder</w:t>
      </w:r>
      <w:r w:rsidRPr="00781841">
        <w:rPr>
          <w:rFonts w:ascii="Tahoma" w:hAnsi="Tahoma" w:cstheme="minorHAnsi"/>
          <w:bCs/>
          <w:sz w:val="22"/>
          <w:szCs w:val="22"/>
        </w:rPr>
        <w:t xml:space="preserve"> and different evaluation tools were developed for each segment and can be found in </w:t>
      </w:r>
      <w:r w:rsidRPr="005606C2">
        <w:rPr>
          <w:rFonts w:ascii="Tahoma" w:hAnsi="Tahoma" w:cstheme="minorHAnsi"/>
          <w:bCs/>
          <w:color w:val="000000" w:themeColor="text1"/>
          <w:sz w:val="22"/>
          <w:szCs w:val="22"/>
        </w:rPr>
        <w:t>Appendix 1.</w:t>
      </w:r>
      <w:r w:rsidR="00C05D9C" w:rsidRPr="005606C2">
        <w:rPr>
          <w:rFonts w:ascii="Tahoma" w:hAnsi="Tahoma" w:cstheme="minorHAnsi"/>
          <w:bCs/>
          <w:color w:val="000000" w:themeColor="text1"/>
          <w:sz w:val="22"/>
          <w:szCs w:val="22"/>
        </w:rPr>
        <w:t xml:space="preserve">  </w:t>
      </w:r>
    </w:p>
    <w:p w14:paraId="646AC1D4" w14:textId="27F84789" w:rsidR="00690C5D" w:rsidRDefault="00C05D9C" w:rsidP="003162F1">
      <w:pPr>
        <w:spacing w:before="120" w:line="276" w:lineRule="auto"/>
        <w:jc w:val="both"/>
        <w:rPr>
          <w:rFonts w:ascii="Tahoma" w:hAnsi="Tahoma" w:cstheme="minorHAnsi"/>
          <w:bCs/>
          <w:sz w:val="22"/>
          <w:szCs w:val="22"/>
        </w:rPr>
      </w:pPr>
      <w:r w:rsidRPr="00781841">
        <w:rPr>
          <w:rFonts w:ascii="Tahoma" w:hAnsi="Tahoma" w:cstheme="minorHAnsi"/>
          <w:bCs/>
          <w:color w:val="000000" w:themeColor="text1"/>
          <w:sz w:val="22"/>
          <w:szCs w:val="22"/>
        </w:rPr>
        <w:t>We focussed our evaluation on the differences made to participants, partners</w:t>
      </w:r>
      <w:r w:rsidR="0082517A" w:rsidRPr="00781841">
        <w:rPr>
          <w:rFonts w:ascii="Tahoma" w:hAnsi="Tahoma" w:cstheme="minorHAnsi"/>
          <w:bCs/>
          <w:color w:val="000000" w:themeColor="text1"/>
          <w:sz w:val="22"/>
          <w:szCs w:val="22"/>
        </w:rPr>
        <w:t xml:space="preserve">, </w:t>
      </w:r>
      <w:r w:rsidRPr="00781841">
        <w:rPr>
          <w:rFonts w:ascii="Tahoma" w:hAnsi="Tahoma" w:cstheme="minorHAnsi"/>
          <w:bCs/>
          <w:color w:val="000000" w:themeColor="text1"/>
          <w:sz w:val="22"/>
          <w:szCs w:val="22"/>
        </w:rPr>
        <w:t>stakeholders</w:t>
      </w:r>
      <w:r w:rsidR="0082517A" w:rsidRPr="00781841">
        <w:rPr>
          <w:rFonts w:ascii="Tahoma" w:hAnsi="Tahoma" w:cstheme="minorHAnsi"/>
          <w:bCs/>
          <w:color w:val="000000" w:themeColor="text1"/>
          <w:sz w:val="22"/>
          <w:szCs w:val="22"/>
        </w:rPr>
        <w:t xml:space="preserve"> and co-creators,</w:t>
      </w:r>
      <w:r w:rsidRPr="00781841">
        <w:rPr>
          <w:rFonts w:ascii="Tahoma" w:hAnsi="Tahoma" w:cstheme="minorHAnsi"/>
          <w:bCs/>
          <w:color w:val="000000" w:themeColor="text1"/>
          <w:sz w:val="22"/>
          <w:szCs w:val="22"/>
        </w:rPr>
        <w:t xml:space="preserve"> as we believed their sustained engagement in the Project would have greatest impact and yield greatest results.</w:t>
      </w:r>
    </w:p>
    <w:p w14:paraId="79DF923F" w14:textId="6BF70680" w:rsidR="005A5C8C" w:rsidRPr="00781841" w:rsidRDefault="006625C1" w:rsidP="00D765F1">
      <w:pPr>
        <w:spacing w:before="120" w:line="276" w:lineRule="auto"/>
        <w:jc w:val="both"/>
        <w:rPr>
          <w:rFonts w:ascii="Tahoma" w:hAnsi="Tahoma" w:cstheme="minorHAnsi"/>
          <w:bCs/>
          <w:sz w:val="22"/>
          <w:szCs w:val="22"/>
        </w:rPr>
        <w:sectPr w:rsidR="005A5C8C" w:rsidRPr="00781841" w:rsidSect="003E6DEF">
          <w:footerReference w:type="even" r:id="rId35"/>
          <w:footerReference w:type="default" r:id="rId36"/>
          <w:pgSz w:w="11900" w:h="16840"/>
          <w:pgMar w:top="1440" w:right="1440" w:bottom="1440" w:left="1440" w:header="720" w:footer="720" w:gutter="0"/>
          <w:cols w:space="720"/>
          <w:titlePg/>
          <w:docGrid w:linePitch="400"/>
        </w:sectPr>
      </w:pPr>
      <w:r w:rsidRPr="00781841">
        <w:rPr>
          <w:rFonts w:ascii="Tahoma" w:hAnsi="Tahoma" w:cstheme="minorHAnsi"/>
          <w:bCs/>
          <w:sz w:val="22"/>
          <w:szCs w:val="22"/>
        </w:rPr>
        <w:t>Th</w:t>
      </w:r>
      <w:r w:rsidR="00AB67B3" w:rsidRPr="00781841">
        <w:rPr>
          <w:rFonts w:ascii="Tahoma" w:hAnsi="Tahoma" w:cstheme="minorHAnsi"/>
          <w:bCs/>
          <w:sz w:val="22"/>
          <w:szCs w:val="22"/>
        </w:rPr>
        <w:t xml:space="preserve">e </w:t>
      </w:r>
      <w:r w:rsidRPr="00781841">
        <w:rPr>
          <w:rFonts w:ascii="Tahoma" w:hAnsi="Tahoma" w:cstheme="minorHAnsi"/>
          <w:bCs/>
          <w:sz w:val="22"/>
          <w:szCs w:val="22"/>
        </w:rPr>
        <w:t>Project’s Theory of Change</w:t>
      </w:r>
      <w:r w:rsidR="0069754C" w:rsidRPr="00781841">
        <w:rPr>
          <w:rFonts w:ascii="Tahoma" w:hAnsi="Tahoma" w:cstheme="minorHAnsi"/>
          <w:bCs/>
          <w:sz w:val="22"/>
          <w:szCs w:val="22"/>
        </w:rPr>
        <w:t xml:space="preserve"> </w:t>
      </w:r>
      <w:r w:rsidR="003162F1">
        <w:rPr>
          <w:rFonts w:ascii="Tahoma" w:hAnsi="Tahoma" w:cstheme="minorHAnsi"/>
          <w:bCs/>
          <w:sz w:val="22"/>
          <w:szCs w:val="22"/>
        </w:rPr>
        <w:t xml:space="preserve">is </w:t>
      </w:r>
      <w:r w:rsidRPr="00781841">
        <w:rPr>
          <w:rFonts w:ascii="Tahoma" w:hAnsi="Tahoma" w:cstheme="minorHAnsi"/>
          <w:bCs/>
          <w:sz w:val="22"/>
          <w:szCs w:val="22"/>
        </w:rPr>
        <w:t xml:space="preserve">presented </w:t>
      </w:r>
      <w:r w:rsidR="003162F1">
        <w:rPr>
          <w:rFonts w:ascii="Tahoma" w:hAnsi="Tahoma" w:cstheme="minorHAnsi"/>
          <w:bCs/>
          <w:sz w:val="22"/>
          <w:szCs w:val="22"/>
        </w:rPr>
        <w:t xml:space="preserve">in the table </w:t>
      </w:r>
      <w:r w:rsidR="005A5C8C" w:rsidRPr="00781841">
        <w:rPr>
          <w:rFonts w:ascii="Tahoma" w:hAnsi="Tahoma" w:cstheme="minorHAnsi"/>
          <w:bCs/>
          <w:sz w:val="22"/>
          <w:szCs w:val="22"/>
        </w:rPr>
        <w:t>overleaf.</w:t>
      </w:r>
      <w:r w:rsidR="00EB6039">
        <w:rPr>
          <w:rFonts w:ascii="Tahoma" w:hAnsi="Tahoma" w:cstheme="minorHAnsi"/>
          <w:bCs/>
          <w:sz w:val="22"/>
          <w:szCs w:val="22"/>
        </w:rPr>
        <w:t xml:space="preserve"> </w:t>
      </w:r>
    </w:p>
    <w:tbl>
      <w:tblPr>
        <w:tblStyle w:val="TableGrid"/>
        <w:tblW w:w="0" w:type="auto"/>
        <w:tblLook w:val="04A0" w:firstRow="1" w:lastRow="0" w:firstColumn="1" w:lastColumn="0" w:noHBand="0" w:noVBand="1"/>
      </w:tblPr>
      <w:tblGrid>
        <w:gridCol w:w="1980"/>
        <w:gridCol w:w="3982"/>
        <w:gridCol w:w="3982"/>
        <w:gridCol w:w="3983"/>
      </w:tblGrid>
      <w:tr w:rsidR="009F433C" w14:paraId="0433B7BF" w14:textId="77777777" w:rsidTr="00641EFA">
        <w:tc>
          <w:tcPr>
            <w:tcW w:w="13927" w:type="dxa"/>
            <w:gridSpan w:val="4"/>
            <w:shd w:val="clear" w:color="auto" w:fill="C9336B"/>
          </w:tcPr>
          <w:p w14:paraId="7B394CC7" w14:textId="77777777" w:rsidR="0010197C" w:rsidRPr="0010197C" w:rsidRDefault="009F433C" w:rsidP="00151865">
            <w:pPr>
              <w:spacing w:line="276" w:lineRule="auto"/>
              <w:jc w:val="center"/>
              <w:rPr>
                <w:rFonts w:asciiTheme="minorBidi" w:hAnsiTheme="minorBidi"/>
                <w:b/>
                <w:color w:val="FFFFFF" w:themeColor="background1"/>
                <w:sz w:val="16"/>
                <w:szCs w:val="16"/>
              </w:rPr>
            </w:pPr>
            <w:r w:rsidRPr="0010197C">
              <w:rPr>
                <w:rFonts w:asciiTheme="minorBidi" w:hAnsiTheme="minorBidi"/>
                <w:b/>
                <w:color w:val="FFFFFF" w:themeColor="background1"/>
                <w:sz w:val="16"/>
                <w:szCs w:val="16"/>
              </w:rPr>
              <w:lastRenderedPageBreak/>
              <w:t>VISION</w:t>
            </w:r>
          </w:p>
          <w:p w14:paraId="68B2362A" w14:textId="77777777" w:rsidR="009F433C" w:rsidRPr="0010197C" w:rsidRDefault="009F433C" w:rsidP="009F433C">
            <w:pPr>
              <w:spacing w:line="276" w:lineRule="auto"/>
              <w:jc w:val="center"/>
              <w:rPr>
                <w:rFonts w:asciiTheme="minorBidi" w:hAnsiTheme="minorBidi"/>
                <w:color w:val="FFFFFF" w:themeColor="background1"/>
                <w:sz w:val="16"/>
                <w:szCs w:val="16"/>
              </w:rPr>
            </w:pPr>
            <w:r w:rsidRPr="0010197C">
              <w:rPr>
                <w:rFonts w:asciiTheme="minorBidi" w:hAnsiTheme="minorBidi"/>
                <w:color w:val="FFFFFF" w:themeColor="background1"/>
                <w:sz w:val="16"/>
                <w:szCs w:val="16"/>
              </w:rPr>
              <w:t>For arts and culture to be an expected and accepted part of everyone’s lives in Sunderland and South Tyneside</w:t>
            </w:r>
          </w:p>
          <w:p w14:paraId="092C5133" w14:textId="6F429745" w:rsidR="0010197C" w:rsidRPr="0010197C" w:rsidRDefault="0010197C" w:rsidP="009F433C">
            <w:pPr>
              <w:spacing w:line="276" w:lineRule="auto"/>
              <w:jc w:val="center"/>
              <w:rPr>
                <w:rFonts w:asciiTheme="minorBidi" w:hAnsiTheme="minorBidi"/>
                <w:b/>
                <w:color w:val="FFFFFF" w:themeColor="background1"/>
                <w:sz w:val="16"/>
                <w:szCs w:val="16"/>
              </w:rPr>
            </w:pPr>
          </w:p>
        </w:tc>
      </w:tr>
      <w:tr w:rsidR="009F433C" w14:paraId="1CFBC104" w14:textId="77777777" w:rsidTr="00641EFA">
        <w:tc>
          <w:tcPr>
            <w:tcW w:w="13927" w:type="dxa"/>
            <w:gridSpan w:val="4"/>
            <w:shd w:val="clear" w:color="auto" w:fill="C9336B"/>
          </w:tcPr>
          <w:p w14:paraId="14E6A487" w14:textId="77777777" w:rsidR="0010197C" w:rsidRPr="0010197C" w:rsidRDefault="009F433C" w:rsidP="009F433C">
            <w:pPr>
              <w:spacing w:line="276" w:lineRule="auto"/>
              <w:jc w:val="center"/>
              <w:rPr>
                <w:rFonts w:asciiTheme="minorBidi" w:hAnsiTheme="minorBidi"/>
                <w:b/>
                <w:color w:val="FFFFFF" w:themeColor="background1"/>
                <w:sz w:val="16"/>
                <w:szCs w:val="16"/>
              </w:rPr>
            </w:pPr>
            <w:r w:rsidRPr="0010197C">
              <w:rPr>
                <w:rFonts w:asciiTheme="minorBidi" w:hAnsiTheme="minorBidi"/>
                <w:b/>
                <w:color w:val="FFFFFF" w:themeColor="background1"/>
                <w:sz w:val="16"/>
                <w:szCs w:val="16"/>
              </w:rPr>
              <w:t>MISSION</w:t>
            </w:r>
          </w:p>
          <w:p w14:paraId="59A6583C" w14:textId="77777777" w:rsidR="009F433C" w:rsidRPr="0010197C" w:rsidRDefault="009F433C" w:rsidP="009F433C">
            <w:pPr>
              <w:spacing w:line="276" w:lineRule="auto"/>
              <w:jc w:val="center"/>
              <w:rPr>
                <w:rFonts w:asciiTheme="minorBidi" w:hAnsiTheme="minorBidi"/>
                <w:color w:val="FFFFFF" w:themeColor="background1"/>
                <w:sz w:val="16"/>
                <w:szCs w:val="16"/>
              </w:rPr>
            </w:pPr>
            <w:r w:rsidRPr="0010197C">
              <w:rPr>
                <w:rFonts w:asciiTheme="minorBidi" w:hAnsiTheme="minorBidi"/>
                <w:color w:val="FFFFFF" w:themeColor="background1"/>
                <w:sz w:val="16"/>
                <w:szCs w:val="16"/>
              </w:rPr>
              <w:t>To develop a programme of all art forms to encourage and enable everyone to get involved and to establish a new cultural environment: To attract great musicians, writers and artists (locally and nationally) to work in and with our communities; To provide opportunities for people to enjoy new experiences, discover new passions, learn new skills and be involved in decision making about the types of activities available to them; To-develop a rich programme capable of catalysing previously untapped partnerships and opportunities</w:t>
            </w:r>
          </w:p>
          <w:p w14:paraId="4F1CBFED" w14:textId="17D4CC17" w:rsidR="0010197C" w:rsidRPr="0010197C" w:rsidRDefault="0010197C" w:rsidP="009F433C">
            <w:pPr>
              <w:spacing w:line="276" w:lineRule="auto"/>
              <w:jc w:val="center"/>
              <w:rPr>
                <w:rFonts w:asciiTheme="minorBidi" w:hAnsiTheme="minorBidi"/>
                <w:b/>
                <w:color w:val="FFFFFF" w:themeColor="background1"/>
                <w:sz w:val="16"/>
                <w:szCs w:val="16"/>
              </w:rPr>
            </w:pPr>
          </w:p>
        </w:tc>
      </w:tr>
      <w:tr w:rsidR="009F433C" w14:paraId="0646A335" w14:textId="77777777" w:rsidTr="00641EFA">
        <w:tc>
          <w:tcPr>
            <w:tcW w:w="1980" w:type="dxa"/>
            <w:shd w:val="clear" w:color="auto" w:fill="C9336B"/>
          </w:tcPr>
          <w:p w14:paraId="52D1076A" w14:textId="30C90E4D" w:rsidR="009F433C" w:rsidRPr="0010197C" w:rsidRDefault="009F433C" w:rsidP="005606C2">
            <w:pPr>
              <w:spacing w:line="276" w:lineRule="auto"/>
              <w:jc w:val="both"/>
              <w:rPr>
                <w:rFonts w:asciiTheme="minorBidi" w:hAnsiTheme="minorBidi"/>
                <w:b/>
                <w:color w:val="FFFFFF" w:themeColor="background1"/>
                <w:sz w:val="16"/>
                <w:szCs w:val="16"/>
              </w:rPr>
            </w:pPr>
            <w:r w:rsidRPr="0010197C">
              <w:rPr>
                <w:rFonts w:asciiTheme="minorBidi" w:hAnsiTheme="minorBidi"/>
                <w:b/>
                <w:color w:val="FFFFFF" w:themeColor="background1"/>
                <w:sz w:val="16"/>
                <w:szCs w:val="16"/>
              </w:rPr>
              <w:t>ENGAGER SEGMENT</w:t>
            </w:r>
          </w:p>
        </w:tc>
        <w:tc>
          <w:tcPr>
            <w:tcW w:w="3982" w:type="dxa"/>
            <w:shd w:val="clear" w:color="auto" w:fill="C9336B"/>
          </w:tcPr>
          <w:p w14:paraId="3816623F" w14:textId="558BB406" w:rsidR="009F433C" w:rsidRPr="0010197C" w:rsidRDefault="009F433C" w:rsidP="005606C2">
            <w:pPr>
              <w:spacing w:line="276" w:lineRule="auto"/>
              <w:jc w:val="both"/>
              <w:rPr>
                <w:rFonts w:asciiTheme="minorBidi" w:hAnsiTheme="minorBidi"/>
                <w:b/>
                <w:color w:val="FFFFFF" w:themeColor="background1"/>
                <w:sz w:val="16"/>
                <w:szCs w:val="16"/>
              </w:rPr>
            </w:pPr>
            <w:r w:rsidRPr="0010197C">
              <w:rPr>
                <w:rFonts w:asciiTheme="minorBidi" w:hAnsiTheme="minorBidi"/>
                <w:b/>
                <w:color w:val="FFFFFF" w:themeColor="background1"/>
                <w:sz w:val="16"/>
                <w:szCs w:val="16"/>
              </w:rPr>
              <w:t xml:space="preserve">OUTPUTS – </w:t>
            </w:r>
            <w:r w:rsidRPr="0010197C">
              <w:rPr>
                <w:rFonts w:asciiTheme="minorBidi" w:hAnsiTheme="minorBidi"/>
                <w:bCs/>
                <w:color w:val="FFFFFF" w:themeColor="background1"/>
                <w:sz w:val="16"/>
                <w:szCs w:val="16"/>
              </w:rPr>
              <w:t>Quantifiable short term results</w:t>
            </w:r>
          </w:p>
        </w:tc>
        <w:tc>
          <w:tcPr>
            <w:tcW w:w="3982" w:type="dxa"/>
            <w:shd w:val="clear" w:color="auto" w:fill="C9336B"/>
          </w:tcPr>
          <w:p w14:paraId="4DC3E493" w14:textId="65DEE818" w:rsidR="009F433C" w:rsidRPr="0010197C" w:rsidRDefault="009F433C" w:rsidP="005606C2">
            <w:pPr>
              <w:spacing w:line="276" w:lineRule="auto"/>
              <w:jc w:val="both"/>
              <w:rPr>
                <w:rFonts w:asciiTheme="minorBidi" w:hAnsiTheme="minorBidi"/>
                <w:b/>
                <w:color w:val="FFFFFF" w:themeColor="background1"/>
                <w:sz w:val="16"/>
                <w:szCs w:val="16"/>
              </w:rPr>
            </w:pPr>
            <w:r w:rsidRPr="0010197C">
              <w:rPr>
                <w:rFonts w:asciiTheme="minorBidi" w:hAnsiTheme="minorBidi"/>
                <w:b/>
                <w:color w:val="FFFFFF" w:themeColor="background1"/>
                <w:sz w:val="16"/>
                <w:szCs w:val="16"/>
              </w:rPr>
              <w:t xml:space="preserve">OUTCOMES – </w:t>
            </w:r>
            <w:r w:rsidRPr="0010197C">
              <w:rPr>
                <w:rFonts w:asciiTheme="minorBidi" w:hAnsiTheme="minorBidi"/>
                <w:bCs/>
                <w:color w:val="FFFFFF" w:themeColor="background1"/>
                <w:sz w:val="16"/>
                <w:szCs w:val="16"/>
              </w:rPr>
              <w:t>Medium term results (</w:t>
            </w:r>
            <w:r w:rsidRPr="0010197C">
              <w:rPr>
                <w:rFonts w:asciiTheme="minorBidi" w:hAnsiTheme="minorBidi"/>
                <w:b/>
                <w:color w:val="FFFFFF" w:themeColor="background1"/>
                <w:sz w:val="16"/>
                <w:szCs w:val="16"/>
              </w:rPr>
              <w:t xml:space="preserve">Difference </w:t>
            </w:r>
            <w:r w:rsidRPr="0010197C">
              <w:rPr>
                <w:rFonts w:asciiTheme="minorBidi" w:hAnsiTheme="minorBidi"/>
                <w:bCs/>
                <w:color w:val="FFFFFF" w:themeColor="background1"/>
                <w:sz w:val="16"/>
                <w:szCs w:val="16"/>
              </w:rPr>
              <w:t>made to those en</w:t>
            </w:r>
            <w:r w:rsidR="00151865">
              <w:rPr>
                <w:rFonts w:asciiTheme="minorBidi" w:hAnsiTheme="minorBidi"/>
                <w:bCs/>
                <w:color w:val="FFFFFF" w:themeColor="background1"/>
                <w:sz w:val="16"/>
                <w:szCs w:val="16"/>
              </w:rPr>
              <w:t>gaged</w:t>
            </w:r>
          </w:p>
        </w:tc>
        <w:tc>
          <w:tcPr>
            <w:tcW w:w="3983" w:type="dxa"/>
            <w:shd w:val="clear" w:color="auto" w:fill="C9336B"/>
          </w:tcPr>
          <w:p w14:paraId="26E33D61" w14:textId="12CA2B82" w:rsidR="009F433C" w:rsidRPr="0010197C" w:rsidRDefault="009F433C" w:rsidP="005606C2">
            <w:pPr>
              <w:spacing w:line="276" w:lineRule="auto"/>
              <w:jc w:val="both"/>
              <w:rPr>
                <w:rFonts w:asciiTheme="minorBidi" w:hAnsiTheme="minorBidi"/>
                <w:bCs/>
                <w:color w:val="FFFFFF" w:themeColor="background1"/>
                <w:sz w:val="16"/>
                <w:szCs w:val="16"/>
              </w:rPr>
            </w:pPr>
            <w:r w:rsidRPr="0010197C">
              <w:rPr>
                <w:rFonts w:asciiTheme="minorBidi" w:hAnsiTheme="minorBidi"/>
                <w:b/>
                <w:color w:val="FFFFFF" w:themeColor="background1"/>
                <w:sz w:val="16"/>
                <w:szCs w:val="16"/>
              </w:rPr>
              <w:t xml:space="preserve">IMPACTS – </w:t>
            </w:r>
            <w:r w:rsidRPr="0010197C">
              <w:rPr>
                <w:rFonts w:asciiTheme="minorBidi" w:hAnsiTheme="minorBidi"/>
                <w:bCs/>
                <w:color w:val="FFFFFF" w:themeColor="background1"/>
                <w:sz w:val="16"/>
                <w:szCs w:val="16"/>
              </w:rPr>
              <w:t>Longer term results</w:t>
            </w:r>
          </w:p>
          <w:p w14:paraId="012868BC" w14:textId="162D91F5" w:rsidR="009F433C" w:rsidRPr="0010197C" w:rsidRDefault="009F433C" w:rsidP="005606C2">
            <w:pPr>
              <w:spacing w:line="276" w:lineRule="auto"/>
              <w:jc w:val="both"/>
              <w:rPr>
                <w:rFonts w:asciiTheme="minorBidi" w:hAnsiTheme="minorBidi"/>
                <w:b/>
                <w:color w:val="FFFFFF" w:themeColor="background1"/>
                <w:sz w:val="16"/>
                <w:szCs w:val="16"/>
              </w:rPr>
            </w:pPr>
            <w:r w:rsidRPr="0010197C">
              <w:rPr>
                <w:rFonts w:asciiTheme="minorBidi" w:hAnsiTheme="minorBidi"/>
                <w:bCs/>
                <w:color w:val="FFFFFF" w:themeColor="background1"/>
                <w:sz w:val="16"/>
                <w:szCs w:val="16"/>
              </w:rPr>
              <w:t>(</w:t>
            </w:r>
            <w:r w:rsidRPr="0010197C">
              <w:rPr>
                <w:rFonts w:asciiTheme="minorBidi" w:hAnsiTheme="minorBidi"/>
                <w:b/>
                <w:color w:val="FFFFFF" w:themeColor="background1"/>
                <w:sz w:val="16"/>
                <w:szCs w:val="16"/>
              </w:rPr>
              <w:t>Change</w:t>
            </w:r>
            <w:r w:rsidRPr="0010197C">
              <w:rPr>
                <w:rFonts w:asciiTheme="minorBidi" w:hAnsiTheme="minorBidi"/>
                <w:bCs/>
                <w:color w:val="FFFFFF" w:themeColor="background1"/>
                <w:sz w:val="16"/>
                <w:szCs w:val="16"/>
              </w:rPr>
              <w:t xml:space="preserve"> brought about)</w:t>
            </w:r>
          </w:p>
        </w:tc>
      </w:tr>
      <w:tr w:rsidR="009F433C" w14:paraId="757CCB92" w14:textId="77777777" w:rsidTr="00151865">
        <w:tc>
          <w:tcPr>
            <w:tcW w:w="1980" w:type="dxa"/>
            <w:shd w:val="clear" w:color="auto" w:fill="00FDFF"/>
          </w:tcPr>
          <w:p w14:paraId="3E49EECE" w14:textId="1BFBF938" w:rsidR="009F433C" w:rsidRPr="009F433C" w:rsidRDefault="009F433C" w:rsidP="005606C2">
            <w:pPr>
              <w:spacing w:line="276" w:lineRule="auto"/>
              <w:jc w:val="both"/>
              <w:rPr>
                <w:rFonts w:asciiTheme="minorBidi" w:hAnsiTheme="minorBidi"/>
                <w:b/>
                <w:sz w:val="16"/>
                <w:szCs w:val="16"/>
              </w:rPr>
            </w:pPr>
            <w:r>
              <w:rPr>
                <w:rFonts w:asciiTheme="minorBidi" w:hAnsiTheme="minorBidi"/>
                <w:b/>
                <w:sz w:val="16"/>
                <w:szCs w:val="16"/>
              </w:rPr>
              <w:t xml:space="preserve">PARTICIPANTS </w:t>
            </w:r>
          </w:p>
        </w:tc>
        <w:tc>
          <w:tcPr>
            <w:tcW w:w="3982" w:type="dxa"/>
            <w:shd w:val="clear" w:color="auto" w:fill="00FDFF"/>
          </w:tcPr>
          <w:p w14:paraId="5323288D" w14:textId="636CDF80" w:rsidR="009F433C" w:rsidRPr="009F433C" w:rsidRDefault="009F433C" w:rsidP="005606C2">
            <w:pPr>
              <w:spacing w:line="276" w:lineRule="auto"/>
              <w:jc w:val="both"/>
              <w:rPr>
                <w:rFonts w:asciiTheme="minorBidi" w:hAnsiTheme="minorBidi"/>
                <w:bCs/>
                <w:sz w:val="16"/>
                <w:szCs w:val="16"/>
              </w:rPr>
            </w:pPr>
            <w:r w:rsidRPr="009F433C">
              <w:rPr>
                <w:rFonts w:asciiTheme="minorBidi" w:hAnsiTheme="minorBidi"/>
                <w:bCs/>
                <w:sz w:val="16"/>
                <w:szCs w:val="16"/>
              </w:rPr>
              <w:t>4500 workshop participants</w:t>
            </w:r>
          </w:p>
          <w:p w14:paraId="62C70B30" w14:textId="26BE1CBF" w:rsidR="009F433C" w:rsidRPr="009F433C" w:rsidRDefault="009F433C" w:rsidP="005606C2">
            <w:pPr>
              <w:spacing w:line="276" w:lineRule="auto"/>
              <w:jc w:val="both"/>
              <w:rPr>
                <w:rFonts w:asciiTheme="minorBidi" w:hAnsiTheme="minorBidi"/>
                <w:bCs/>
                <w:sz w:val="16"/>
                <w:szCs w:val="16"/>
              </w:rPr>
            </w:pPr>
            <w:r w:rsidRPr="009F433C">
              <w:rPr>
                <w:rFonts w:asciiTheme="minorBidi" w:hAnsiTheme="minorBidi"/>
                <w:bCs/>
                <w:sz w:val="16"/>
                <w:szCs w:val="16"/>
              </w:rPr>
              <w:t>450 Go and See participants</w:t>
            </w:r>
          </w:p>
          <w:p w14:paraId="355B2D47" w14:textId="1FD903A0" w:rsidR="009F433C" w:rsidRPr="009F433C" w:rsidRDefault="009F433C" w:rsidP="005606C2">
            <w:pPr>
              <w:spacing w:line="276" w:lineRule="auto"/>
              <w:jc w:val="both"/>
              <w:rPr>
                <w:rFonts w:asciiTheme="minorBidi" w:hAnsiTheme="minorBidi"/>
                <w:b/>
                <w:sz w:val="16"/>
                <w:szCs w:val="16"/>
              </w:rPr>
            </w:pPr>
            <w:r w:rsidRPr="009F433C">
              <w:rPr>
                <w:rFonts w:asciiTheme="minorBidi" w:hAnsiTheme="minorBidi"/>
                <w:bCs/>
                <w:sz w:val="16"/>
                <w:szCs w:val="16"/>
              </w:rPr>
              <w:t>1000 cultural calendar participants</w:t>
            </w:r>
          </w:p>
        </w:tc>
        <w:tc>
          <w:tcPr>
            <w:tcW w:w="3982" w:type="dxa"/>
            <w:shd w:val="clear" w:color="auto" w:fill="00FDFF"/>
          </w:tcPr>
          <w:p w14:paraId="12E7D5C9" w14:textId="77777777" w:rsidR="009F433C" w:rsidRPr="007B1FFE" w:rsidRDefault="009F433C" w:rsidP="005606C2">
            <w:pPr>
              <w:spacing w:line="276" w:lineRule="auto"/>
              <w:jc w:val="both"/>
              <w:rPr>
                <w:rFonts w:asciiTheme="minorBidi" w:hAnsiTheme="minorBidi"/>
                <w:bCs/>
                <w:sz w:val="16"/>
                <w:szCs w:val="16"/>
              </w:rPr>
            </w:pPr>
            <w:r w:rsidRPr="007B1FFE">
              <w:rPr>
                <w:rFonts w:asciiTheme="minorBidi" w:hAnsiTheme="minorBidi"/>
                <w:bCs/>
                <w:sz w:val="16"/>
                <w:szCs w:val="16"/>
              </w:rPr>
              <w:t>More connected/less socially isolated</w:t>
            </w:r>
          </w:p>
          <w:p w14:paraId="5290A518" w14:textId="77777777" w:rsidR="009F433C" w:rsidRPr="007B1FFE" w:rsidRDefault="009F433C" w:rsidP="005606C2">
            <w:pPr>
              <w:spacing w:line="276" w:lineRule="auto"/>
              <w:jc w:val="both"/>
              <w:rPr>
                <w:rFonts w:asciiTheme="minorBidi" w:hAnsiTheme="minorBidi"/>
                <w:bCs/>
                <w:sz w:val="16"/>
                <w:szCs w:val="16"/>
              </w:rPr>
            </w:pPr>
            <w:r w:rsidRPr="007B1FFE">
              <w:rPr>
                <w:rFonts w:asciiTheme="minorBidi" w:hAnsiTheme="minorBidi"/>
                <w:bCs/>
                <w:sz w:val="16"/>
                <w:szCs w:val="16"/>
              </w:rPr>
              <w:t>New skills development</w:t>
            </w:r>
          </w:p>
          <w:p w14:paraId="33999142" w14:textId="77777777" w:rsidR="009F433C" w:rsidRPr="007B1FFE" w:rsidRDefault="009F433C" w:rsidP="005606C2">
            <w:pPr>
              <w:spacing w:line="276" w:lineRule="auto"/>
              <w:jc w:val="both"/>
              <w:rPr>
                <w:rFonts w:asciiTheme="minorBidi" w:hAnsiTheme="minorBidi"/>
                <w:bCs/>
                <w:sz w:val="16"/>
                <w:szCs w:val="16"/>
              </w:rPr>
            </w:pPr>
            <w:r w:rsidRPr="007B1FFE">
              <w:rPr>
                <w:rFonts w:asciiTheme="minorBidi" w:hAnsiTheme="minorBidi"/>
                <w:bCs/>
                <w:sz w:val="16"/>
                <w:szCs w:val="16"/>
              </w:rPr>
              <w:t>Greater awareness/taking notice</w:t>
            </w:r>
          </w:p>
          <w:p w14:paraId="56D0DCAE" w14:textId="25AED9A7" w:rsidR="009F433C" w:rsidRPr="007B1FFE" w:rsidRDefault="009F433C" w:rsidP="005606C2">
            <w:pPr>
              <w:spacing w:line="276" w:lineRule="auto"/>
              <w:jc w:val="both"/>
              <w:rPr>
                <w:rFonts w:asciiTheme="minorBidi" w:hAnsiTheme="minorBidi"/>
                <w:bCs/>
                <w:sz w:val="16"/>
                <w:szCs w:val="16"/>
              </w:rPr>
            </w:pPr>
            <w:r w:rsidRPr="007B1FFE">
              <w:rPr>
                <w:rFonts w:asciiTheme="minorBidi" w:hAnsiTheme="minorBidi"/>
                <w:bCs/>
                <w:sz w:val="16"/>
                <w:szCs w:val="16"/>
              </w:rPr>
              <w:t>Giving back to the community</w:t>
            </w:r>
          </w:p>
          <w:p w14:paraId="3FE0985C" w14:textId="6ADF6474" w:rsidR="009F433C" w:rsidRPr="007B1FFE" w:rsidRDefault="009F433C" w:rsidP="005606C2">
            <w:pPr>
              <w:spacing w:line="276" w:lineRule="auto"/>
              <w:jc w:val="both"/>
              <w:rPr>
                <w:rFonts w:asciiTheme="minorBidi" w:hAnsiTheme="minorBidi"/>
                <w:bCs/>
                <w:sz w:val="16"/>
                <w:szCs w:val="16"/>
              </w:rPr>
            </w:pPr>
            <w:r w:rsidRPr="007B1FFE">
              <w:rPr>
                <w:rFonts w:asciiTheme="minorBidi" w:hAnsiTheme="minorBidi"/>
                <w:bCs/>
                <w:sz w:val="16"/>
                <w:szCs w:val="16"/>
              </w:rPr>
              <w:t>More active</w:t>
            </w:r>
          </w:p>
          <w:p w14:paraId="171D9CF2" w14:textId="4E13A70A" w:rsidR="009F433C" w:rsidRPr="007B1FFE" w:rsidRDefault="007B1FFE" w:rsidP="005606C2">
            <w:pPr>
              <w:spacing w:line="276" w:lineRule="auto"/>
              <w:jc w:val="both"/>
              <w:rPr>
                <w:rFonts w:asciiTheme="minorBidi" w:hAnsiTheme="minorBidi"/>
                <w:bCs/>
                <w:sz w:val="16"/>
                <w:szCs w:val="16"/>
              </w:rPr>
            </w:pPr>
            <w:r>
              <w:rPr>
                <w:rFonts w:asciiTheme="minorBidi" w:hAnsiTheme="minorBidi"/>
                <w:bCs/>
                <w:sz w:val="16"/>
                <w:szCs w:val="16"/>
              </w:rPr>
              <w:t>Enhanced pride in local area</w:t>
            </w:r>
          </w:p>
          <w:p w14:paraId="2C616660" w14:textId="7307598C" w:rsidR="007B1FFE" w:rsidRPr="007B1FFE" w:rsidRDefault="007B1FFE" w:rsidP="005606C2">
            <w:pPr>
              <w:spacing w:line="276" w:lineRule="auto"/>
              <w:jc w:val="both"/>
              <w:rPr>
                <w:rFonts w:asciiTheme="minorBidi" w:hAnsiTheme="minorBidi"/>
                <w:bCs/>
                <w:sz w:val="16"/>
                <w:szCs w:val="16"/>
              </w:rPr>
            </w:pPr>
            <w:r w:rsidRPr="007B1FFE">
              <w:rPr>
                <w:rFonts w:asciiTheme="minorBidi" w:hAnsiTheme="minorBidi"/>
                <w:bCs/>
                <w:sz w:val="16"/>
                <w:szCs w:val="16"/>
              </w:rPr>
              <w:t>Sense of achievement</w:t>
            </w:r>
          </w:p>
          <w:p w14:paraId="05E4BCEF" w14:textId="2F2C6FFC" w:rsidR="009F433C" w:rsidRPr="007B1FFE" w:rsidRDefault="009F433C" w:rsidP="005606C2">
            <w:pPr>
              <w:spacing w:line="276" w:lineRule="auto"/>
              <w:jc w:val="both"/>
              <w:rPr>
                <w:rFonts w:asciiTheme="minorBidi" w:hAnsiTheme="minorBidi"/>
                <w:bCs/>
                <w:sz w:val="16"/>
                <w:szCs w:val="16"/>
              </w:rPr>
            </w:pPr>
          </w:p>
        </w:tc>
        <w:tc>
          <w:tcPr>
            <w:tcW w:w="3983" w:type="dxa"/>
            <w:shd w:val="clear" w:color="auto" w:fill="00FDFF"/>
          </w:tcPr>
          <w:p w14:paraId="2623F0C8" w14:textId="77777777" w:rsidR="009F433C" w:rsidRPr="007B1FFE" w:rsidRDefault="007B1FFE" w:rsidP="005606C2">
            <w:pPr>
              <w:spacing w:line="276" w:lineRule="auto"/>
              <w:jc w:val="both"/>
              <w:rPr>
                <w:rFonts w:asciiTheme="minorBidi" w:hAnsiTheme="minorBidi"/>
                <w:bCs/>
                <w:sz w:val="16"/>
                <w:szCs w:val="16"/>
              </w:rPr>
            </w:pPr>
            <w:r w:rsidRPr="007B1FFE">
              <w:rPr>
                <w:rFonts w:asciiTheme="minorBidi" w:hAnsiTheme="minorBidi"/>
                <w:bCs/>
                <w:sz w:val="16"/>
                <w:szCs w:val="16"/>
              </w:rPr>
              <w:t>Improved wellbeing</w:t>
            </w:r>
          </w:p>
          <w:p w14:paraId="6E645F4E" w14:textId="5E35D916" w:rsidR="007B1FFE" w:rsidRPr="007B1FFE" w:rsidRDefault="007B1FFE" w:rsidP="005606C2">
            <w:pPr>
              <w:spacing w:line="276" w:lineRule="auto"/>
              <w:jc w:val="both"/>
              <w:rPr>
                <w:rFonts w:asciiTheme="minorBidi" w:hAnsiTheme="minorBidi"/>
                <w:bCs/>
                <w:sz w:val="16"/>
                <w:szCs w:val="16"/>
              </w:rPr>
            </w:pPr>
            <w:r w:rsidRPr="007B1FFE">
              <w:rPr>
                <w:rFonts w:asciiTheme="minorBidi" w:hAnsiTheme="minorBidi"/>
                <w:bCs/>
                <w:sz w:val="16"/>
                <w:szCs w:val="16"/>
              </w:rPr>
              <w:t>Community cohesion and self</w:t>
            </w:r>
            <w:r>
              <w:rPr>
                <w:rFonts w:asciiTheme="minorBidi" w:hAnsiTheme="minorBidi"/>
                <w:bCs/>
                <w:sz w:val="16"/>
                <w:szCs w:val="16"/>
              </w:rPr>
              <w:t>-</w:t>
            </w:r>
            <w:r w:rsidRPr="007B1FFE">
              <w:rPr>
                <w:rFonts w:asciiTheme="minorBidi" w:hAnsiTheme="minorBidi"/>
                <w:bCs/>
                <w:sz w:val="16"/>
                <w:szCs w:val="16"/>
              </w:rPr>
              <w:t>reliance</w:t>
            </w:r>
          </w:p>
          <w:p w14:paraId="68F8D92C" w14:textId="255649B5" w:rsidR="007B1FFE" w:rsidRPr="007B1FFE" w:rsidRDefault="007B1FFE" w:rsidP="005606C2">
            <w:pPr>
              <w:spacing w:line="276" w:lineRule="auto"/>
              <w:jc w:val="both"/>
              <w:rPr>
                <w:rFonts w:asciiTheme="minorBidi" w:hAnsiTheme="minorBidi"/>
                <w:bCs/>
                <w:sz w:val="16"/>
                <w:szCs w:val="16"/>
              </w:rPr>
            </w:pPr>
            <w:r w:rsidRPr="007B1FFE">
              <w:rPr>
                <w:rFonts w:asciiTheme="minorBidi" w:hAnsiTheme="minorBidi"/>
                <w:bCs/>
                <w:sz w:val="16"/>
                <w:szCs w:val="16"/>
              </w:rPr>
              <w:t>Civic pride and improved local image</w:t>
            </w:r>
          </w:p>
          <w:p w14:paraId="3330E2E2" w14:textId="4511281E" w:rsidR="007B1FFE" w:rsidRPr="007B1FFE" w:rsidRDefault="007B1FFE" w:rsidP="005606C2">
            <w:pPr>
              <w:spacing w:line="276" w:lineRule="auto"/>
              <w:jc w:val="both"/>
              <w:rPr>
                <w:rFonts w:asciiTheme="minorBidi" w:hAnsiTheme="minorBidi"/>
                <w:bCs/>
                <w:sz w:val="16"/>
                <w:szCs w:val="16"/>
              </w:rPr>
            </w:pPr>
          </w:p>
        </w:tc>
      </w:tr>
      <w:tr w:rsidR="009F433C" w14:paraId="2EE7B7F1" w14:textId="77777777" w:rsidTr="00151865">
        <w:tc>
          <w:tcPr>
            <w:tcW w:w="1980" w:type="dxa"/>
            <w:shd w:val="clear" w:color="auto" w:fill="00FDFF"/>
          </w:tcPr>
          <w:p w14:paraId="283D6646" w14:textId="485B7B23" w:rsidR="009F433C" w:rsidRPr="007B1FFE" w:rsidRDefault="007B1FFE" w:rsidP="005606C2">
            <w:pPr>
              <w:spacing w:line="276" w:lineRule="auto"/>
              <w:jc w:val="both"/>
              <w:rPr>
                <w:rFonts w:asciiTheme="minorBidi" w:hAnsiTheme="minorBidi"/>
                <w:b/>
                <w:sz w:val="16"/>
                <w:szCs w:val="16"/>
              </w:rPr>
            </w:pPr>
            <w:r w:rsidRPr="007B1FFE">
              <w:rPr>
                <w:rFonts w:asciiTheme="minorBidi" w:hAnsiTheme="minorBidi"/>
                <w:b/>
                <w:sz w:val="16"/>
                <w:szCs w:val="16"/>
              </w:rPr>
              <w:t>AUDIENCE MEMBERS</w:t>
            </w:r>
            <w:r>
              <w:rPr>
                <w:rFonts w:asciiTheme="minorBidi" w:hAnsiTheme="minorBidi"/>
                <w:b/>
                <w:sz w:val="16"/>
                <w:szCs w:val="16"/>
              </w:rPr>
              <w:t xml:space="preserve"> </w:t>
            </w:r>
          </w:p>
        </w:tc>
        <w:tc>
          <w:tcPr>
            <w:tcW w:w="3982" w:type="dxa"/>
            <w:shd w:val="clear" w:color="auto" w:fill="00FDFF"/>
          </w:tcPr>
          <w:p w14:paraId="56896305" w14:textId="29A209B7" w:rsidR="009F433C" w:rsidRPr="007B1FFE" w:rsidRDefault="007B1FFE" w:rsidP="005606C2">
            <w:pPr>
              <w:spacing w:line="276" w:lineRule="auto"/>
              <w:jc w:val="both"/>
              <w:rPr>
                <w:rFonts w:asciiTheme="minorBidi" w:hAnsiTheme="minorBidi"/>
                <w:bCs/>
                <w:sz w:val="16"/>
                <w:szCs w:val="16"/>
              </w:rPr>
            </w:pPr>
            <w:r w:rsidRPr="007B1FFE">
              <w:rPr>
                <w:rFonts w:asciiTheme="minorBidi" w:hAnsiTheme="minorBidi"/>
                <w:bCs/>
                <w:sz w:val="16"/>
                <w:szCs w:val="16"/>
              </w:rPr>
              <w:t>11000 audience members</w:t>
            </w:r>
            <w:r w:rsidR="0010197C">
              <w:rPr>
                <w:rFonts w:asciiTheme="minorBidi" w:hAnsiTheme="minorBidi"/>
                <w:bCs/>
                <w:sz w:val="16"/>
                <w:szCs w:val="16"/>
              </w:rPr>
              <w:t xml:space="preserve"> at large commissions and events</w:t>
            </w:r>
          </w:p>
        </w:tc>
        <w:tc>
          <w:tcPr>
            <w:tcW w:w="3982" w:type="dxa"/>
            <w:shd w:val="clear" w:color="auto" w:fill="00FDFF"/>
          </w:tcPr>
          <w:p w14:paraId="0384D42F" w14:textId="77777777" w:rsidR="009F433C" w:rsidRPr="007B1FFE" w:rsidRDefault="007B1FFE" w:rsidP="005606C2">
            <w:pPr>
              <w:spacing w:line="276" w:lineRule="auto"/>
              <w:jc w:val="both"/>
              <w:rPr>
                <w:rFonts w:asciiTheme="minorBidi" w:hAnsiTheme="minorBidi"/>
                <w:bCs/>
                <w:sz w:val="16"/>
                <w:szCs w:val="16"/>
              </w:rPr>
            </w:pPr>
            <w:r w:rsidRPr="007B1FFE">
              <w:rPr>
                <w:rFonts w:asciiTheme="minorBidi" w:hAnsiTheme="minorBidi"/>
                <w:bCs/>
                <w:sz w:val="16"/>
                <w:szCs w:val="16"/>
              </w:rPr>
              <w:t>More proud of local area</w:t>
            </w:r>
          </w:p>
          <w:p w14:paraId="063885F7" w14:textId="77777777" w:rsidR="007B1FFE" w:rsidRPr="007B1FFE" w:rsidRDefault="007B1FFE" w:rsidP="005606C2">
            <w:pPr>
              <w:spacing w:line="276" w:lineRule="auto"/>
              <w:jc w:val="both"/>
              <w:rPr>
                <w:rFonts w:asciiTheme="minorBidi" w:hAnsiTheme="minorBidi"/>
                <w:bCs/>
                <w:sz w:val="16"/>
                <w:szCs w:val="16"/>
              </w:rPr>
            </w:pPr>
            <w:r w:rsidRPr="007B1FFE">
              <w:rPr>
                <w:rFonts w:asciiTheme="minorBidi" w:hAnsiTheme="minorBidi"/>
                <w:bCs/>
                <w:sz w:val="16"/>
                <w:szCs w:val="16"/>
              </w:rPr>
              <w:t>Enhanced sense of belonging</w:t>
            </w:r>
          </w:p>
          <w:p w14:paraId="6FA89D9E" w14:textId="714F8B9F" w:rsidR="007B1FFE" w:rsidRPr="007B1FFE" w:rsidRDefault="007B1FFE" w:rsidP="005606C2">
            <w:pPr>
              <w:spacing w:line="276" w:lineRule="auto"/>
              <w:jc w:val="both"/>
              <w:rPr>
                <w:rFonts w:asciiTheme="minorBidi" w:hAnsiTheme="minorBidi"/>
                <w:bCs/>
                <w:sz w:val="16"/>
                <w:szCs w:val="16"/>
              </w:rPr>
            </w:pPr>
            <w:r w:rsidRPr="007B1FFE">
              <w:rPr>
                <w:rFonts w:asciiTheme="minorBidi" w:hAnsiTheme="minorBidi"/>
                <w:bCs/>
                <w:sz w:val="16"/>
                <w:szCs w:val="16"/>
              </w:rPr>
              <w:t>Thinking differently</w:t>
            </w:r>
          </w:p>
        </w:tc>
        <w:tc>
          <w:tcPr>
            <w:tcW w:w="3983" w:type="dxa"/>
            <w:shd w:val="clear" w:color="auto" w:fill="00FDFF"/>
          </w:tcPr>
          <w:p w14:paraId="54603D5A" w14:textId="77777777" w:rsidR="009F433C" w:rsidRPr="007B1FFE" w:rsidRDefault="007B1FFE" w:rsidP="005606C2">
            <w:pPr>
              <w:spacing w:line="276" w:lineRule="auto"/>
              <w:jc w:val="both"/>
              <w:rPr>
                <w:rFonts w:asciiTheme="minorBidi" w:hAnsiTheme="minorBidi"/>
                <w:bCs/>
                <w:sz w:val="16"/>
                <w:szCs w:val="16"/>
              </w:rPr>
            </w:pPr>
            <w:r w:rsidRPr="007B1FFE">
              <w:rPr>
                <w:rFonts w:asciiTheme="minorBidi" w:hAnsiTheme="minorBidi"/>
                <w:bCs/>
                <w:sz w:val="16"/>
                <w:szCs w:val="16"/>
              </w:rPr>
              <w:t>Improved wellbeing</w:t>
            </w:r>
          </w:p>
          <w:p w14:paraId="32FBFEB8" w14:textId="77777777" w:rsidR="007B1FFE" w:rsidRPr="007B1FFE" w:rsidRDefault="007B1FFE" w:rsidP="005606C2">
            <w:pPr>
              <w:spacing w:line="276" w:lineRule="auto"/>
              <w:jc w:val="both"/>
              <w:rPr>
                <w:rFonts w:asciiTheme="minorBidi" w:hAnsiTheme="minorBidi"/>
                <w:bCs/>
                <w:sz w:val="16"/>
                <w:szCs w:val="16"/>
              </w:rPr>
            </w:pPr>
            <w:r w:rsidRPr="007B1FFE">
              <w:rPr>
                <w:rFonts w:asciiTheme="minorBidi" w:hAnsiTheme="minorBidi"/>
                <w:bCs/>
                <w:sz w:val="16"/>
                <w:szCs w:val="16"/>
              </w:rPr>
              <w:t>Community cohesion</w:t>
            </w:r>
          </w:p>
          <w:p w14:paraId="1AFBFA61" w14:textId="77777777" w:rsidR="007B1FFE" w:rsidRDefault="007B1FFE" w:rsidP="005606C2">
            <w:pPr>
              <w:spacing w:line="276" w:lineRule="auto"/>
              <w:jc w:val="both"/>
              <w:rPr>
                <w:rFonts w:asciiTheme="minorBidi" w:hAnsiTheme="minorBidi"/>
                <w:bCs/>
                <w:sz w:val="16"/>
                <w:szCs w:val="16"/>
              </w:rPr>
            </w:pPr>
            <w:r w:rsidRPr="007B1FFE">
              <w:rPr>
                <w:rFonts w:asciiTheme="minorBidi" w:hAnsiTheme="minorBidi"/>
                <w:bCs/>
                <w:sz w:val="16"/>
                <w:szCs w:val="16"/>
              </w:rPr>
              <w:t>Civic pride and improved local image</w:t>
            </w:r>
          </w:p>
          <w:p w14:paraId="32B39855" w14:textId="43868729" w:rsidR="00151865" w:rsidRPr="007B1FFE" w:rsidRDefault="00151865" w:rsidP="005606C2">
            <w:pPr>
              <w:spacing w:line="276" w:lineRule="auto"/>
              <w:jc w:val="both"/>
              <w:rPr>
                <w:rFonts w:asciiTheme="minorBidi" w:hAnsiTheme="minorBidi"/>
                <w:bCs/>
                <w:sz w:val="16"/>
                <w:szCs w:val="16"/>
              </w:rPr>
            </w:pPr>
          </w:p>
        </w:tc>
      </w:tr>
      <w:tr w:rsidR="00A62DE9" w14:paraId="0055755B" w14:textId="77777777" w:rsidTr="00151865">
        <w:tc>
          <w:tcPr>
            <w:tcW w:w="1980" w:type="dxa"/>
            <w:shd w:val="clear" w:color="auto" w:fill="00FDFF"/>
          </w:tcPr>
          <w:p w14:paraId="22BE980E" w14:textId="2D1A253F" w:rsidR="00A62DE9" w:rsidRPr="007B1FFE" w:rsidRDefault="00A62DE9" w:rsidP="005606C2">
            <w:pPr>
              <w:spacing w:line="276" w:lineRule="auto"/>
              <w:jc w:val="both"/>
              <w:rPr>
                <w:rFonts w:asciiTheme="minorBidi" w:hAnsiTheme="minorBidi"/>
                <w:b/>
                <w:sz w:val="16"/>
                <w:szCs w:val="16"/>
              </w:rPr>
            </w:pPr>
            <w:r>
              <w:rPr>
                <w:rFonts w:asciiTheme="minorBidi" w:hAnsiTheme="minorBidi"/>
                <w:b/>
                <w:sz w:val="16"/>
                <w:szCs w:val="16"/>
              </w:rPr>
              <w:t>ARTISTS/CREATIVE PRACTITIONERS &amp; COMMISSIONED ORGANISATIONS</w:t>
            </w:r>
          </w:p>
        </w:tc>
        <w:tc>
          <w:tcPr>
            <w:tcW w:w="3982" w:type="dxa"/>
            <w:shd w:val="clear" w:color="auto" w:fill="00FDFF"/>
          </w:tcPr>
          <w:p w14:paraId="6F4C7F67" w14:textId="77777777" w:rsidR="00A62DE9" w:rsidRDefault="00A62DE9" w:rsidP="005606C2">
            <w:pPr>
              <w:spacing w:line="276" w:lineRule="auto"/>
              <w:jc w:val="both"/>
              <w:rPr>
                <w:rFonts w:asciiTheme="minorBidi" w:hAnsiTheme="minorBidi"/>
                <w:bCs/>
                <w:sz w:val="16"/>
                <w:szCs w:val="16"/>
              </w:rPr>
            </w:pPr>
            <w:r>
              <w:rPr>
                <w:rFonts w:asciiTheme="minorBidi" w:hAnsiTheme="minorBidi"/>
                <w:bCs/>
                <w:sz w:val="16"/>
                <w:szCs w:val="16"/>
              </w:rPr>
              <w:t>45 workshop leaders</w:t>
            </w:r>
          </w:p>
          <w:p w14:paraId="6A5C7111" w14:textId="77777777" w:rsidR="00A62DE9" w:rsidRDefault="00A62DE9" w:rsidP="005606C2">
            <w:pPr>
              <w:spacing w:line="276" w:lineRule="auto"/>
              <w:jc w:val="both"/>
              <w:rPr>
                <w:rFonts w:asciiTheme="minorBidi" w:hAnsiTheme="minorBidi"/>
                <w:bCs/>
                <w:sz w:val="16"/>
                <w:szCs w:val="16"/>
              </w:rPr>
            </w:pPr>
            <w:r>
              <w:rPr>
                <w:rFonts w:asciiTheme="minorBidi" w:hAnsiTheme="minorBidi"/>
                <w:bCs/>
                <w:sz w:val="16"/>
                <w:szCs w:val="16"/>
              </w:rPr>
              <w:t>18 commissioned organisations</w:t>
            </w:r>
          </w:p>
          <w:p w14:paraId="04DC2623" w14:textId="478E6C1A" w:rsidR="00A62DE9" w:rsidRPr="007B1FFE" w:rsidRDefault="00A62DE9" w:rsidP="005606C2">
            <w:pPr>
              <w:spacing w:line="276" w:lineRule="auto"/>
              <w:jc w:val="both"/>
              <w:rPr>
                <w:rFonts w:asciiTheme="minorBidi" w:hAnsiTheme="minorBidi"/>
                <w:bCs/>
                <w:sz w:val="16"/>
                <w:szCs w:val="16"/>
              </w:rPr>
            </w:pPr>
            <w:r>
              <w:rPr>
                <w:rFonts w:asciiTheme="minorBidi" w:hAnsiTheme="minorBidi"/>
                <w:bCs/>
                <w:sz w:val="16"/>
                <w:szCs w:val="16"/>
              </w:rPr>
              <w:t>3 new companies</w:t>
            </w:r>
          </w:p>
        </w:tc>
        <w:tc>
          <w:tcPr>
            <w:tcW w:w="3982" w:type="dxa"/>
            <w:shd w:val="clear" w:color="auto" w:fill="00FDFF"/>
          </w:tcPr>
          <w:p w14:paraId="6E157B9A" w14:textId="77777777" w:rsidR="00A62DE9" w:rsidRDefault="0010197C" w:rsidP="005606C2">
            <w:pPr>
              <w:spacing w:line="276" w:lineRule="auto"/>
              <w:jc w:val="both"/>
              <w:rPr>
                <w:rFonts w:asciiTheme="minorBidi" w:hAnsiTheme="minorBidi"/>
                <w:bCs/>
                <w:sz w:val="16"/>
                <w:szCs w:val="16"/>
              </w:rPr>
            </w:pPr>
            <w:r>
              <w:rPr>
                <w:rFonts w:asciiTheme="minorBidi" w:hAnsiTheme="minorBidi"/>
                <w:bCs/>
                <w:sz w:val="16"/>
                <w:szCs w:val="16"/>
              </w:rPr>
              <w:t>Increased awareness</w:t>
            </w:r>
          </w:p>
          <w:p w14:paraId="0CAFADB0" w14:textId="72DCA28B" w:rsidR="0010197C" w:rsidRPr="007B1FFE" w:rsidRDefault="0010197C" w:rsidP="005606C2">
            <w:pPr>
              <w:spacing w:line="276" w:lineRule="auto"/>
              <w:jc w:val="both"/>
              <w:rPr>
                <w:rFonts w:asciiTheme="minorBidi" w:hAnsiTheme="minorBidi"/>
                <w:bCs/>
                <w:sz w:val="16"/>
                <w:szCs w:val="16"/>
              </w:rPr>
            </w:pPr>
            <w:r>
              <w:rPr>
                <w:rFonts w:asciiTheme="minorBidi" w:hAnsiTheme="minorBidi"/>
                <w:bCs/>
                <w:sz w:val="16"/>
                <w:szCs w:val="16"/>
              </w:rPr>
              <w:t>Increased income</w:t>
            </w:r>
          </w:p>
        </w:tc>
        <w:tc>
          <w:tcPr>
            <w:tcW w:w="3983" w:type="dxa"/>
            <w:shd w:val="clear" w:color="auto" w:fill="00FDFF"/>
          </w:tcPr>
          <w:p w14:paraId="0F228813" w14:textId="77777777" w:rsidR="00A62DE9" w:rsidRDefault="0010197C" w:rsidP="005606C2">
            <w:pPr>
              <w:spacing w:line="276" w:lineRule="auto"/>
              <w:jc w:val="both"/>
              <w:rPr>
                <w:rFonts w:asciiTheme="minorBidi" w:hAnsiTheme="minorBidi"/>
                <w:bCs/>
                <w:sz w:val="16"/>
                <w:szCs w:val="16"/>
              </w:rPr>
            </w:pPr>
            <w:r>
              <w:rPr>
                <w:rFonts w:asciiTheme="minorBidi" w:hAnsiTheme="minorBidi"/>
                <w:bCs/>
                <w:sz w:val="16"/>
                <w:szCs w:val="16"/>
              </w:rPr>
              <w:t>Economic</w:t>
            </w:r>
          </w:p>
          <w:p w14:paraId="6BD9C341" w14:textId="6CF2312C" w:rsidR="0010197C" w:rsidRDefault="0010197C" w:rsidP="005606C2">
            <w:pPr>
              <w:spacing w:line="276" w:lineRule="auto"/>
              <w:jc w:val="both"/>
              <w:rPr>
                <w:rFonts w:asciiTheme="minorBidi" w:hAnsiTheme="minorBidi"/>
                <w:bCs/>
                <w:sz w:val="16"/>
                <w:szCs w:val="16"/>
              </w:rPr>
            </w:pPr>
            <w:r>
              <w:rPr>
                <w:rFonts w:asciiTheme="minorBidi" w:hAnsiTheme="minorBidi"/>
                <w:bCs/>
                <w:sz w:val="16"/>
                <w:szCs w:val="16"/>
              </w:rPr>
              <w:t>Community cohesion and self-reliance</w:t>
            </w:r>
          </w:p>
          <w:p w14:paraId="3D3BAA32" w14:textId="77777777" w:rsidR="0010197C" w:rsidRDefault="0010197C" w:rsidP="005606C2">
            <w:pPr>
              <w:spacing w:line="276" w:lineRule="auto"/>
              <w:jc w:val="both"/>
              <w:rPr>
                <w:rFonts w:asciiTheme="minorBidi" w:hAnsiTheme="minorBidi"/>
                <w:bCs/>
                <w:sz w:val="16"/>
                <w:szCs w:val="16"/>
              </w:rPr>
            </w:pPr>
            <w:r>
              <w:rPr>
                <w:rFonts w:asciiTheme="minorBidi" w:hAnsiTheme="minorBidi"/>
                <w:bCs/>
                <w:sz w:val="16"/>
                <w:szCs w:val="16"/>
              </w:rPr>
              <w:t>New approaches to community engagement</w:t>
            </w:r>
          </w:p>
          <w:p w14:paraId="4AA6E96A" w14:textId="4FC1147C" w:rsidR="00151865" w:rsidRPr="007B1FFE" w:rsidRDefault="00151865" w:rsidP="005606C2">
            <w:pPr>
              <w:spacing w:line="276" w:lineRule="auto"/>
              <w:jc w:val="both"/>
              <w:rPr>
                <w:rFonts w:asciiTheme="minorBidi" w:hAnsiTheme="minorBidi"/>
                <w:bCs/>
                <w:sz w:val="16"/>
                <w:szCs w:val="16"/>
              </w:rPr>
            </w:pPr>
          </w:p>
        </w:tc>
      </w:tr>
      <w:tr w:rsidR="00A62DE9" w14:paraId="41FD15B9" w14:textId="77777777" w:rsidTr="00151865">
        <w:tc>
          <w:tcPr>
            <w:tcW w:w="1980" w:type="dxa"/>
            <w:shd w:val="clear" w:color="auto" w:fill="00FDFF"/>
          </w:tcPr>
          <w:p w14:paraId="5AD9A36D" w14:textId="788FB664" w:rsidR="00A62DE9" w:rsidRPr="007B1FFE" w:rsidRDefault="0010197C" w:rsidP="005606C2">
            <w:pPr>
              <w:spacing w:line="276" w:lineRule="auto"/>
              <w:jc w:val="both"/>
              <w:rPr>
                <w:rFonts w:asciiTheme="minorBidi" w:hAnsiTheme="minorBidi"/>
                <w:b/>
                <w:sz w:val="16"/>
                <w:szCs w:val="16"/>
              </w:rPr>
            </w:pPr>
            <w:r>
              <w:rPr>
                <w:rFonts w:asciiTheme="minorBidi" w:hAnsiTheme="minorBidi"/>
                <w:b/>
                <w:sz w:val="16"/>
                <w:szCs w:val="16"/>
              </w:rPr>
              <w:t xml:space="preserve">CO-CREATORS </w:t>
            </w:r>
          </w:p>
        </w:tc>
        <w:tc>
          <w:tcPr>
            <w:tcW w:w="3982" w:type="dxa"/>
            <w:shd w:val="clear" w:color="auto" w:fill="00FDFF"/>
          </w:tcPr>
          <w:p w14:paraId="40A6865A" w14:textId="77777777" w:rsidR="00A62DE9" w:rsidRDefault="0010197C" w:rsidP="005606C2">
            <w:pPr>
              <w:spacing w:line="276" w:lineRule="auto"/>
              <w:jc w:val="both"/>
              <w:rPr>
                <w:rFonts w:asciiTheme="minorBidi" w:hAnsiTheme="minorBidi"/>
                <w:bCs/>
                <w:sz w:val="16"/>
                <w:szCs w:val="16"/>
              </w:rPr>
            </w:pPr>
            <w:r>
              <w:rPr>
                <w:rFonts w:asciiTheme="minorBidi" w:hAnsiTheme="minorBidi"/>
                <w:bCs/>
                <w:sz w:val="16"/>
                <w:szCs w:val="16"/>
              </w:rPr>
              <w:t>150 Community Champions</w:t>
            </w:r>
          </w:p>
          <w:p w14:paraId="202DF9C2" w14:textId="77777777" w:rsidR="0010197C" w:rsidRDefault="0010197C" w:rsidP="005606C2">
            <w:pPr>
              <w:spacing w:line="276" w:lineRule="auto"/>
              <w:jc w:val="both"/>
              <w:rPr>
                <w:rFonts w:asciiTheme="minorBidi" w:hAnsiTheme="minorBidi"/>
                <w:bCs/>
                <w:sz w:val="16"/>
                <w:szCs w:val="16"/>
              </w:rPr>
            </w:pPr>
            <w:r>
              <w:rPr>
                <w:rFonts w:asciiTheme="minorBidi" w:hAnsiTheme="minorBidi"/>
                <w:bCs/>
                <w:sz w:val="16"/>
                <w:szCs w:val="16"/>
              </w:rPr>
              <w:t>30 Volunteers</w:t>
            </w:r>
          </w:p>
          <w:p w14:paraId="489CEA30" w14:textId="77777777" w:rsidR="0010197C" w:rsidRDefault="0010197C" w:rsidP="005606C2">
            <w:pPr>
              <w:spacing w:line="276" w:lineRule="auto"/>
              <w:jc w:val="both"/>
              <w:rPr>
                <w:rFonts w:asciiTheme="minorBidi" w:hAnsiTheme="minorBidi"/>
                <w:bCs/>
                <w:sz w:val="16"/>
                <w:szCs w:val="16"/>
              </w:rPr>
            </w:pPr>
            <w:r>
              <w:rPr>
                <w:rFonts w:asciiTheme="minorBidi" w:hAnsiTheme="minorBidi"/>
                <w:bCs/>
                <w:sz w:val="16"/>
                <w:szCs w:val="16"/>
              </w:rPr>
              <w:t>21 Commissioning Forums</w:t>
            </w:r>
          </w:p>
          <w:p w14:paraId="5174AD33" w14:textId="77777777" w:rsidR="0010197C" w:rsidRDefault="0010197C" w:rsidP="005606C2">
            <w:pPr>
              <w:spacing w:line="276" w:lineRule="auto"/>
              <w:jc w:val="both"/>
              <w:rPr>
                <w:rFonts w:asciiTheme="minorBidi" w:hAnsiTheme="minorBidi"/>
                <w:bCs/>
                <w:sz w:val="16"/>
                <w:szCs w:val="16"/>
              </w:rPr>
            </w:pPr>
            <w:r>
              <w:rPr>
                <w:rFonts w:asciiTheme="minorBidi" w:hAnsiTheme="minorBidi"/>
                <w:bCs/>
                <w:sz w:val="16"/>
                <w:szCs w:val="16"/>
              </w:rPr>
              <w:t>3 Interns</w:t>
            </w:r>
          </w:p>
          <w:p w14:paraId="6A5F6A1B" w14:textId="026A4FDD" w:rsidR="0010197C" w:rsidRPr="007B1FFE" w:rsidRDefault="0010197C" w:rsidP="005606C2">
            <w:pPr>
              <w:spacing w:line="276" w:lineRule="auto"/>
              <w:jc w:val="both"/>
              <w:rPr>
                <w:rFonts w:asciiTheme="minorBidi" w:hAnsiTheme="minorBidi"/>
                <w:bCs/>
                <w:sz w:val="16"/>
                <w:szCs w:val="16"/>
              </w:rPr>
            </w:pPr>
            <w:r>
              <w:rPr>
                <w:rFonts w:asciiTheme="minorBidi" w:hAnsiTheme="minorBidi"/>
                <w:bCs/>
                <w:sz w:val="16"/>
                <w:szCs w:val="16"/>
              </w:rPr>
              <w:t>Your Art Panel co</w:t>
            </w:r>
            <w:r w:rsidR="00151865">
              <w:rPr>
                <w:rFonts w:asciiTheme="minorBidi" w:hAnsiTheme="minorBidi"/>
                <w:bCs/>
                <w:sz w:val="16"/>
                <w:szCs w:val="16"/>
              </w:rPr>
              <w:t>-</w:t>
            </w:r>
            <w:r>
              <w:rPr>
                <w:rFonts w:asciiTheme="minorBidi" w:hAnsiTheme="minorBidi"/>
                <w:bCs/>
                <w:sz w:val="16"/>
                <w:szCs w:val="16"/>
              </w:rPr>
              <w:t>produced projects</w:t>
            </w:r>
          </w:p>
        </w:tc>
        <w:tc>
          <w:tcPr>
            <w:tcW w:w="3982" w:type="dxa"/>
            <w:shd w:val="clear" w:color="auto" w:fill="00FDFF"/>
          </w:tcPr>
          <w:p w14:paraId="658900A0" w14:textId="77777777" w:rsidR="0010197C" w:rsidRPr="007B1FFE" w:rsidRDefault="0010197C" w:rsidP="0010197C">
            <w:pPr>
              <w:spacing w:line="276" w:lineRule="auto"/>
              <w:jc w:val="both"/>
              <w:rPr>
                <w:rFonts w:asciiTheme="minorBidi" w:hAnsiTheme="minorBidi"/>
                <w:bCs/>
                <w:sz w:val="16"/>
                <w:szCs w:val="16"/>
              </w:rPr>
            </w:pPr>
            <w:r w:rsidRPr="007B1FFE">
              <w:rPr>
                <w:rFonts w:asciiTheme="minorBidi" w:hAnsiTheme="minorBidi"/>
                <w:bCs/>
                <w:sz w:val="16"/>
                <w:szCs w:val="16"/>
              </w:rPr>
              <w:t>More connected/less socially isolated</w:t>
            </w:r>
          </w:p>
          <w:p w14:paraId="53E9EA5E" w14:textId="77777777" w:rsidR="0010197C" w:rsidRPr="007B1FFE" w:rsidRDefault="0010197C" w:rsidP="0010197C">
            <w:pPr>
              <w:spacing w:line="276" w:lineRule="auto"/>
              <w:jc w:val="both"/>
              <w:rPr>
                <w:rFonts w:asciiTheme="minorBidi" w:hAnsiTheme="minorBidi"/>
                <w:bCs/>
                <w:sz w:val="16"/>
                <w:szCs w:val="16"/>
              </w:rPr>
            </w:pPr>
            <w:r w:rsidRPr="007B1FFE">
              <w:rPr>
                <w:rFonts w:asciiTheme="minorBidi" w:hAnsiTheme="minorBidi"/>
                <w:bCs/>
                <w:sz w:val="16"/>
                <w:szCs w:val="16"/>
              </w:rPr>
              <w:t>New skills development</w:t>
            </w:r>
          </w:p>
          <w:p w14:paraId="4FD0F5BC" w14:textId="77777777" w:rsidR="0010197C" w:rsidRPr="007B1FFE" w:rsidRDefault="0010197C" w:rsidP="0010197C">
            <w:pPr>
              <w:spacing w:line="276" w:lineRule="auto"/>
              <w:jc w:val="both"/>
              <w:rPr>
                <w:rFonts w:asciiTheme="minorBidi" w:hAnsiTheme="minorBidi"/>
                <w:bCs/>
                <w:sz w:val="16"/>
                <w:szCs w:val="16"/>
              </w:rPr>
            </w:pPr>
            <w:r w:rsidRPr="007B1FFE">
              <w:rPr>
                <w:rFonts w:asciiTheme="minorBidi" w:hAnsiTheme="minorBidi"/>
                <w:bCs/>
                <w:sz w:val="16"/>
                <w:szCs w:val="16"/>
              </w:rPr>
              <w:t>Greater awareness/taking notice</w:t>
            </w:r>
          </w:p>
          <w:p w14:paraId="1E70021E" w14:textId="77777777" w:rsidR="0010197C" w:rsidRPr="007B1FFE" w:rsidRDefault="0010197C" w:rsidP="0010197C">
            <w:pPr>
              <w:spacing w:line="276" w:lineRule="auto"/>
              <w:jc w:val="both"/>
              <w:rPr>
                <w:rFonts w:asciiTheme="minorBidi" w:hAnsiTheme="minorBidi"/>
                <w:bCs/>
                <w:sz w:val="16"/>
                <w:szCs w:val="16"/>
              </w:rPr>
            </w:pPr>
            <w:r w:rsidRPr="007B1FFE">
              <w:rPr>
                <w:rFonts w:asciiTheme="minorBidi" w:hAnsiTheme="minorBidi"/>
                <w:bCs/>
                <w:sz w:val="16"/>
                <w:szCs w:val="16"/>
              </w:rPr>
              <w:t>Giving back to the community</w:t>
            </w:r>
          </w:p>
          <w:p w14:paraId="4A0E040D" w14:textId="77777777" w:rsidR="0010197C" w:rsidRPr="007B1FFE" w:rsidRDefault="0010197C" w:rsidP="0010197C">
            <w:pPr>
              <w:spacing w:line="276" w:lineRule="auto"/>
              <w:jc w:val="both"/>
              <w:rPr>
                <w:rFonts w:asciiTheme="minorBidi" w:hAnsiTheme="minorBidi"/>
                <w:bCs/>
                <w:sz w:val="16"/>
                <w:szCs w:val="16"/>
              </w:rPr>
            </w:pPr>
            <w:r w:rsidRPr="007B1FFE">
              <w:rPr>
                <w:rFonts w:asciiTheme="minorBidi" w:hAnsiTheme="minorBidi"/>
                <w:bCs/>
                <w:sz w:val="16"/>
                <w:szCs w:val="16"/>
              </w:rPr>
              <w:t>More active</w:t>
            </w:r>
          </w:p>
          <w:p w14:paraId="16BE47AF" w14:textId="77777777" w:rsidR="0010197C" w:rsidRPr="007B1FFE" w:rsidRDefault="0010197C" w:rsidP="0010197C">
            <w:pPr>
              <w:spacing w:line="276" w:lineRule="auto"/>
              <w:jc w:val="both"/>
              <w:rPr>
                <w:rFonts w:asciiTheme="minorBidi" w:hAnsiTheme="minorBidi"/>
                <w:bCs/>
                <w:sz w:val="16"/>
                <w:szCs w:val="16"/>
              </w:rPr>
            </w:pPr>
            <w:r>
              <w:rPr>
                <w:rFonts w:asciiTheme="minorBidi" w:hAnsiTheme="minorBidi"/>
                <w:bCs/>
                <w:sz w:val="16"/>
                <w:szCs w:val="16"/>
              </w:rPr>
              <w:t>Enhanced pride in local area</w:t>
            </w:r>
          </w:p>
          <w:p w14:paraId="1CD0B9B3" w14:textId="0E70D98D" w:rsidR="0010197C" w:rsidRDefault="0010197C" w:rsidP="0010197C">
            <w:pPr>
              <w:spacing w:line="276" w:lineRule="auto"/>
              <w:jc w:val="both"/>
              <w:rPr>
                <w:rFonts w:asciiTheme="minorBidi" w:hAnsiTheme="minorBidi"/>
                <w:bCs/>
                <w:sz w:val="16"/>
                <w:szCs w:val="16"/>
              </w:rPr>
            </w:pPr>
            <w:r w:rsidRPr="007B1FFE">
              <w:rPr>
                <w:rFonts w:asciiTheme="minorBidi" w:hAnsiTheme="minorBidi"/>
                <w:bCs/>
                <w:sz w:val="16"/>
                <w:szCs w:val="16"/>
              </w:rPr>
              <w:t>Sense of achievement</w:t>
            </w:r>
          </w:p>
          <w:p w14:paraId="1A56C1AE" w14:textId="51A681DF" w:rsidR="0010197C" w:rsidRDefault="0010197C" w:rsidP="0010197C">
            <w:pPr>
              <w:spacing w:line="276" w:lineRule="auto"/>
              <w:jc w:val="both"/>
              <w:rPr>
                <w:rFonts w:asciiTheme="minorBidi" w:hAnsiTheme="minorBidi"/>
                <w:bCs/>
                <w:sz w:val="16"/>
                <w:szCs w:val="16"/>
              </w:rPr>
            </w:pPr>
            <w:r>
              <w:rPr>
                <w:rFonts w:asciiTheme="minorBidi" w:hAnsiTheme="minorBidi"/>
                <w:bCs/>
                <w:sz w:val="16"/>
                <w:szCs w:val="16"/>
              </w:rPr>
              <w:t>Increased engagement</w:t>
            </w:r>
          </w:p>
          <w:p w14:paraId="7BD13900" w14:textId="101BDEE8" w:rsidR="0010197C" w:rsidRPr="007B1FFE" w:rsidRDefault="0010197C" w:rsidP="0010197C">
            <w:pPr>
              <w:spacing w:line="276" w:lineRule="auto"/>
              <w:jc w:val="both"/>
              <w:rPr>
                <w:rFonts w:asciiTheme="minorBidi" w:hAnsiTheme="minorBidi"/>
                <w:bCs/>
                <w:sz w:val="16"/>
                <w:szCs w:val="16"/>
              </w:rPr>
            </w:pPr>
            <w:r>
              <w:rPr>
                <w:rFonts w:asciiTheme="minorBidi" w:hAnsiTheme="minorBidi"/>
                <w:bCs/>
                <w:sz w:val="16"/>
                <w:szCs w:val="16"/>
              </w:rPr>
              <w:t>Improved employability</w:t>
            </w:r>
          </w:p>
          <w:p w14:paraId="69768205" w14:textId="77777777" w:rsidR="00A62DE9" w:rsidRPr="007B1FFE" w:rsidRDefault="00A62DE9" w:rsidP="005606C2">
            <w:pPr>
              <w:spacing w:line="276" w:lineRule="auto"/>
              <w:jc w:val="both"/>
              <w:rPr>
                <w:rFonts w:asciiTheme="minorBidi" w:hAnsiTheme="minorBidi"/>
                <w:bCs/>
                <w:sz w:val="16"/>
                <w:szCs w:val="16"/>
              </w:rPr>
            </w:pPr>
          </w:p>
        </w:tc>
        <w:tc>
          <w:tcPr>
            <w:tcW w:w="3983" w:type="dxa"/>
            <w:shd w:val="clear" w:color="auto" w:fill="00FDFF"/>
          </w:tcPr>
          <w:p w14:paraId="0952DB50" w14:textId="77777777" w:rsidR="00A62DE9" w:rsidRDefault="0010197C" w:rsidP="005606C2">
            <w:pPr>
              <w:spacing w:line="276" w:lineRule="auto"/>
              <w:jc w:val="both"/>
              <w:rPr>
                <w:rFonts w:asciiTheme="minorBidi" w:hAnsiTheme="minorBidi"/>
                <w:bCs/>
                <w:sz w:val="16"/>
                <w:szCs w:val="16"/>
              </w:rPr>
            </w:pPr>
            <w:r>
              <w:rPr>
                <w:rFonts w:asciiTheme="minorBidi" w:hAnsiTheme="minorBidi"/>
                <w:bCs/>
                <w:sz w:val="16"/>
                <w:szCs w:val="16"/>
              </w:rPr>
              <w:t>Improved wellbeing</w:t>
            </w:r>
          </w:p>
          <w:p w14:paraId="078E4E95" w14:textId="00775345" w:rsidR="0010197C" w:rsidRDefault="0010197C" w:rsidP="005606C2">
            <w:pPr>
              <w:spacing w:line="276" w:lineRule="auto"/>
              <w:jc w:val="both"/>
              <w:rPr>
                <w:rFonts w:asciiTheme="minorBidi" w:hAnsiTheme="minorBidi"/>
                <w:bCs/>
                <w:sz w:val="16"/>
                <w:szCs w:val="16"/>
              </w:rPr>
            </w:pPr>
            <w:r>
              <w:rPr>
                <w:rFonts w:asciiTheme="minorBidi" w:hAnsiTheme="minorBidi"/>
                <w:bCs/>
                <w:sz w:val="16"/>
                <w:szCs w:val="16"/>
              </w:rPr>
              <w:t xml:space="preserve">Community cohesion and </w:t>
            </w:r>
            <w:r w:rsidR="00397068">
              <w:rPr>
                <w:rFonts w:asciiTheme="minorBidi" w:hAnsiTheme="minorBidi"/>
                <w:bCs/>
                <w:sz w:val="16"/>
                <w:szCs w:val="16"/>
              </w:rPr>
              <w:t>self-reliance</w:t>
            </w:r>
          </w:p>
          <w:p w14:paraId="0266EF75" w14:textId="75AD497D" w:rsidR="0010197C" w:rsidRPr="007B1FFE" w:rsidRDefault="0010197C" w:rsidP="005606C2">
            <w:pPr>
              <w:spacing w:line="276" w:lineRule="auto"/>
              <w:jc w:val="both"/>
              <w:rPr>
                <w:rFonts w:asciiTheme="minorBidi" w:hAnsiTheme="minorBidi"/>
                <w:bCs/>
                <w:sz w:val="16"/>
                <w:szCs w:val="16"/>
              </w:rPr>
            </w:pPr>
            <w:r>
              <w:rPr>
                <w:rFonts w:asciiTheme="minorBidi" w:hAnsiTheme="minorBidi"/>
                <w:bCs/>
                <w:sz w:val="16"/>
                <w:szCs w:val="16"/>
              </w:rPr>
              <w:t>Civic pride and improved local image</w:t>
            </w:r>
          </w:p>
        </w:tc>
      </w:tr>
      <w:tr w:rsidR="0010197C" w14:paraId="20B77A83" w14:textId="77777777" w:rsidTr="00151865">
        <w:tc>
          <w:tcPr>
            <w:tcW w:w="1980" w:type="dxa"/>
            <w:shd w:val="clear" w:color="auto" w:fill="00FDFF"/>
          </w:tcPr>
          <w:p w14:paraId="6F622020" w14:textId="4AB6053C" w:rsidR="0010197C" w:rsidRDefault="0010197C" w:rsidP="005606C2">
            <w:pPr>
              <w:spacing w:line="276" w:lineRule="auto"/>
              <w:jc w:val="both"/>
              <w:rPr>
                <w:rFonts w:asciiTheme="minorBidi" w:hAnsiTheme="minorBidi"/>
                <w:b/>
                <w:sz w:val="16"/>
                <w:szCs w:val="16"/>
              </w:rPr>
            </w:pPr>
            <w:r>
              <w:rPr>
                <w:rFonts w:asciiTheme="minorBidi" w:hAnsiTheme="minorBidi"/>
                <w:b/>
                <w:sz w:val="16"/>
                <w:szCs w:val="16"/>
              </w:rPr>
              <w:t xml:space="preserve">PARTNERS &amp; STAKEHOLDER ORGANISATIONS </w:t>
            </w:r>
          </w:p>
        </w:tc>
        <w:tc>
          <w:tcPr>
            <w:tcW w:w="3982" w:type="dxa"/>
            <w:shd w:val="clear" w:color="auto" w:fill="00FDFF"/>
          </w:tcPr>
          <w:p w14:paraId="756A56A9" w14:textId="04E828AC" w:rsidR="0010197C" w:rsidRDefault="0010197C" w:rsidP="005606C2">
            <w:pPr>
              <w:spacing w:line="276" w:lineRule="auto"/>
              <w:jc w:val="both"/>
              <w:rPr>
                <w:rFonts w:asciiTheme="minorBidi" w:hAnsiTheme="minorBidi"/>
                <w:bCs/>
                <w:sz w:val="16"/>
                <w:szCs w:val="16"/>
              </w:rPr>
            </w:pPr>
            <w:r>
              <w:rPr>
                <w:rFonts w:asciiTheme="minorBidi" w:hAnsiTheme="minorBidi"/>
                <w:bCs/>
                <w:sz w:val="16"/>
                <w:szCs w:val="16"/>
              </w:rPr>
              <w:t>12 groups assisted with funding applications</w:t>
            </w:r>
          </w:p>
          <w:p w14:paraId="3F8D083B" w14:textId="356228A8" w:rsidR="0010197C" w:rsidRPr="00465050" w:rsidRDefault="00465050" w:rsidP="00465050">
            <w:pPr>
              <w:spacing w:line="276" w:lineRule="auto"/>
              <w:jc w:val="both"/>
              <w:rPr>
                <w:rFonts w:asciiTheme="minorBidi" w:hAnsiTheme="minorBidi"/>
                <w:bCs/>
                <w:sz w:val="16"/>
                <w:szCs w:val="16"/>
              </w:rPr>
            </w:pPr>
            <w:r>
              <w:rPr>
                <w:rFonts w:asciiTheme="minorBidi" w:hAnsiTheme="minorBidi"/>
                <w:bCs/>
                <w:sz w:val="16"/>
                <w:szCs w:val="16"/>
              </w:rPr>
              <w:t>3</w:t>
            </w:r>
            <w:r w:rsidR="0010197C" w:rsidRPr="00465050">
              <w:rPr>
                <w:rFonts w:asciiTheme="minorBidi" w:hAnsiTheme="minorBidi"/>
                <w:bCs/>
                <w:sz w:val="16"/>
                <w:szCs w:val="16"/>
              </w:rPr>
              <w:t>Research studies</w:t>
            </w:r>
          </w:p>
          <w:p w14:paraId="3B7C6E06" w14:textId="77777777" w:rsidR="0010197C" w:rsidRPr="00465050" w:rsidRDefault="0010197C" w:rsidP="00465050">
            <w:pPr>
              <w:spacing w:line="276" w:lineRule="auto"/>
              <w:jc w:val="both"/>
              <w:rPr>
                <w:rFonts w:asciiTheme="minorBidi" w:hAnsiTheme="minorBidi"/>
                <w:bCs/>
                <w:sz w:val="16"/>
                <w:szCs w:val="16"/>
              </w:rPr>
            </w:pPr>
            <w:r w:rsidRPr="00465050">
              <w:rPr>
                <w:rFonts w:asciiTheme="minorBidi" w:hAnsiTheme="minorBidi"/>
                <w:bCs/>
                <w:sz w:val="16"/>
                <w:szCs w:val="16"/>
              </w:rPr>
              <w:t>30 Cultural Conversations</w:t>
            </w:r>
          </w:p>
          <w:p w14:paraId="6AEB8D04" w14:textId="77777777" w:rsidR="0010197C" w:rsidRPr="00465050" w:rsidRDefault="0010197C" w:rsidP="00465050">
            <w:pPr>
              <w:spacing w:line="276" w:lineRule="auto"/>
              <w:jc w:val="both"/>
              <w:rPr>
                <w:rFonts w:asciiTheme="minorBidi" w:hAnsiTheme="minorBidi"/>
                <w:bCs/>
                <w:sz w:val="16"/>
                <w:szCs w:val="16"/>
              </w:rPr>
            </w:pPr>
            <w:r w:rsidRPr="00465050">
              <w:rPr>
                <w:rFonts w:asciiTheme="minorBidi" w:hAnsiTheme="minorBidi"/>
                <w:bCs/>
                <w:sz w:val="16"/>
                <w:szCs w:val="16"/>
              </w:rPr>
              <w:t>6 Peer network sessions</w:t>
            </w:r>
          </w:p>
          <w:p w14:paraId="40A24572" w14:textId="77777777" w:rsidR="0010197C" w:rsidRPr="00465050" w:rsidRDefault="0010197C" w:rsidP="00465050">
            <w:pPr>
              <w:spacing w:line="276" w:lineRule="auto"/>
              <w:jc w:val="both"/>
              <w:rPr>
                <w:rFonts w:asciiTheme="minorBidi" w:hAnsiTheme="minorBidi"/>
                <w:bCs/>
                <w:sz w:val="16"/>
                <w:szCs w:val="16"/>
              </w:rPr>
            </w:pPr>
            <w:r w:rsidRPr="00465050">
              <w:rPr>
                <w:rFonts w:asciiTheme="minorBidi" w:hAnsiTheme="minorBidi"/>
                <w:bCs/>
                <w:sz w:val="16"/>
                <w:szCs w:val="16"/>
              </w:rPr>
              <w:t>3 national CPP meetings</w:t>
            </w:r>
          </w:p>
          <w:p w14:paraId="22775DBE" w14:textId="6E1067F6" w:rsidR="0010197C" w:rsidRPr="00465050" w:rsidRDefault="0010197C" w:rsidP="00465050">
            <w:pPr>
              <w:spacing w:line="276" w:lineRule="auto"/>
              <w:jc w:val="both"/>
              <w:rPr>
                <w:rFonts w:asciiTheme="minorBidi" w:hAnsiTheme="minorBidi"/>
                <w:bCs/>
                <w:sz w:val="16"/>
                <w:szCs w:val="16"/>
              </w:rPr>
            </w:pPr>
            <w:r w:rsidRPr="00465050">
              <w:rPr>
                <w:rFonts w:asciiTheme="minorBidi" w:hAnsiTheme="minorBidi"/>
                <w:bCs/>
                <w:sz w:val="16"/>
                <w:szCs w:val="16"/>
              </w:rPr>
              <w:t>6 new partnerships developed</w:t>
            </w:r>
          </w:p>
        </w:tc>
        <w:tc>
          <w:tcPr>
            <w:tcW w:w="3982" w:type="dxa"/>
            <w:shd w:val="clear" w:color="auto" w:fill="00FDFF"/>
          </w:tcPr>
          <w:p w14:paraId="125CC010" w14:textId="77777777" w:rsidR="0010197C" w:rsidRDefault="0010197C" w:rsidP="0010197C">
            <w:pPr>
              <w:spacing w:line="276" w:lineRule="auto"/>
              <w:jc w:val="both"/>
              <w:rPr>
                <w:rFonts w:asciiTheme="minorBidi" w:hAnsiTheme="minorBidi"/>
                <w:bCs/>
                <w:sz w:val="16"/>
                <w:szCs w:val="16"/>
              </w:rPr>
            </w:pPr>
            <w:r>
              <w:rPr>
                <w:rFonts w:asciiTheme="minorBidi" w:hAnsiTheme="minorBidi"/>
                <w:bCs/>
                <w:sz w:val="16"/>
                <w:szCs w:val="16"/>
              </w:rPr>
              <w:t>More connected</w:t>
            </w:r>
          </w:p>
          <w:p w14:paraId="1249B5B0" w14:textId="77777777" w:rsidR="0010197C" w:rsidRDefault="0010197C" w:rsidP="00DF703C">
            <w:pPr>
              <w:spacing w:line="276" w:lineRule="auto"/>
              <w:jc w:val="both"/>
              <w:rPr>
                <w:rFonts w:asciiTheme="minorBidi" w:hAnsiTheme="minorBidi"/>
                <w:bCs/>
                <w:sz w:val="16"/>
                <w:szCs w:val="16"/>
              </w:rPr>
            </w:pPr>
            <w:r>
              <w:rPr>
                <w:rFonts w:asciiTheme="minorBidi" w:hAnsiTheme="minorBidi"/>
                <w:bCs/>
                <w:sz w:val="16"/>
                <w:szCs w:val="16"/>
              </w:rPr>
              <w:t>Increased social capital</w:t>
            </w:r>
          </w:p>
          <w:p w14:paraId="23B27B0A" w14:textId="77777777" w:rsidR="00DF703C" w:rsidRDefault="00DF703C" w:rsidP="00DF703C">
            <w:pPr>
              <w:spacing w:line="276" w:lineRule="auto"/>
              <w:jc w:val="both"/>
              <w:rPr>
                <w:rFonts w:asciiTheme="minorBidi" w:hAnsiTheme="minorBidi"/>
                <w:bCs/>
                <w:sz w:val="16"/>
                <w:szCs w:val="16"/>
              </w:rPr>
            </w:pPr>
            <w:r>
              <w:rPr>
                <w:rFonts w:asciiTheme="minorBidi" w:hAnsiTheme="minorBidi"/>
                <w:bCs/>
                <w:sz w:val="16"/>
                <w:szCs w:val="16"/>
              </w:rPr>
              <w:t>Enhanced pride in local area</w:t>
            </w:r>
          </w:p>
          <w:p w14:paraId="58540E13" w14:textId="4812B318" w:rsidR="00DF703C" w:rsidRPr="007B1FFE" w:rsidRDefault="00DF703C" w:rsidP="00DF703C">
            <w:pPr>
              <w:spacing w:line="276" w:lineRule="auto"/>
              <w:jc w:val="both"/>
              <w:rPr>
                <w:rFonts w:asciiTheme="minorBidi" w:hAnsiTheme="minorBidi"/>
                <w:bCs/>
                <w:sz w:val="16"/>
                <w:szCs w:val="16"/>
              </w:rPr>
            </w:pPr>
            <w:r>
              <w:rPr>
                <w:rFonts w:asciiTheme="minorBidi" w:hAnsiTheme="minorBidi"/>
                <w:bCs/>
                <w:sz w:val="16"/>
                <w:szCs w:val="16"/>
              </w:rPr>
              <w:t>Increased partnership working</w:t>
            </w:r>
          </w:p>
        </w:tc>
        <w:tc>
          <w:tcPr>
            <w:tcW w:w="3983" w:type="dxa"/>
            <w:shd w:val="clear" w:color="auto" w:fill="00FDFF"/>
          </w:tcPr>
          <w:p w14:paraId="10C4C686" w14:textId="52B5FE23" w:rsidR="0010197C" w:rsidRDefault="0010197C" w:rsidP="005606C2">
            <w:pPr>
              <w:spacing w:line="276" w:lineRule="auto"/>
              <w:jc w:val="both"/>
              <w:rPr>
                <w:rFonts w:asciiTheme="minorBidi" w:hAnsiTheme="minorBidi"/>
                <w:bCs/>
                <w:sz w:val="16"/>
                <w:szCs w:val="16"/>
              </w:rPr>
            </w:pPr>
            <w:r>
              <w:rPr>
                <w:rFonts w:asciiTheme="minorBidi" w:hAnsiTheme="minorBidi"/>
                <w:bCs/>
                <w:sz w:val="16"/>
                <w:szCs w:val="16"/>
              </w:rPr>
              <w:t>Community cohesion and self</w:t>
            </w:r>
            <w:r w:rsidR="00465050">
              <w:rPr>
                <w:rFonts w:asciiTheme="minorBidi" w:hAnsiTheme="minorBidi"/>
                <w:bCs/>
                <w:sz w:val="16"/>
                <w:szCs w:val="16"/>
              </w:rPr>
              <w:t>-</w:t>
            </w:r>
            <w:r>
              <w:rPr>
                <w:rFonts w:asciiTheme="minorBidi" w:hAnsiTheme="minorBidi"/>
                <w:bCs/>
                <w:sz w:val="16"/>
                <w:szCs w:val="16"/>
              </w:rPr>
              <w:t>reliance</w:t>
            </w:r>
          </w:p>
          <w:p w14:paraId="0CB2E1E2" w14:textId="77777777" w:rsidR="0010197C" w:rsidRDefault="0010197C" w:rsidP="005606C2">
            <w:pPr>
              <w:spacing w:line="276" w:lineRule="auto"/>
              <w:jc w:val="both"/>
              <w:rPr>
                <w:rFonts w:asciiTheme="minorBidi" w:hAnsiTheme="minorBidi"/>
                <w:bCs/>
                <w:sz w:val="16"/>
                <w:szCs w:val="16"/>
              </w:rPr>
            </w:pPr>
            <w:r>
              <w:rPr>
                <w:rFonts w:asciiTheme="minorBidi" w:hAnsiTheme="minorBidi"/>
                <w:bCs/>
                <w:sz w:val="16"/>
                <w:szCs w:val="16"/>
              </w:rPr>
              <w:t>Civic pride and improved local image</w:t>
            </w:r>
          </w:p>
          <w:p w14:paraId="1B29AB14" w14:textId="77777777" w:rsidR="0010197C" w:rsidRDefault="0010197C" w:rsidP="005606C2">
            <w:pPr>
              <w:spacing w:line="276" w:lineRule="auto"/>
              <w:jc w:val="both"/>
              <w:rPr>
                <w:rFonts w:asciiTheme="minorBidi" w:hAnsiTheme="minorBidi"/>
                <w:bCs/>
                <w:sz w:val="16"/>
                <w:szCs w:val="16"/>
              </w:rPr>
            </w:pPr>
            <w:r>
              <w:rPr>
                <w:rFonts w:asciiTheme="minorBidi" w:hAnsiTheme="minorBidi"/>
                <w:bCs/>
                <w:sz w:val="16"/>
                <w:szCs w:val="16"/>
              </w:rPr>
              <w:t>Stronger evidence base</w:t>
            </w:r>
          </w:p>
          <w:p w14:paraId="2BACD6C1" w14:textId="11E1A001" w:rsidR="0010197C" w:rsidRDefault="0010197C" w:rsidP="005606C2">
            <w:pPr>
              <w:spacing w:line="276" w:lineRule="auto"/>
              <w:jc w:val="both"/>
              <w:rPr>
                <w:rFonts w:asciiTheme="minorBidi" w:hAnsiTheme="minorBidi"/>
                <w:bCs/>
                <w:sz w:val="16"/>
                <w:szCs w:val="16"/>
              </w:rPr>
            </w:pPr>
            <w:r>
              <w:rPr>
                <w:rFonts w:asciiTheme="minorBidi" w:hAnsiTheme="minorBidi"/>
                <w:bCs/>
                <w:sz w:val="16"/>
                <w:szCs w:val="16"/>
              </w:rPr>
              <w:t xml:space="preserve">Effective partnership working </w:t>
            </w:r>
          </w:p>
        </w:tc>
      </w:tr>
    </w:tbl>
    <w:p w14:paraId="0C2B3821" w14:textId="77777777" w:rsidR="005A5C8C" w:rsidRPr="00781841" w:rsidRDefault="005A5C8C" w:rsidP="005606C2">
      <w:pPr>
        <w:shd w:val="clear" w:color="auto" w:fill="FFFFFF" w:themeFill="background1"/>
        <w:spacing w:before="120" w:line="276" w:lineRule="auto"/>
        <w:jc w:val="both"/>
        <w:rPr>
          <w:rFonts w:ascii="Tahoma" w:hAnsi="Tahoma" w:cstheme="minorHAnsi"/>
          <w:bCs/>
          <w:sz w:val="22"/>
          <w:szCs w:val="22"/>
        </w:rPr>
        <w:sectPr w:rsidR="005A5C8C" w:rsidRPr="00781841" w:rsidSect="005A5C8C">
          <w:pgSz w:w="16817" w:h="11901" w:orient="landscape"/>
          <w:pgMar w:top="1440" w:right="1440" w:bottom="1440" w:left="1440" w:header="720" w:footer="720" w:gutter="0"/>
          <w:cols w:space="720"/>
          <w:docGrid w:linePitch="400"/>
        </w:sectPr>
      </w:pPr>
    </w:p>
    <w:p w14:paraId="0325C3AF" w14:textId="410303A2" w:rsidR="006625C1" w:rsidRPr="00641EFA" w:rsidRDefault="0069754C" w:rsidP="00D765F1">
      <w:pPr>
        <w:spacing w:line="276" w:lineRule="auto"/>
        <w:jc w:val="both"/>
        <w:rPr>
          <w:rFonts w:ascii="Tahoma" w:hAnsi="Tahoma" w:cstheme="minorHAnsi"/>
          <w:b/>
          <w:color w:val="C9336B"/>
          <w:sz w:val="28"/>
          <w:szCs w:val="28"/>
        </w:rPr>
      </w:pPr>
      <w:r w:rsidRPr="00641EFA">
        <w:rPr>
          <w:rFonts w:ascii="Tahoma" w:hAnsi="Tahoma" w:cstheme="minorHAnsi"/>
          <w:b/>
          <w:color w:val="C9336B"/>
          <w:sz w:val="28"/>
          <w:szCs w:val="28"/>
        </w:rPr>
        <w:lastRenderedPageBreak/>
        <w:t>FINDINGS</w:t>
      </w:r>
    </w:p>
    <w:p w14:paraId="2BAF2748" w14:textId="50A4B5B7" w:rsidR="00C44DCD" w:rsidRPr="00FE4C06" w:rsidRDefault="00C44DCD" w:rsidP="00D765F1">
      <w:pPr>
        <w:spacing w:line="276" w:lineRule="auto"/>
        <w:jc w:val="both"/>
        <w:rPr>
          <w:rFonts w:ascii="Tahoma" w:hAnsi="Tahoma" w:cstheme="minorHAnsi"/>
          <w:b/>
          <w:color w:val="FF2600"/>
          <w:sz w:val="28"/>
          <w:szCs w:val="28"/>
        </w:rPr>
      </w:pPr>
      <w:r w:rsidRPr="00641EFA">
        <w:rPr>
          <w:rFonts w:ascii="Tahoma" w:hAnsi="Tahoma" w:cstheme="minorHAnsi"/>
          <w:b/>
          <w:color w:val="C9336B"/>
          <w:sz w:val="28"/>
          <w:szCs w:val="28"/>
        </w:rPr>
        <w:t>__________________________________________________</w:t>
      </w:r>
    </w:p>
    <w:p w14:paraId="78075A7B" w14:textId="4A941371" w:rsidR="00B27F28" w:rsidRPr="00781841" w:rsidRDefault="009953D0" w:rsidP="00D765F1">
      <w:pPr>
        <w:spacing w:before="120" w:after="30" w:line="276" w:lineRule="auto"/>
        <w:jc w:val="both"/>
        <w:rPr>
          <w:rFonts w:ascii="Tahoma" w:hAnsi="Tahoma" w:cs="Tahoma"/>
          <w:color w:val="333333"/>
          <w:sz w:val="22"/>
          <w:szCs w:val="22"/>
        </w:rPr>
      </w:pPr>
      <w:r w:rsidRPr="00781841">
        <w:rPr>
          <w:rFonts w:ascii="Tahoma" w:hAnsi="Tahoma" w:cstheme="minorHAnsi"/>
          <w:bCs/>
          <w:sz w:val="22"/>
          <w:szCs w:val="22"/>
        </w:rPr>
        <w:t xml:space="preserve">This section </w:t>
      </w:r>
      <w:r w:rsidR="00ED2695">
        <w:rPr>
          <w:rFonts w:ascii="Tahoma" w:hAnsi="Tahoma" w:cstheme="minorHAnsi"/>
          <w:bCs/>
          <w:sz w:val="22"/>
          <w:szCs w:val="22"/>
        </w:rPr>
        <w:t xml:space="preserve">starts by examining the Project’s quantitative </w:t>
      </w:r>
      <w:r w:rsidRPr="00781841">
        <w:rPr>
          <w:rFonts w:ascii="Tahoma" w:hAnsi="Tahoma" w:cstheme="minorHAnsi"/>
          <w:bCs/>
          <w:sz w:val="22"/>
          <w:szCs w:val="22"/>
        </w:rPr>
        <w:t xml:space="preserve">outputs </w:t>
      </w:r>
      <w:r w:rsidR="00ED2695">
        <w:rPr>
          <w:rFonts w:ascii="Tahoma" w:hAnsi="Tahoma" w:cstheme="minorHAnsi"/>
          <w:bCs/>
          <w:sz w:val="22"/>
          <w:szCs w:val="22"/>
        </w:rPr>
        <w:t xml:space="preserve">against </w:t>
      </w:r>
      <w:r w:rsidRPr="00781841">
        <w:rPr>
          <w:rFonts w:ascii="Tahoma" w:hAnsi="Tahoma" w:cstheme="minorHAnsi"/>
          <w:bCs/>
          <w:sz w:val="22"/>
          <w:szCs w:val="22"/>
        </w:rPr>
        <w:t xml:space="preserve">delivery </w:t>
      </w:r>
      <w:r>
        <w:rPr>
          <w:rFonts w:ascii="Tahoma" w:hAnsi="Tahoma" w:cstheme="minorHAnsi"/>
          <w:bCs/>
          <w:sz w:val="22"/>
          <w:szCs w:val="22"/>
        </w:rPr>
        <w:t>targets</w:t>
      </w:r>
      <w:r w:rsidRPr="00781841">
        <w:rPr>
          <w:rFonts w:ascii="Tahoma" w:hAnsi="Tahoma" w:cstheme="minorHAnsi"/>
          <w:bCs/>
          <w:sz w:val="22"/>
          <w:szCs w:val="22"/>
        </w:rPr>
        <w:t xml:space="preserve">.  </w:t>
      </w:r>
      <w:r w:rsidR="00EB6039">
        <w:rPr>
          <w:rFonts w:ascii="Tahoma" w:hAnsi="Tahoma" w:cstheme="minorHAnsi"/>
          <w:bCs/>
          <w:sz w:val="22"/>
          <w:szCs w:val="22"/>
        </w:rPr>
        <w:t>It then</w:t>
      </w:r>
      <w:r w:rsidR="00D91FE1" w:rsidRPr="00781841">
        <w:rPr>
          <w:rFonts w:ascii="Tahoma" w:hAnsi="Tahoma" w:cstheme="minorHAnsi"/>
          <w:bCs/>
          <w:sz w:val="22"/>
          <w:szCs w:val="22"/>
        </w:rPr>
        <w:t xml:space="preserve"> go</w:t>
      </w:r>
      <w:r w:rsidR="00EB6039">
        <w:rPr>
          <w:rFonts w:ascii="Tahoma" w:hAnsi="Tahoma" w:cstheme="minorHAnsi"/>
          <w:bCs/>
          <w:sz w:val="22"/>
          <w:szCs w:val="22"/>
        </w:rPr>
        <w:t>es</w:t>
      </w:r>
      <w:r w:rsidR="00D91FE1" w:rsidRPr="00781841">
        <w:rPr>
          <w:rFonts w:ascii="Tahoma" w:hAnsi="Tahoma" w:cstheme="minorHAnsi"/>
          <w:bCs/>
          <w:sz w:val="22"/>
          <w:szCs w:val="22"/>
        </w:rPr>
        <w:t xml:space="preserve"> on to present our </w:t>
      </w:r>
      <w:r w:rsidR="004604C0" w:rsidRPr="00781841">
        <w:rPr>
          <w:rFonts w:ascii="Tahoma" w:hAnsi="Tahoma" w:cstheme="minorHAnsi"/>
          <w:bCs/>
          <w:sz w:val="22"/>
          <w:szCs w:val="22"/>
        </w:rPr>
        <w:t xml:space="preserve">qualitative </w:t>
      </w:r>
      <w:r w:rsidR="00D91FE1" w:rsidRPr="00781841">
        <w:rPr>
          <w:rFonts w:ascii="Tahoma" w:hAnsi="Tahoma" w:cstheme="minorHAnsi"/>
          <w:bCs/>
          <w:sz w:val="22"/>
          <w:szCs w:val="22"/>
        </w:rPr>
        <w:t xml:space="preserve">evaluation findings for the </w:t>
      </w:r>
      <w:r w:rsidR="006A23DE" w:rsidRPr="00781841">
        <w:rPr>
          <w:rFonts w:ascii="Tahoma" w:hAnsi="Tahoma" w:cstheme="minorHAnsi"/>
          <w:bCs/>
          <w:sz w:val="22"/>
          <w:szCs w:val="22"/>
        </w:rPr>
        <w:t>different activities for the various engage</w:t>
      </w:r>
      <w:r w:rsidR="00C87AE2">
        <w:rPr>
          <w:rFonts w:ascii="Tahoma" w:hAnsi="Tahoma" w:cstheme="minorHAnsi"/>
          <w:bCs/>
          <w:sz w:val="22"/>
          <w:szCs w:val="22"/>
        </w:rPr>
        <w:t>r</w:t>
      </w:r>
      <w:r w:rsidR="006A23DE" w:rsidRPr="00781841">
        <w:rPr>
          <w:rFonts w:ascii="Tahoma" w:hAnsi="Tahoma" w:cstheme="minorHAnsi"/>
          <w:bCs/>
          <w:sz w:val="22"/>
          <w:szCs w:val="22"/>
        </w:rPr>
        <w:t xml:space="preserve"> </w:t>
      </w:r>
      <w:r w:rsidR="00ED2695">
        <w:rPr>
          <w:rFonts w:ascii="Tahoma" w:hAnsi="Tahoma" w:cstheme="minorHAnsi"/>
          <w:bCs/>
          <w:sz w:val="22"/>
          <w:szCs w:val="22"/>
        </w:rPr>
        <w:t>segments</w:t>
      </w:r>
      <w:r w:rsidR="006A23DE" w:rsidRPr="00781841">
        <w:rPr>
          <w:rFonts w:ascii="Tahoma" w:hAnsi="Tahoma" w:cstheme="minorHAnsi"/>
          <w:bCs/>
          <w:sz w:val="22"/>
          <w:szCs w:val="22"/>
        </w:rPr>
        <w:t xml:space="preserve"> (i.e. Participants, Audiences, Artists/Creative Practitioners and Commissioned Organisations, Co-Creators</w:t>
      </w:r>
      <w:r w:rsidR="00703C2D">
        <w:rPr>
          <w:rFonts w:ascii="Tahoma" w:hAnsi="Tahoma" w:cstheme="minorHAnsi"/>
          <w:bCs/>
          <w:sz w:val="22"/>
          <w:szCs w:val="22"/>
        </w:rPr>
        <w:t xml:space="preserve">, </w:t>
      </w:r>
      <w:r w:rsidR="006A23DE" w:rsidRPr="00781841">
        <w:rPr>
          <w:rFonts w:ascii="Tahoma" w:hAnsi="Tahoma" w:cstheme="minorHAnsi"/>
          <w:bCs/>
          <w:sz w:val="22"/>
          <w:szCs w:val="22"/>
        </w:rPr>
        <w:t>Partners</w:t>
      </w:r>
      <w:r w:rsidR="00703C2D">
        <w:rPr>
          <w:rFonts w:ascii="Tahoma" w:hAnsi="Tahoma" w:cstheme="minorHAnsi"/>
          <w:bCs/>
          <w:sz w:val="22"/>
          <w:szCs w:val="22"/>
        </w:rPr>
        <w:t xml:space="preserve"> and </w:t>
      </w:r>
      <w:r w:rsidR="006A23DE" w:rsidRPr="00781841">
        <w:rPr>
          <w:rFonts w:ascii="Tahoma" w:hAnsi="Tahoma" w:cstheme="minorHAnsi"/>
          <w:bCs/>
          <w:sz w:val="22"/>
          <w:szCs w:val="22"/>
        </w:rPr>
        <w:t>Stakeholders</w:t>
      </w:r>
      <w:r w:rsidR="00ED2695">
        <w:rPr>
          <w:rFonts w:ascii="Tahoma" w:hAnsi="Tahoma" w:cstheme="minorHAnsi"/>
          <w:bCs/>
          <w:sz w:val="22"/>
          <w:szCs w:val="22"/>
        </w:rPr>
        <w:t>)</w:t>
      </w:r>
      <w:r w:rsidR="00703C2D">
        <w:rPr>
          <w:rFonts w:ascii="Tahoma" w:hAnsi="Tahoma" w:cstheme="minorHAnsi"/>
          <w:bCs/>
          <w:sz w:val="22"/>
          <w:szCs w:val="22"/>
        </w:rPr>
        <w:t>.  We also analyse Cultural Spring’s social media and marketing activities.</w:t>
      </w:r>
      <w:r w:rsidR="00D91FE1" w:rsidRPr="00781841">
        <w:rPr>
          <w:rFonts w:ascii="Tahoma" w:hAnsi="Tahoma" w:cstheme="minorHAnsi"/>
          <w:bCs/>
          <w:sz w:val="22"/>
          <w:szCs w:val="22"/>
        </w:rPr>
        <w:t xml:space="preserve"> </w:t>
      </w:r>
      <w:r w:rsidR="00B27F28" w:rsidRPr="00781841">
        <w:rPr>
          <w:rFonts w:ascii="Tahoma" w:hAnsi="Tahoma"/>
          <w:color w:val="FF0000"/>
          <w:sz w:val="22"/>
          <w:szCs w:val="22"/>
        </w:rPr>
        <w:t xml:space="preserve"> </w:t>
      </w:r>
    </w:p>
    <w:p w14:paraId="7DD19E78" w14:textId="71E998B1" w:rsidR="0069754C" w:rsidRPr="00641EFA" w:rsidRDefault="00D91FE1" w:rsidP="00D765F1">
      <w:pPr>
        <w:spacing w:before="120" w:line="276" w:lineRule="auto"/>
        <w:jc w:val="both"/>
        <w:rPr>
          <w:rFonts w:ascii="Tahoma" w:hAnsi="Tahoma" w:cstheme="minorHAnsi"/>
          <w:b/>
          <w:color w:val="000000" w:themeColor="text1"/>
          <w:sz w:val="22"/>
          <w:szCs w:val="22"/>
        </w:rPr>
      </w:pPr>
      <w:r w:rsidRPr="00641EFA">
        <w:rPr>
          <w:rFonts w:ascii="Tahoma" w:hAnsi="Tahoma" w:cstheme="minorHAnsi"/>
          <w:b/>
          <w:color w:val="000000" w:themeColor="text1"/>
          <w:sz w:val="22"/>
          <w:szCs w:val="22"/>
        </w:rPr>
        <w:t>O</w:t>
      </w:r>
      <w:r w:rsidR="00CD0999" w:rsidRPr="00641EFA">
        <w:rPr>
          <w:rFonts w:ascii="Tahoma" w:hAnsi="Tahoma" w:cstheme="minorHAnsi"/>
          <w:b/>
          <w:color w:val="000000" w:themeColor="text1"/>
          <w:sz w:val="22"/>
          <w:szCs w:val="22"/>
        </w:rPr>
        <w:t>u</w:t>
      </w:r>
      <w:r w:rsidR="0069754C" w:rsidRPr="00641EFA">
        <w:rPr>
          <w:rFonts w:ascii="Tahoma" w:hAnsi="Tahoma" w:cstheme="minorHAnsi"/>
          <w:b/>
          <w:color w:val="000000" w:themeColor="text1"/>
          <w:sz w:val="22"/>
          <w:szCs w:val="22"/>
        </w:rPr>
        <w:t>tput</w:t>
      </w:r>
      <w:r w:rsidR="00C87AE2" w:rsidRPr="00641EFA">
        <w:rPr>
          <w:rFonts w:ascii="Tahoma" w:hAnsi="Tahoma" w:cstheme="minorHAnsi"/>
          <w:b/>
          <w:color w:val="000000" w:themeColor="text1"/>
          <w:sz w:val="22"/>
          <w:szCs w:val="22"/>
        </w:rPr>
        <w:t>s</w:t>
      </w:r>
    </w:p>
    <w:p w14:paraId="301A302C" w14:textId="085D67F3" w:rsidR="0069754C" w:rsidRDefault="0069754C" w:rsidP="00ED2695">
      <w:pPr>
        <w:spacing w:before="120" w:line="276" w:lineRule="auto"/>
        <w:jc w:val="both"/>
        <w:rPr>
          <w:rFonts w:ascii="Tahoma" w:hAnsi="Tahoma" w:cstheme="minorHAnsi"/>
          <w:bCs/>
          <w:sz w:val="22"/>
          <w:szCs w:val="22"/>
        </w:rPr>
      </w:pPr>
      <w:r w:rsidRPr="00781841">
        <w:rPr>
          <w:rFonts w:ascii="Tahoma" w:hAnsi="Tahoma" w:cstheme="minorHAnsi"/>
          <w:bCs/>
          <w:sz w:val="22"/>
          <w:szCs w:val="22"/>
        </w:rPr>
        <w:t>The table below provides an overview of Cultural Spring’s output</w:t>
      </w:r>
      <w:r w:rsidR="00C457F7" w:rsidRPr="00781841">
        <w:rPr>
          <w:rFonts w:ascii="Tahoma" w:hAnsi="Tahoma" w:cstheme="minorHAnsi"/>
          <w:bCs/>
          <w:sz w:val="22"/>
          <w:szCs w:val="22"/>
        </w:rPr>
        <w:t>s</w:t>
      </w:r>
      <w:r w:rsidR="0044366F" w:rsidRPr="00781841">
        <w:rPr>
          <w:rFonts w:ascii="Tahoma" w:hAnsi="Tahoma" w:cstheme="minorHAnsi"/>
          <w:bCs/>
          <w:sz w:val="22"/>
          <w:szCs w:val="22"/>
        </w:rPr>
        <w:t xml:space="preserve">.  </w:t>
      </w:r>
      <w:r w:rsidR="005D6CBB" w:rsidRPr="00781841">
        <w:rPr>
          <w:rFonts w:ascii="Tahoma" w:hAnsi="Tahoma" w:cstheme="minorHAnsi"/>
          <w:bCs/>
          <w:sz w:val="22"/>
          <w:szCs w:val="22"/>
        </w:rPr>
        <w:t>We have split the outputs into ‘Delivery’ and ‘Process’</w:t>
      </w:r>
      <w:r w:rsidR="00C87AE2">
        <w:rPr>
          <w:rFonts w:ascii="Tahoma" w:hAnsi="Tahoma" w:cstheme="minorHAnsi"/>
          <w:bCs/>
          <w:sz w:val="22"/>
          <w:szCs w:val="22"/>
        </w:rPr>
        <w:t xml:space="preserve"> outputs</w:t>
      </w:r>
      <w:r w:rsidR="005D6CBB" w:rsidRPr="00781841">
        <w:rPr>
          <w:rFonts w:ascii="Tahoma" w:hAnsi="Tahoma" w:cstheme="minorHAnsi"/>
          <w:bCs/>
          <w:sz w:val="22"/>
          <w:szCs w:val="22"/>
        </w:rPr>
        <w:t xml:space="preserve">.  Delivery outputs </w:t>
      </w:r>
      <w:r w:rsidR="00C074CA" w:rsidRPr="00781841">
        <w:rPr>
          <w:rFonts w:ascii="Tahoma" w:hAnsi="Tahoma" w:cstheme="minorHAnsi"/>
          <w:bCs/>
          <w:sz w:val="22"/>
          <w:szCs w:val="22"/>
        </w:rPr>
        <w:t>relate to the numbers of activities and people attending these as participants and audience members</w:t>
      </w:r>
      <w:r w:rsidR="00A14CF0">
        <w:rPr>
          <w:rFonts w:ascii="Tahoma" w:hAnsi="Tahoma" w:cstheme="minorHAnsi"/>
          <w:bCs/>
          <w:sz w:val="22"/>
          <w:szCs w:val="22"/>
        </w:rPr>
        <w:t>, i.e. as consumers of the arts</w:t>
      </w:r>
      <w:r w:rsidR="00C074CA" w:rsidRPr="00781841">
        <w:rPr>
          <w:rFonts w:ascii="Tahoma" w:hAnsi="Tahoma" w:cstheme="minorHAnsi"/>
          <w:bCs/>
          <w:sz w:val="22"/>
          <w:szCs w:val="22"/>
        </w:rPr>
        <w:t>. P</w:t>
      </w:r>
      <w:r w:rsidR="005D6CBB" w:rsidRPr="00781841">
        <w:rPr>
          <w:rFonts w:ascii="Tahoma" w:hAnsi="Tahoma" w:cstheme="minorHAnsi"/>
          <w:bCs/>
          <w:sz w:val="22"/>
          <w:szCs w:val="22"/>
        </w:rPr>
        <w:t xml:space="preserve">rocess outputs </w:t>
      </w:r>
      <w:r w:rsidR="00ED2695">
        <w:rPr>
          <w:rFonts w:ascii="Tahoma" w:hAnsi="Tahoma" w:cstheme="minorHAnsi"/>
          <w:bCs/>
          <w:sz w:val="22"/>
          <w:szCs w:val="22"/>
        </w:rPr>
        <w:t>are those which relate to the</w:t>
      </w:r>
      <w:r w:rsidR="005D6CBB" w:rsidRPr="00781841">
        <w:rPr>
          <w:rFonts w:ascii="Tahoma" w:hAnsi="Tahoma" w:cstheme="minorHAnsi"/>
          <w:bCs/>
          <w:sz w:val="22"/>
          <w:szCs w:val="22"/>
        </w:rPr>
        <w:t xml:space="preserve"> ways in which Cultural Spring sought to engage </w:t>
      </w:r>
      <w:r w:rsidR="00C074CA" w:rsidRPr="00781841">
        <w:rPr>
          <w:rFonts w:ascii="Tahoma" w:hAnsi="Tahoma" w:cstheme="minorHAnsi"/>
          <w:bCs/>
          <w:sz w:val="22"/>
          <w:szCs w:val="22"/>
        </w:rPr>
        <w:t>the least engaged</w:t>
      </w:r>
      <w:r w:rsidR="005D6CBB" w:rsidRPr="00781841">
        <w:rPr>
          <w:rFonts w:ascii="Tahoma" w:hAnsi="Tahoma" w:cstheme="minorHAnsi"/>
          <w:bCs/>
          <w:sz w:val="22"/>
          <w:szCs w:val="22"/>
        </w:rPr>
        <w:t xml:space="preserve"> in the </w:t>
      </w:r>
      <w:r w:rsidR="00ED2695">
        <w:rPr>
          <w:rFonts w:ascii="Tahoma" w:hAnsi="Tahoma" w:cstheme="minorHAnsi"/>
          <w:bCs/>
          <w:sz w:val="22"/>
          <w:szCs w:val="22"/>
        </w:rPr>
        <w:t xml:space="preserve">process of </w:t>
      </w:r>
      <w:r w:rsidR="005D6CBB" w:rsidRPr="00781841">
        <w:rPr>
          <w:rFonts w:ascii="Tahoma" w:hAnsi="Tahoma" w:cstheme="minorHAnsi"/>
          <w:bCs/>
          <w:sz w:val="22"/>
          <w:szCs w:val="22"/>
        </w:rPr>
        <w:t>design</w:t>
      </w:r>
      <w:r w:rsidR="00ED2695">
        <w:rPr>
          <w:rFonts w:ascii="Tahoma" w:hAnsi="Tahoma" w:cstheme="minorHAnsi"/>
          <w:bCs/>
          <w:sz w:val="22"/>
          <w:szCs w:val="22"/>
        </w:rPr>
        <w:t>ing</w:t>
      </w:r>
      <w:r w:rsidR="005D6CBB" w:rsidRPr="00781841">
        <w:rPr>
          <w:rFonts w:ascii="Tahoma" w:hAnsi="Tahoma" w:cstheme="minorHAnsi"/>
          <w:bCs/>
          <w:sz w:val="22"/>
          <w:szCs w:val="22"/>
        </w:rPr>
        <w:t>, deliver</w:t>
      </w:r>
      <w:r w:rsidR="00ED2695">
        <w:rPr>
          <w:rFonts w:ascii="Tahoma" w:hAnsi="Tahoma" w:cstheme="minorHAnsi"/>
          <w:bCs/>
          <w:sz w:val="22"/>
          <w:szCs w:val="22"/>
        </w:rPr>
        <w:t>ing</w:t>
      </w:r>
      <w:r w:rsidR="005D6CBB" w:rsidRPr="00781841">
        <w:rPr>
          <w:rFonts w:ascii="Tahoma" w:hAnsi="Tahoma" w:cstheme="minorHAnsi"/>
          <w:bCs/>
          <w:sz w:val="22"/>
          <w:szCs w:val="22"/>
        </w:rPr>
        <w:t xml:space="preserve"> and management of the Project</w:t>
      </w:r>
      <w:r w:rsidR="00ED2695">
        <w:rPr>
          <w:rFonts w:ascii="Tahoma" w:hAnsi="Tahoma" w:cstheme="minorHAnsi"/>
          <w:bCs/>
          <w:sz w:val="22"/>
          <w:szCs w:val="22"/>
        </w:rPr>
        <w:t>.</w:t>
      </w:r>
      <w:r w:rsidR="00C074CA" w:rsidRPr="00781841">
        <w:rPr>
          <w:rFonts w:ascii="Tahoma" w:hAnsi="Tahoma" w:cstheme="minorHAnsi"/>
          <w:bCs/>
          <w:sz w:val="22"/>
          <w:szCs w:val="22"/>
        </w:rPr>
        <w:t xml:space="preserve"> </w:t>
      </w:r>
    </w:p>
    <w:p w14:paraId="79AB160E" w14:textId="77777777" w:rsidR="00C87AE2" w:rsidRPr="00781841" w:rsidRDefault="00C87AE2" w:rsidP="00D765F1">
      <w:pPr>
        <w:spacing w:before="120" w:line="276" w:lineRule="auto"/>
        <w:jc w:val="both"/>
        <w:rPr>
          <w:rFonts w:ascii="Tahoma" w:hAnsi="Tahoma" w:cstheme="minorHAnsi"/>
          <w:bCs/>
          <w:sz w:val="22"/>
          <w:szCs w:val="22"/>
        </w:rPr>
      </w:pPr>
    </w:p>
    <w:tbl>
      <w:tblPr>
        <w:tblStyle w:val="TableGrid"/>
        <w:tblW w:w="0" w:type="auto"/>
        <w:tblInd w:w="1036" w:type="dxa"/>
        <w:tblLook w:val="04A0" w:firstRow="1" w:lastRow="0" w:firstColumn="1" w:lastColumn="0" w:noHBand="0" w:noVBand="1"/>
      </w:tblPr>
      <w:tblGrid>
        <w:gridCol w:w="3685"/>
        <w:gridCol w:w="992"/>
        <w:gridCol w:w="1134"/>
        <w:gridCol w:w="1134"/>
      </w:tblGrid>
      <w:tr w:rsidR="00467783" w:rsidRPr="00781841" w14:paraId="1BAEFC27" w14:textId="5EF29F8B" w:rsidTr="00641EFA">
        <w:tc>
          <w:tcPr>
            <w:tcW w:w="3685" w:type="dxa"/>
            <w:shd w:val="clear" w:color="auto" w:fill="C9336B"/>
          </w:tcPr>
          <w:p w14:paraId="6D66AF0F" w14:textId="50F0B1EE" w:rsidR="00A67C2E" w:rsidRPr="004B3935" w:rsidRDefault="00D168D1" w:rsidP="00D765F1">
            <w:pPr>
              <w:spacing w:before="120" w:line="276" w:lineRule="auto"/>
              <w:jc w:val="both"/>
              <w:rPr>
                <w:rFonts w:asciiTheme="minorBidi" w:hAnsiTheme="minorBidi"/>
                <w:b/>
                <w:color w:val="FFFFFF" w:themeColor="background1"/>
                <w:sz w:val="18"/>
                <w:szCs w:val="18"/>
              </w:rPr>
            </w:pPr>
            <w:r>
              <w:rPr>
                <w:rFonts w:asciiTheme="minorBidi" w:hAnsiTheme="minorBidi"/>
                <w:b/>
                <w:color w:val="FFFFFF" w:themeColor="background1"/>
                <w:sz w:val="18"/>
                <w:szCs w:val="18"/>
              </w:rPr>
              <w:t>Process outputs</w:t>
            </w:r>
          </w:p>
        </w:tc>
        <w:tc>
          <w:tcPr>
            <w:tcW w:w="992" w:type="dxa"/>
            <w:shd w:val="clear" w:color="auto" w:fill="C9336B"/>
          </w:tcPr>
          <w:p w14:paraId="54C2F87A" w14:textId="41FD0233" w:rsidR="00A67C2E" w:rsidRPr="004B3935" w:rsidRDefault="00A67C2E"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
                <w:color w:val="FFFFFF" w:themeColor="background1"/>
                <w:sz w:val="18"/>
                <w:szCs w:val="18"/>
              </w:rPr>
              <w:t>Target</w:t>
            </w:r>
          </w:p>
        </w:tc>
        <w:tc>
          <w:tcPr>
            <w:tcW w:w="1134" w:type="dxa"/>
            <w:shd w:val="clear" w:color="auto" w:fill="C9336B"/>
          </w:tcPr>
          <w:p w14:paraId="56C3415A" w14:textId="4AB50400" w:rsidR="00A67C2E" w:rsidRPr="004B3935" w:rsidRDefault="00A67C2E"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
                <w:color w:val="FFFFFF" w:themeColor="background1"/>
                <w:sz w:val="18"/>
                <w:szCs w:val="18"/>
              </w:rPr>
              <w:t>Delivered</w:t>
            </w:r>
          </w:p>
        </w:tc>
        <w:tc>
          <w:tcPr>
            <w:tcW w:w="1134" w:type="dxa"/>
            <w:shd w:val="clear" w:color="auto" w:fill="C9336B"/>
          </w:tcPr>
          <w:p w14:paraId="1CDF7383" w14:textId="381B2CD9" w:rsidR="00A67C2E" w:rsidRPr="004B3935" w:rsidRDefault="00A67C2E"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
                <w:color w:val="FFFFFF" w:themeColor="background1"/>
                <w:sz w:val="18"/>
                <w:szCs w:val="18"/>
              </w:rPr>
              <w:t>Achieved</w:t>
            </w:r>
          </w:p>
        </w:tc>
      </w:tr>
      <w:tr w:rsidR="005D6CBB" w:rsidRPr="00781841" w14:paraId="0276EE74" w14:textId="77777777" w:rsidTr="00BF080C">
        <w:tc>
          <w:tcPr>
            <w:tcW w:w="3685" w:type="dxa"/>
            <w:shd w:val="clear" w:color="auto" w:fill="00FDFF"/>
          </w:tcPr>
          <w:p w14:paraId="71BBF0DF" w14:textId="385A93CC" w:rsidR="005D6CBB" w:rsidRPr="004B3935" w:rsidRDefault="005D6CBB" w:rsidP="00D765F1">
            <w:pPr>
              <w:spacing w:before="120" w:line="276" w:lineRule="auto"/>
              <w:jc w:val="both"/>
              <w:rPr>
                <w:rFonts w:asciiTheme="minorBidi" w:hAnsiTheme="minorBidi"/>
                <w:b/>
                <w:color w:val="FFFFFF" w:themeColor="background1"/>
                <w:sz w:val="18"/>
                <w:szCs w:val="18"/>
              </w:rPr>
            </w:pPr>
            <w:r w:rsidRPr="004B3935">
              <w:rPr>
                <w:rFonts w:asciiTheme="minorBidi" w:hAnsiTheme="minorBidi"/>
                <w:bCs/>
                <w:sz w:val="18"/>
                <w:szCs w:val="18"/>
              </w:rPr>
              <w:t>Your Art co</w:t>
            </w:r>
            <w:r w:rsidR="00C074CA" w:rsidRPr="004B3935">
              <w:rPr>
                <w:rFonts w:asciiTheme="minorBidi" w:hAnsiTheme="minorBidi"/>
                <w:bCs/>
                <w:sz w:val="18"/>
                <w:szCs w:val="18"/>
              </w:rPr>
              <w:t>-</w:t>
            </w:r>
            <w:r w:rsidRPr="004B3935">
              <w:rPr>
                <w:rFonts w:asciiTheme="minorBidi" w:hAnsiTheme="minorBidi"/>
                <w:bCs/>
                <w:sz w:val="18"/>
                <w:szCs w:val="18"/>
              </w:rPr>
              <w:t>designed pilot activities</w:t>
            </w:r>
          </w:p>
        </w:tc>
        <w:tc>
          <w:tcPr>
            <w:tcW w:w="992" w:type="dxa"/>
            <w:shd w:val="clear" w:color="auto" w:fill="00FDFF"/>
          </w:tcPr>
          <w:p w14:paraId="521492AC" w14:textId="1F4EAFC4" w:rsidR="005D6CBB" w:rsidRPr="004B3935" w:rsidRDefault="005D6CBB"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Cs/>
                <w:sz w:val="18"/>
                <w:szCs w:val="18"/>
              </w:rPr>
              <w:t>-</w:t>
            </w:r>
          </w:p>
        </w:tc>
        <w:tc>
          <w:tcPr>
            <w:tcW w:w="1134" w:type="dxa"/>
            <w:shd w:val="clear" w:color="auto" w:fill="00FDFF"/>
          </w:tcPr>
          <w:p w14:paraId="7A4BAD78" w14:textId="28B9B830" w:rsidR="005D6CBB" w:rsidRPr="004B3935" w:rsidRDefault="005D6CBB"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Cs/>
                <w:sz w:val="18"/>
                <w:szCs w:val="18"/>
              </w:rPr>
              <w:t>82</w:t>
            </w:r>
          </w:p>
        </w:tc>
        <w:tc>
          <w:tcPr>
            <w:tcW w:w="1134" w:type="dxa"/>
            <w:shd w:val="clear" w:color="auto" w:fill="00FDFF"/>
          </w:tcPr>
          <w:p w14:paraId="444ABE64" w14:textId="77777777" w:rsidR="005D6CBB" w:rsidRPr="004B3935" w:rsidRDefault="005D6CBB" w:rsidP="00D765F1">
            <w:pPr>
              <w:spacing w:before="120" w:line="276" w:lineRule="auto"/>
              <w:jc w:val="right"/>
              <w:rPr>
                <w:rFonts w:asciiTheme="minorBidi" w:hAnsiTheme="minorBidi"/>
                <w:b/>
                <w:color w:val="FFFFFF" w:themeColor="background1"/>
                <w:sz w:val="18"/>
                <w:szCs w:val="18"/>
              </w:rPr>
            </w:pPr>
          </w:p>
        </w:tc>
      </w:tr>
      <w:tr w:rsidR="005D6CBB" w:rsidRPr="00781841" w14:paraId="68A8014A" w14:textId="77777777" w:rsidTr="00BF080C">
        <w:tc>
          <w:tcPr>
            <w:tcW w:w="3685" w:type="dxa"/>
            <w:shd w:val="clear" w:color="auto" w:fill="00FDFF"/>
          </w:tcPr>
          <w:p w14:paraId="3F381E6B" w14:textId="6384A2ED" w:rsidR="005D6CBB" w:rsidRPr="004B3935" w:rsidRDefault="005D6CBB" w:rsidP="00D765F1">
            <w:pPr>
              <w:spacing w:before="120" w:line="276" w:lineRule="auto"/>
              <w:jc w:val="both"/>
              <w:rPr>
                <w:rFonts w:asciiTheme="minorBidi" w:hAnsiTheme="minorBidi"/>
                <w:b/>
                <w:color w:val="FFFFFF" w:themeColor="background1"/>
                <w:sz w:val="18"/>
                <w:szCs w:val="18"/>
              </w:rPr>
            </w:pPr>
            <w:r w:rsidRPr="004B3935">
              <w:rPr>
                <w:rFonts w:asciiTheme="minorBidi" w:hAnsiTheme="minorBidi"/>
                <w:bCs/>
                <w:sz w:val="18"/>
                <w:szCs w:val="18"/>
              </w:rPr>
              <w:t>Community champions</w:t>
            </w:r>
          </w:p>
        </w:tc>
        <w:tc>
          <w:tcPr>
            <w:tcW w:w="992" w:type="dxa"/>
            <w:shd w:val="clear" w:color="auto" w:fill="00FDFF"/>
          </w:tcPr>
          <w:p w14:paraId="66F3CC74" w14:textId="726B584E" w:rsidR="005D6CBB" w:rsidRPr="004B3935" w:rsidRDefault="005D6CBB"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Cs/>
                <w:sz w:val="18"/>
                <w:szCs w:val="18"/>
              </w:rPr>
              <w:t>150</w:t>
            </w:r>
          </w:p>
        </w:tc>
        <w:tc>
          <w:tcPr>
            <w:tcW w:w="1134" w:type="dxa"/>
            <w:shd w:val="clear" w:color="auto" w:fill="00FDFF"/>
          </w:tcPr>
          <w:p w14:paraId="31F77953" w14:textId="1B278BFE" w:rsidR="005D6CBB" w:rsidRPr="004B3935" w:rsidRDefault="005D6CBB"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Cs/>
                <w:sz w:val="18"/>
                <w:szCs w:val="18"/>
              </w:rPr>
              <w:t>125</w:t>
            </w:r>
          </w:p>
        </w:tc>
        <w:tc>
          <w:tcPr>
            <w:tcW w:w="1134" w:type="dxa"/>
            <w:shd w:val="clear" w:color="auto" w:fill="00FDFF"/>
          </w:tcPr>
          <w:p w14:paraId="7DF6304D" w14:textId="5732593A" w:rsidR="005D6CBB" w:rsidRPr="004B3935" w:rsidRDefault="005D6CBB"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Cs/>
                <w:sz w:val="18"/>
                <w:szCs w:val="18"/>
              </w:rPr>
              <w:t>83%</w:t>
            </w:r>
          </w:p>
        </w:tc>
      </w:tr>
      <w:tr w:rsidR="005D6CBB" w:rsidRPr="00781841" w14:paraId="041F2659" w14:textId="77777777" w:rsidTr="00BF080C">
        <w:tc>
          <w:tcPr>
            <w:tcW w:w="3685" w:type="dxa"/>
            <w:shd w:val="clear" w:color="auto" w:fill="00FDFF"/>
          </w:tcPr>
          <w:p w14:paraId="7F64FF62" w14:textId="4195EAA0" w:rsidR="005D6CBB" w:rsidRPr="004B3935" w:rsidRDefault="005D6CBB" w:rsidP="00D765F1">
            <w:pPr>
              <w:spacing w:before="120" w:line="276" w:lineRule="auto"/>
              <w:jc w:val="both"/>
              <w:rPr>
                <w:rFonts w:asciiTheme="minorBidi" w:hAnsiTheme="minorBidi"/>
                <w:b/>
                <w:color w:val="FFFFFF" w:themeColor="background1"/>
                <w:sz w:val="18"/>
                <w:szCs w:val="18"/>
              </w:rPr>
            </w:pPr>
            <w:r w:rsidRPr="004B3935">
              <w:rPr>
                <w:rFonts w:asciiTheme="minorBidi" w:hAnsiTheme="minorBidi"/>
                <w:bCs/>
                <w:sz w:val="18"/>
                <w:szCs w:val="18"/>
              </w:rPr>
              <w:t>Volunteers</w:t>
            </w:r>
          </w:p>
        </w:tc>
        <w:tc>
          <w:tcPr>
            <w:tcW w:w="992" w:type="dxa"/>
            <w:shd w:val="clear" w:color="auto" w:fill="00FDFF"/>
          </w:tcPr>
          <w:p w14:paraId="60A65C05" w14:textId="2F56CCD3" w:rsidR="005D6CBB" w:rsidRPr="004B3935" w:rsidRDefault="005D6CBB"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Cs/>
                <w:sz w:val="18"/>
                <w:szCs w:val="18"/>
              </w:rPr>
              <w:t>30</w:t>
            </w:r>
          </w:p>
        </w:tc>
        <w:tc>
          <w:tcPr>
            <w:tcW w:w="1134" w:type="dxa"/>
            <w:shd w:val="clear" w:color="auto" w:fill="00FDFF"/>
          </w:tcPr>
          <w:p w14:paraId="69250AC0" w14:textId="2FFC862E" w:rsidR="005D6CBB" w:rsidRPr="004B3935" w:rsidRDefault="005D6CBB"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Cs/>
                <w:sz w:val="18"/>
                <w:szCs w:val="18"/>
              </w:rPr>
              <w:t>74</w:t>
            </w:r>
          </w:p>
        </w:tc>
        <w:tc>
          <w:tcPr>
            <w:tcW w:w="1134" w:type="dxa"/>
            <w:shd w:val="clear" w:color="auto" w:fill="00FDFF"/>
          </w:tcPr>
          <w:p w14:paraId="4D1A46E9" w14:textId="05B47027" w:rsidR="005D6CBB" w:rsidRPr="004B3935" w:rsidRDefault="005D6CBB"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Cs/>
                <w:sz w:val="18"/>
                <w:szCs w:val="18"/>
              </w:rPr>
              <w:t>246%</w:t>
            </w:r>
          </w:p>
        </w:tc>
      </w:tr>
      <w:tr w:rsidR="005D6CBB" w:rsidRPr="00781841" w14:paraId="2A903648" w14:textId="77777777" w:rsidTr="00BF080C">
        <w:tc>
          <w:tcPr>
            <w:tcW w:w="3685" w:type="dxa"/>
            <w:shd w:val="clear" w:color="auto" w:fill="00FDFF"/>
          </w:tcPr>
          <w:p w14:paraId="12E26AF6" w14:textId="763F28AF" w:rsidR="005D6CBB" w:rsidRPr="004B3935" w:rsidRDefault="005D6CBB" w:rsidP="00D765F1">
            <w:pPr>
              <w:spacing w:before="120" w:line="276" w:lineRule="auto"/>
              <w:jc w:val="both"/>
              <w:rPr>
                <w:rFonts w:asciiTheme="minorBidi" w:hAnsiTheme="minorBidi"/>
                <w:b/>
                <w:color w:val="FFFFFF" w:themeColor="background1"/>
                <w:sz w:val="18"/>
                <w:szCs w:val="18"/>
              </w:rPr>
            </w:pPr>
            <w:r w:rsidRPr="004B3935">
              <w:rPr>
                <w:rFonts w:asciiTheme="minorBidi" w:hAnsiTheme="minorBidi"/>
                <w:bCs/>
                <w:sz w:val="18"/>
                <w:szCs w:val="18"/>
              </w:rPr>
              <w:t>Community Commissioning Forums</w:t>
            </w:r>
          </w:p>
        </w:tc>
        <w:tc>
          <w:tcPr>
            <w:tcW w:w="992" w:type="dxa"/>
            <w:shd w:val="clear" w:color="auto" w:fill="00FDFF"/>
          </w:tcPr>
          <w:p w14:paraId="132E1D56" w14:textId="7008BB55" w:rsidR="005D6CBB" w:rsidRPr="004B3935" w:rsidRDefault="005D6CBB"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Cs/>
                <w:sz w:val="18"/>
                <w:szCs w:val="18"/>
              </w:rPr>
              <w:t>21</w:t>
            </w:r>
          </w:p>
        </w:tc>
        <w:tc>
          <w:tcPr>
            <w:tcW w:w="1134" w:type="dxa"/>
            <w:shd w:val="clear" w:color="auto" w:fill="00FDFF"/>
          </w:tcPr>
          <w:p w14:paraId="6B282808" w14:textId="1A078C2A" w:rsidR="005D6CBB" w:rsidRPr="004B3935" w:rsidRDefault="005D6CBB"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Cs/>
                <w:sz w:val="18"/>
                <w:szCs w:val="18"/>
              </w:rPr>
              <w:t>28</w:t>
            </w:r>
          </w:p>
        </w:tc>
        <w:tc>
          <w:tcPr>
            <w:tcW w:w="1134" w:type="dxa"/>
            <w:shd w:val="clear" w:color="auto" w:fill="00FDFF"/>
          </w:tcPr>
          <w:p w14:paraId="7E94B928" w14:textId="2E98EA78" w:rsidR="005D6CBB" w:rsidRPr="004B3935" w:rsidRDefault="005D6CBB"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Cs/>
                <w:sz w:val="18"/>
                <w:szCs w:val="18"/>
              </w:rPr>
              <w:t>133%</w:t>
            </w:r>
          </w:p>
        </w:tc>
      </w:tr>
      <w:tr w:rsidR="008B4895" w:rsidRPr="00781841" w14:paraId="263C0BC2" w14:textId="77777777" w:rsidTr="00BF080C">
        <w:tc>
          <w:tcPr>
            <w:tcW w:w="3685" w:type="dxa"/>
            <w:shd w:val="clear" w:color="auto" w:fill="00FDFF"/>
          </w:tcPr>
          <w:p w14:paraId="4AEFE181" w14:textId="43A92EE7"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Supporting artists to access funding</w:t>
            </w:r>
          </w:p>
        </w:tc>
        <w:tc>
          <w:tcPr>
            <w:tcW w:w="992" w:type="dxa"/>
            <w:shd w:val="clear" w:color="auto" w:fill="00FDFF"/>
          </w:tcPr>
          <w:p w14:paraId="6FAAF3CB" w14:textId="4C7938EC"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12</w:t>
            </w:r>
          </w:p>
        </w:tc>
        <w:tc>
          <w:tcPr>
            <w:tcW w:w="1134" w:type="dxa"/>
            <w:shd w:val="clear" w:color="auto" w:fill="00FDFF"/>
          </w:tcPr>
          <w:p w14:paraId="0C579C19" w14:textId="618989E1"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26</w:t>
            </w:r>
          </w:p>
        </w:tc>
        <w:tc>
          <w:tcPr>
            <w:tcW w:w="1134" w:type="dxa"/>
            <w:shd w:val="clear" w:color="auto" w:fill="00FDFF"/>
          </w:tcPr>
          <w:p w14:paraId="180C2D8C" w14:textId="747B55E6"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216%</w:t>
            </w:r>
          </w:p>
        </w:tc>
      </w:tr>
      <w:tr w:rsidR="008B4895" w:rsidRPr="00781841" w14:paraId="38A319B8" w14:textId="77777777" w:rsidTr="00BF080C">
        <w:tc>
          <w:tcPr>
            <w:tcW w:w="3685" w:type="dxa"/>
            <w:shd w:val="clear" w:color="auto" w:fill="00FDFF"/>
          </w:tcPr>
          <w:p w14:paraId="5A57531A" w14:textId="3A9B5E9A"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Academic research partnerships/studies</w:t>
            </w:r>
          </w:p>
        </w:tc>
        <w:tc>
          <w:tcPr>
            <w:tcW w:w="992" w:type="dxa"/>
            <w:shd w:val="clear" w:color="auto" w:fill="00FDFF"/>
          </w:tcPr>
          <w:p w14:paraId="631BE8C1" w14:textId="75891222"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3</w:t>
            </w:r>
          </w:p>
        </w:tc>
        <w:tc>
          <w:tcPr>
            <w:tcW w:w="1134" w:type="dxa"/>
            <w:shd w:val="clear" w:color="auto" w:fill="00FDFF"/>
          </w:tcPr>
          <w:p w14:paraId="40BD2BED" w14:textId="26899A8A"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3</w:t>
            </w:r>
          </w:p>
        </w:tc>
        <w:tc>
          <w:tcPr>
            <w:tcW w:w="1134" w:type="dxa"/>
            <w:shd w:val="clear" w:color="auto" w:fill="00FDFF"/>
          </w:tcPr>
          <w:p w14:paraId="344AE795" w14:textId="07FA6119"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100%</w:t>
            </w:r>
          </w:p>
        </w:tc>
      </w:tr>
      <w:tr w:rsidR="008B4895" w:rsidRPr="00781841" w14:paraId="289F486A" w14:textId="77777777" w:rsidTr="00BF080C">
        <w:tc>
          <w:tcPr>
            <w:tcW w:w="3685" w:type="dxa"/>
            <w:shd w:val="clear" w:color="auto" w:fill="00FDFF"/>
          </w:tcPr>
          <w:p w14:paraId="57448F67" w14:textId="2B6BC211"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Cultural Spring conversations</w:t>
            </w:r>
          </w:p>
        </w:tc>
        <w:tc>
          <w:tcPr>
            <w:tcW w:w="992" w:type="dxa"/>
            <w:shd w:val="clear" w:color="auto" w:fill="00FDFF"/>
          </w:tcPr>
          <w:p w14:paraId="7C3E4DC9" w14:textId="6000D2AD"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30</w:t>
            </w:r>
          </w:p>
        </w:tc>
        <w:tc>
          <w:tcPr>
            <w:tcW w:w="1134" w:type="dxa"/>
            <w:shd w:val="clear" w:color="auto" w:fill="00FDFF"/>
          </w:tcPr>
          <w:p w14:paraId="7D3B2362" w14:textId="1A9F2226"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100</w:t>
            </w:r>
          </w:p>
        </w:tc>
        <w:tc>
          <w:tcPr>
            <w:tcW w:w="1134" w:type="dxa"/>
            <w:shd w:val="clear" w:color="auto" w:fill="00FDFF"/>
          </w:tcPr>
          <w:p w14:paraId="60C9611C" w14:textId="65EDC379"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333%</w:t>
            </w:r>
          </w:p>
        </w:tc>
      </w:tr>
      <w:tr w:rsidR="008B4895" w:rsidRPr="00781841" w14:paraId="727B6BA0" w14:textId="77777777" w:rsidTr="00BF080C">
        <w:tc>
          <w:tcPr>
            <w:tcW w:w="3685" w:type="dxa"/>
            <w:shd w:val="clear" w:color="auto" w:fill="00FDFF"/>
          </w:tcPr>
          <w:p w14:paraId="0D341A7B" w14:textId="6D70F795"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Peer network sessions</w:t>
            </w:r>
          </w:p>
        </w:tc>
        <w:tc>
          <w:tcPr>
            <w:tcW w:w="992" w:type="dxa"/>
            <w:shd w:val="clear" w:color="auto" w:fill="00FDFF"/>
          </w:tcPr>
          <w:p w14:paraId="22E88F71" w14:textId="21D70E49"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6</w:t>
            </w:r>
          </w:p>
        </w:tc>
        <w:tc>
          <w:tcPr>
            <w:tcW w:w="1134" w:type="dxa"/>
            <w:shd w:val="clear" w:color="auto" w:fill="00FDFF"/>
          </w:tcPr>
          <w:p w14:paraId="4ED3A2B7" w14:textId="524BC36F"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4</w:t>
            </w:r>
          </w:p>
        </w:tc>
        <w:tc>
          <w:tcPr>
            <w:tcW w:w="1134" w:type="dxa"/>
            <w:shd w:val="clear" w:color="auto" w:fill="00FDFF"/>
          </w:tcPr>
          <w:p w14:paraId="281616F5" w14:textId="3F956D04"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66%</w:t>
            </w:r>
          </w:p>
        </w:tc>
      </w:tr>
      <w:tr w:rsidR="008B4895" w:rsidRPr="00781841" w14:paraId="7901ECB3" w14:textId="77777777" w:rsidTr="00BF080C">
        <w:tc>
          <w:tcPr>
            <w:tcW w:w="3685" w:type="dxa"/>
            <w:shd w:val="clear" w:color="auto" w:fill="00FDFF"/>
          </w:tcPr>
          <w:p w14:paraId="19B6FCF3" w14:textId="6283F74F"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National CPP meetings</w:t>
            </w:r>
          </w:p>
        </w:tc>
        <w:tc>
          <w:tcPr>
            <w:tcW w:w="992" w:type="dxa"/>
            <w:shd w:val="clear" w:color="auto" w:fill="00FDFF"/>
          </w:tcPr>
          <w:p w14:paraId="1C12B2BF" w14:textId="7BB38F20"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3</w:t>
            </w:r>
          </w:p>
        </w:tc>
        <w:tc>
          <w:tcPr>
            <w:tcW w:w="1134" w:type="dxa"/>
            <w:shd w:val="clear" w:color="auto" w:fill="00FDFF"/>
          </w:tcPr>
          <w:p w14:paraId="14601345" w14:textId="3286C160"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9</w:t>
            </w:r>
          </w:p>
        </w:tc>
        <w:tc>
          <w:tcPr>
            <w:tcW w:w="1134" w:type="dxa"/>
            <w:shd w:val="clear" w:color="auto" w:fill="00FDFF"/>
          </w:tcPr>
          <w:p w14:paraId="44CFF54A" w14:textId="76B5585D"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300%</w:t>
            </w:r>
          </w:p>
        </w:tc>
      </w:tr>
      <w:tr w:rsidR="008B4895" w:rsidRPr="00781841" w14:paraId="32D35D15" w14:textId="77777777" w:rsidTr="00BF080C">
        <w:tc>
          <w:tcPr>
            <w:tcW w:w="3685" w:type="dxa"/>
            <w:shd w:val="clear" w:color="auto" w:fill="00FDFF"/>
          </w:tcPr>
          <w:p w14:paraId="26F366BF" w14:textId="7420F124" w:rsidR="008B4895" w:rsidRPr="004B3935" w:rsidRDefault="000D4502" w:rsidP="00D765F1">
            <w:pPr>
              <w:spacing w:before="120" w:line="276" w:lineRule="auto"/>
              <w:jc w:val="both"/>
              <w:rPr>
                <w:rFonts w:asciiTheme="minorBidi" w:hAnsiTheme="minorBidi"/>
                <w:bCs/>
                <w:sz w:val="18"/>
                <w:szCs w:val="18"/>
              </w:rPr>
            </w:pPr>
            <w:r>
              <w:rPr>
                <w:rFonts w:asciiTheme="minorBidi" w:hAnsiTheme="minorBidi"/>
                <w:bCs/>
                <w:sz w:val="18"/>
                <w:szCs w:val="18"/>
              </w:rPr>
              <w:t>I</w:t>
            </w:r>
            <w:r w:rsidR="008B4895" w:rsidRPr="004B3935">
              <w:rPr>
                <w:rFonts w:asciiTheme="minorBidi" w:hAnsiTheme="minorBidi"/>
                <w:bCs/>
                <w:sz w:val="18"/>
                <w:szCs w:val="18"/>
              </w:rPr>
              <w:t>nternships</w:t>
            </w:r>
          </w:p>
        </w:tc>
        <w:tc>
          <w:tcPr>
            <w:tcW w:w="992" w:type="dxa"/>
            <w:shd w:val="clear" w:color="auto" w:fill="00FDFF"/>
          </w:tcPr>
          <w:p w14:paraId="62B98055" w14:textId="0E427736"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3</w:t>
            </w:r>
          </w:p>
        </w:tc>
        <w:tc>
          <w:tcPr>
            <w:tcW w:w="1134" w:type="dxa"/>
            <w:shd w:val="clear" w:color="auto" w:fill="00FDFF"/>
          </w:tcPr>
          <w:p w14:paraId="017D19A5" w14:textId="26E41B60"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3</w:t>
            </w:r>
          </w:p>
        </w:tc>
        <w:tc>
          <w:tcPr>
            <w:tcW w:w="1134" w:type="dxa"/>
            <w:shd w:val="clear" w:color="auto" w:fill="00FDFF"/>
          </w:tcPr>
          <w:p w14:paraId="374D7D79" w14:textId="17FAF3AA"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100%</w:t>
            </w:r>
          </w:p>
        </w:tc>
      </w:tr>
      <w:tr w:rsidR="008B4895" w:rsidRPr="00781841" w14:paraId="7A1E7E89" w14:textId="77777777" w:rsidTr="00BF080C">
        <w:tc>
          <w:tcPr>
            <w:tcW w:w="3685" w:type="dxa"/>
            <w:shd w:val="clear" w:color="auto" w:fill="00FDFF"/>
          </w:tcPr>
          <w:p w14:paraId="3B004BD9" w14:textId="2BA86F83"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New partnerships developed</w:t>
            </w:r>
          </w:p>
        </w:tc>
        <w:tc>
          <w:tcPr>
            <w:tcW w:w="992" w:type="dxa"/>
            <w:shd w:val="clear" w:color="auto" w:fill="00FDFF"/>
          </w:tcPr>
          <w:p w14:paraId="156A9D26" w14:textId="77CAC549"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6</w:t>
            </w:r>
          </w:p>
        </w:tc>
        <w:tc>
          <w:tcPr>
            <w:tcW w:w="1134" w:type="dxa"/>
            <w:shd w:val="clear" w:color="auto" w:fill="00FDFF"/>
          </w:tcPr>
          <w:p w14:paraId="361B8210" w14:textId="38FF7369"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14</w:t>
            </w:r>
          </w:p>
        </w:tc>
        <w:tc>
          <w:tcPr>
            <w:tcW w:w="1134" w:type="dxa"/>
            <w:shd w:val="clear" w:color="auto" w:fill="00FDFF"/>
          </w:tcPr>
          <w:p w14:paraId="58596FAF" w14:textId="3AFB6095"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233%</w:t>
            </w:r>
          </w:p>
        </w:tc>
      </w:tr>
      <w:tr w:rsidR="008B4895" w:rsidRPr="00781841" w14:paraId="3C764548" w14:textId="77777777" w:rsidTr="00BF080C">
        <w:tc>
          <w:tcPr>
            <w:tcW w:w="3685" w:type="dxa"/>
            <w:shd w:val="clear" w:color="auto" w:fill="00FDFF"/>
          </w:tcPr>
          <w:p w14:paraId="487009C7" w14:textId="58B4FB03"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Case studies for AMA</w:t>
            </w:r>
          </w:p>
        </w:tc>
        <w:tc>
          <w:tcPr>
            <w:tcW w:w="992" w:type="dxa"/>
            <w:shd w:val="clear" w:color="auto" w:fill="00FDFF"/>
          </w:tcPr>
          <w:p w14:paraId="0D33E6CC" w14:textId="320E757C"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6</w:t>
            </w:r>
          </w:p>
        </w:tc>
        <w:tc>
          <w:tcPr>
            <w:tcW w:w="1134" w:type="dxa"/>
            <w:shd w:val="clear" w:color="auto" w:fill="00FDFF"/>
          </w:tcPr>
          <w:p w14:paraId="1B29C8DF" w14:textId="6FBDF641"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4</w:t>
            </w:r>
          </w:p>
        </w:tc>
        <w:tc>
          <w:tcPr>
            <w:tcW w:w="1134" w:type="dxa"/>
            <w:shd w:val="clear" w:color="auto" w:fill="00FDFF"/>
          </w:tcPr>
          <w:p w14:paraId="2D0BE5A9" w14:textId="659CFE24"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66%</w:t>
            </w:r>
          </w:p>
        </w:tc>
      </w:tr>
      <w:tr w:rsidR="008B4895" w:rsidRPr="00781841" w14:paraId="2AFFB9EA" w14:textId="77777777" w:rsidTr="00BF080C">
        <w:tc>
          <w:tcPr>
            <w:tcW w:w="3685" w:type="dxa"/>
            <w:shd w:val="clear" w:color="auto" w:fill="00FDFF"/>
          </w:tcPr>
          <w:p w14:paraId="5FE83AB5" w14:textId="52CEA5E3"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Social media communications</w:t>
            </w:r>
          </w:p>
        </w:tc>
        <w:tc>
          <w:tcPr>
            <w:tcW w:w="992" w:type="dxa"/>
            <w:shd w:val="clear" w:color="auto" w:fill="00FDFF"/>
          </w:tcPr>
          <w:p w14:paraId="6B2108AC" w14:textId="5CBEC423"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6000</w:t>
            </w:r>
          </w:p>
        </w:tc>
        <w:tc>
          <w:tcPr>
            <w:tcW w:w="1134" w:type="dxa"/>
            <w:shd w:val="clear" w:color="auto" w:fill="00FDFF"/>
          </w:tcPr>
          <w:p w14:paraId="6D5693EF" w14:textId="1D776848"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23417</w:t>
            </w:r>
          </w:p>
        </w:tc>
        <w:tc>
          <w:tcPr>
            <w:tcW w:w="1134" w:type="dxa"/>
            <w:shd w:val="clear" w:color="auto" w:fill="00FDFF"/>
          </w:tcPr>
          <w:p w14:paraId="2D7635EE" w14:textId="08E84569"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390%</w:t>
            </w:r>
          </w:p>
        </w:tc>
      </w:tr>
      <w:tr w:rsidR="008B4895" w:rsidRPr="00781841" w14:paraId="4DE23BF8" w14:textId="77777777" w:rsidTr="00641EFA">
        <w:tc>
          <w:tcPr>
            <w:tcW w:w="3685" w:type="dxa"/>
            <w:shd w:val="clear" w:color="auto" w:fill="C9336B"/>
          </w:tcPr>
          <w:p w14:paraId="140075BF" w14:textId="12909758" w:rsidR="008B4895" w:rsidRPr="004B3935" w:rsidRDefault="00781841" w:rsidP="00D765F1">
            <w:pPr>
              <w:spacing w:before="120" w:line="276" w:lineRule="auto"/>
              <w:jc w:val="both"/>
              <w:rPr>
                <w:rFonts w:asciiTheme="minorBidi" w:hAnsiTheme="minorBidi"/>
                <w:bCs/>
                <w:sz w:val="18"/>
                <w:szCs w:val="18"/>
              </w:rPr>
            </w:pPr>
            <w:r w:rsidRPr="004B3935">
              <w:rPr>
                <w:rFonts w:asciiTheme="minorBidi" w:hAnsiTheme="minorBidi"/>
                <w:b/>
                <w:color w:val="FFFFFF" w:themeColor="background1"/>
                <w:sz w:val="18"/>
                <w:szCs w:val="18"/>
              </w:rPr>
              <w:t>Delivery</w:t>
            </w:r>
            <w:r w:rsidR="008B4895" w:rsidRPr="004B3935">
              <w:rPr>
                <w:rFonts w:asciiTheme="minorBidi" w:hAnsiTheme="minorBidi"/>
                <w:b/>
                <w:color w:val="FFFFFF" w:themeColor="background1"/>
                <w:sz w:val="18"/>
                <w:szCs w:val="18"/>
              </w:rPr>
              <w:t xml:space="preserve"> outputs</w:t>
            </w:r>
          </w:p>
        </w:tc>
        <w:tc>
          <w:tcPr>
            <w:tcW w:w="992" w:type="dxa"/>
            <w:shd w:val="clear" w:color="auto" w:fill="C9336B"/>
          </w:tcPr>
          <w:p w14:paraId="70B1E192" w14:textId="34A71D02" w:rsidR="008B4895" w:rsidRPr="004B3935" w:rsidRDefault="004B3935"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
                <w:color w:val="FFFFFF" w:themeColor="background1"/>
                <w:sz w:val="18"/>
                <w:szCs w:val="18"/>
              </w:rPr>
              <w:t>Target</w:t>
            </w:r>
          </w:p>
        </w:tc>
        <w:tc>
          <w:tcPr>
            <w:tcW w:w="1134" w:type="dxa"/>
            <w:shd w:val="clear" w:color="auto" w:fill="C9336B"/>
          </w:tcPr>
          <w:p w14:paraId="73279F4A" w14:textId="4EB71F0B" w:rsidR="008B4895" w:rsidRPr="004B3935" w:rsidRDefault="004B3935"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
                <w:color w:val="FFFFFF" w:themeColor="background1"/>
                <w:sz w:val="18"/>
                <w:szCs w:val="18"/>
              </w:rPr>
              <w:t>Delivered</w:t>
            </w:r>
          </w:p>
        </w:tc>
        <w:tc>
          <w:tcPr>
            <w:tcW w:w="1134" w:type="dxa"/>
            <w:shd w:val="clear" w:color="auto" w:fill="C9336B"/>
          </w:tcPr>
          <w:p w14:paraId="5216C075" w14:textId="50A06748" w:rsidR="008B4895" w:rsidRPr="004B3935" w:rsidRDefault="004B3935" w:rsidP="00D765F1">
            <w:pPr>
              <w:spacing w:before="120" w:line="276" w:lineRule="auto"/>
              <w:jc w:val="right"/>
              <w:rPr>
                <w:rFonts w:asciiTheme="minorBidi" w:hAnsiTheme="minorBidi"/>
                <w:b/>
                <w:color w:val="FFFFFF" w:themeColor="background1"/>
                <w:sz w:val="18"/>
                <w:szCs w:val="18"/>
              </w:rPr>
            </w:pPr>
            <w:r w:rsidRPr="004B3935">
              <w:rPr>
                <w:rFonts w:asciiTheme="minorBidi" w:hAnsiTheme="minorBidi"/>
                <w:b/>
                <w:color w:val="FFFFFF" w:themeColor="background1"/>
                <w:sz w:val="18"/>
                <w:szCs w:val="18"/>
              </w:rPr>
              <w:t>Achieved</w:t>
            </w:r>
          </w:p>
        </w:tc>
      </w:tr>
      <w:tr w:rsidR="008B4895" w:rsidRPr="00781841" w14:paraId="2605FFFB" w14:textId="435F1E2A" w:rsidTr="00BF080C">
        <w:tc>
          <w:tcPr>
            <w:tcW w:w="3685" w:type="dxa"/>
            <w:shd w:val="clear" w:color="auto" w:fill="00FDFF"/>
          </w:tcPr>
          <w:p w14:paraId="594C7FE9" w14:textId="246A359A"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Go and See Trips</w:t>
            </w:r>
          </w:p>
        </w:tc>
        <w:tc>
          <w:tcPr>
            <w:tcW w:w="992" w:type="dxa"/>
            <w:shd w:val="clear" w:color="auto" w:fill="00FDFF"/>
          </w:tcPr>
          <w:p w14:paraId="25D679DE" w14:textId="5B4A1516"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37</w:t>
            </w:r>
          </w:p>
        </w:tc>
        <w:tc>
          <w:tcPr>
            <w:tcW w:w="1134" w:type="dxa"/>
            <w:shd w:val="clear" w:color="auto" w:fill="00FDFF"/>
          </w:tcPr>
          <w:p w14:paraId="300E0C98" w14:textId="5E9B51E7"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37</w:t>
            </w:r>
          </w:p>
        </w:tc>
        <w:tc>
          <w:tcPr>
            <w:tcW w:w="1134" w:type="dxa"/>
            <w:shd w:val="clear" w:color="auto" w:fill="00FDFF"/>
          </w:tcPr>
          <w:p w14:paraId="3315063A" w14:textId="11AEF051"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100%</w:t>
            </w:r>
          </w:p>
        </w:tc>
      </w:tr>
      <w:tr w:rsidR="008B4895" w:rsidRPr="00781841" w14:paraId="27E9C057" w14:textId="489CB829" w:rsidTr="00BF080C">
        <w:tc>
          <w:tcPr>
            <w:tcW w:w="3685" w:type="dxa"/>
            <w:shd w:val="clear" w:color="auto" w:fill="00FDFF"/>
          </w:tcPr>
          <w:p w14:paraId="76996B39" w14:textId="19972DF6"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Go and See Participants</w:t>
            </w:r>
          </w:p>
        </w:tc>
        <w:tc>
          <w:tcPr>
            <w:tcW w:w="992" w:type="dxa"/>
            <w:shd w:val="clear" w:color="auto" w:fill="00FDFF"/>
          </w:tcPr>
          <w:p w14:paraId="02477264" w14:textId="2690BF0A"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450</w:t>
            </w:r>
          </w:p>
        </w:tc>
        <w:tc>
          <w:tcPr>
            <w:tcW w:w="1134" w:type="dxa"/>
            <w:shd w:val="clear" w:color="auto" w:fill="00FDFF"/>
          </w:tcPr>
          <w:p w14:paraId="09FC1CCE" w14:textId="372C9581"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1124</w:t>
            </w:r>
          </w:p>
        </w:tc>
        <w:tc>
          <w:tcPr>
            <w:tcW w:w="1134" w:type="dxa"/>
            <w:shd w:val="clear" w:color="auto" w:fill="00FDFF"/>
          </w:tcPr>
          <w:p w14:paraId="3F51D59C" w14:textId="443DD0C4"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249%</w:t>
            </w:r>
          </w:p>
        </w:tc>
      </w:tr>
      <w:tr w:rsidR="008B4895" w:rsidRPr="00781841" w14:paraId="18939680" w14:textId="417C9DE9" w:rsidTr="00BF080C">
        <w:tc>
          <w:tcPr>
            <w:tcW w:w="3685" w:type="dxa"/>
            <w:shd w:val="clear" w:color="auto" w:fill="00FDFF"/>
          </w:tcPr>
          <w:p w14:paraId="4DAC4E21" w14:textId="57CB081D"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Creative Workshops</w:t>
            </w:r>
          </w:p>
        </w:tc>
        <w:tc>
          <w:tcPr>
            <w:tcW w:w="992" w:type="dxa"/>
            <w:shd w:val="clear" w:color="auto" w:fill="00FDFF"/>
          </w:tcPr>
          <w:p w14:paraId="706B510E" w14:textId="590B63D3"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180</w:t>
            </w:r>
          </w:p>
        </w:tc>
        <w:tc>
          <w:tcPr>
            <w:tcW w:w="1134" w:type="dxa"/>
            <w:shd w:val="clear" w:color="auto" w:fill="00FDFF"/>
          </w:tcPr>
          <w:p w14:paraId="601173C8" w14:textId="1D7F5492"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180</w:t>
            </w:r>
          </w:p>
        </w:tc>
        <w:tc>
          <w:tcPr>
            <w:tcW w:w="1134" w:type="dxa"/>
            <w:shd w:val="clear" w:color="auto" w:fill="00FDFF"/>
          </w:tcPr>
          <w:p w14:paraId="64C2BE1F" w14:textId="28CF10C8"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100%</w:t>
            </w:r>
          </w:p>
        </w:tc>
      </w:tr>
      <w:tr w:rsidR="008B4895" w:rsidRPr="00781841" w14:paraId="61D7F17E" w14:textId="1E049A3C" w:rsidTr="00BF080C">
        <w:tc>
          <w:tcPr>
            <w:tcW w:w="3685" w:type="dxa"/>
            <w:shd w:val="clear" w:color="auto" w:fill="00FDFF"/>
          </w:tcPr>
          <w:p w14:paraId="203C5841" w14:textId="230320E5"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Creative Workshop Participants</w:t>
            </w:r>
          </w:p>
        </w:tc>
        <w:tc>
          <w:tcPr>
            <w:tcW w:w="992" w:type="dxa"/>
            <w:shd w:val="clear" w:color="auto" w:fill="00FDFF"/>
          </w:tcPr>
          <w:p w14:paraId="5FCB48F6" w14:textId="13D7CB8B"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4500</w:t>
            </w:r>
          </w:p>
        </w:tc>
        <w:tc>
          <w:tcPr>
            <w:tcW w:w="1134" w:type="dxa"/>
            <w:shd w:val="clear" w:color="auto" w:fill="00FDFF"/>
          </w:tcPr>
          <w:p w14:paraId="14BAEB0C" w14:textId="606FE194"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4250</w:t>
            </w:r>
          </w:p>
        </w:tc>
        <w:tc>
          <w:tcPr>
            <w:tcW w:w="1134" w:type="dxa"/>
            <w:shd w:val="clear" w:color="auto" w:fill="00FDFF"/>
          </w:tcPr>
          <w:p w14:paraId="319DA3A6" w14:textId="67EA27A4"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94%</w:t>
            </w:r>
          </w:p>
        </w:tc>
      </w:tr>
      <w:tr w:rsidR="008B4895" w:rsidRPr="00781841" w14:paraId="246AD04A" w14:textId="079BE575" w:rsidTr="00BF080C">
        <w:tc>
          <w:tcPr>
            <w:tcW w:w="3685" w:type="dxa"/>
            <w:shd w:val="clear" w:color="auto" w:fill="00FDFF"/>
          </w:tcPr>
          <w:p w14:paraId="37753708" w14:textId="4A11BB4C"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Cultural Calendar Participants</w:t>
            </w:r>
          </w:p>
        </w:tc>
        <w:tc>
          <w:tcPr>
            <w:tcW w:w="992" w:type="dxa"/>
            <w:shd w:val="clear" w:color="auto" w:fill="00FDFF"/>
          </w:tcPr>
          <w:p w14:paraId="39FD7FAC" w14:textId="52C4718A"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1000</w:t>
            </w:r>
          </w:p>
        </w:tc>
        <w:tc>
          <w:tcPr>
            <w:tcW w:w="1134" w:type="dxa"/>
            <w:shd w:val="clear" w:color="auto" w:fill="00FDFF"/>
          </w:tcPr>
          <w:p w14:paraId="4D17C845" w14:textId="3BBC577A"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2212</w:t>
            </w:r>
          </w:p>
        </w:tc>
        <w:tc>
          <w:tcPr>
            <w:tcW w:w="1134" w:type="dxa"/>
            <w:shd w:val="clear" w:color="auto" w:fill="00FDFF"/>
          </w:tcPr>
          <w:p w14:paraId="02BE7E4B" w14:textId="7E46B977"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221%</w:t>
            </w:r>
          </w:p>
        </w:tc>
      </w:tr>
      <w:tr w:rsidR="008B4895" w:rsidRPr="00781841" w14:paraId="2338C013" w14:textId="77777777" w:rsidTr="00BF080C">
        <w:tc>
          <w:tcPr>
            <w:tcW w:w="3685" w:type="dxa"/>
            <w:shd w:val="clear" w:color="auto" w:fill="00FDFF"/>
          </w:tcPr>
          <w:p w14:paraId="6B695773" w14:textId="26DDFA6C"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Your Art Participants</w:t>
            </w:r>
          </w:p>
        </w:tc>
        <w:tc>
          <w:tcPr>
            <w:tcW w:w="992" w:type="dxa"/>
            <w:shd w:val="clear" w:color="auto" w:fill="00FDFF"/>
          </w:tcPr>
          <w:p w14:paraId="434CB6FC" w14:textId="2CDCC68B"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w:t>
            </w:r>
          </w:p>
        </w:tc>
        <w:tc>
          <w:tcPr>
            <w:tcW w:w="1134" w:type="dxa"/>
            <w:shd w:val="clear" w:color="auto" w:fill="00FDFF"/>
          </w:tcPr>
          <w:p w14:paraId="7114C413" w14:textId="2CB99D03"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1958</w:t>
            </w:r>
          </w:p>
        </w:tc>
        <w:tc>
          <w:tcPr>
            <w:tcW w:w="1134" w:type="dxa"/>
            <w:shd w:val="clear" w:color="auto" w:fill="00FDFF"/>
          </w:tcPr>
          <w:p w14:paraId="44B307A3" w14:textId="67C93FBF"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w:t>
            </w:r>
          </w:p>
        </w:tc>
      </w:tr>
      <w:tr w:rsidR="008B4895" w:rsidRPr="00781841" w14:paraId="2F93FCAC" w14:textId="60FFACFB" w:rsidTr="00BF080C">
        <w:tc>
          <w:tcPr>
            <w:tcW w:w="3685" w:type="dxa"/>
            <w:shd w:val="clear" w:color="auto" w:fill="00FDFF"/>
          </w:tcPr>
          <w:p w14:paraId="215D7CCF" w14:textId="795679B5" w:rsidR="008B4895" w:rsidRPr="0037493A" w:rsidRDefault="008B4895" w:rsidP="00D765F1">
            <w:pPr>
              <w:spacing w:before="120" w:line="276" w:lineRule="auto"/>
              <w:jc w:val="both"/>
              <w:rPr>
                <w:rFonts w:asciiTheme="minorBidi" w:hAnsiTheme="minorBidi"/>
                <w:bCs/>
                <w:color w:val="000000" w:themeColor="text1"/>
                <w:sz w:val="18"/>
                <w:szCs w:val="18"/>
              </w:rPr>
            </w:pPr>
            <w:r w:rsidRPr="0037493A">
              <w:rPr>
                <w:rFonts w:asciiTheme="minorBidi" w:hAnsiTheme="minorBidi"/>
                <w:bCs/>
                <w:color w:val="000000" w:themeColor="text1"/>
                <w:sz w:val="18"/>
                <w:szCs w:val="18"/>
              </w:rPr>
              <w:t>Large commissions</w:t>
            </w:r>
            <w:r w:rsidR="00B705D2" w:rsidRPr="0037493A">
              <w:rPr>
                <w:rFonts w:asciiTheme="minorBidi" w:hAnsiTheme="minorBidi"/>
                <w:bCs/>
                <w:color w:val="000000" w:themeColor="text1"/>
                <w:sz w:val="18"/>
                <w:szCs w:val="18"/>
              </w:rPr>
              <w:t xml:space="preserve"> </w:t>
            </w:r>
          </w:p>
        </w:tc>
        <w:tc>
          <w:tcPr>
            <w:tcW w:w="992" w:type="dxa"/>
            <w:shd w:val="clear" w:color="auto" w:fill="00FDFF"/>
          </w:tcPr>
          <w:p w14:paraId="2352919B" w14:textId="2BA19D66" w:rsidR="008B4895" w:rsidRPr="0037493A" w:rsidRDefault="008B4895" w:rsidP="00D765F1">
            <w:pPr>
              <w:spacing w:before="120" w:line="276" w:lineRule="auto"/>
              <w:jc w:val="right"/>
              <w:rPr>
                <w:rFonts w:asciiTheme="minorBidi" w:hAnsiTheme="minorBidi"/>
                <w:bCs/>
                <w:color w:val="000000" w:themeColor="text1"/>
                <w:sz w:val="18"/>
                <w:szCs w:val="18"/>
              </w:rPr>
            </w:pPr>
            <w:r w:rsidRPr="0037493A">
              <w:rPr>
                <w:rFonts w:asciiTheme="minorBidi" w:hAnsiTheme="minorBidi"/>
                <w:bCs/>
                <w:color w:val="000000" w:themeColor="text1"/>
                <w:sz w:val="18"/>
                <w:szCs w:val="18"/>
              </w:rPr>
              <w:t>1</w:t>
            </w:r>
            <w:r w:rsidR="0037493A" w:rsidRPr="0037493A">
              <w:rPr>
                <w:rFonts w:asciiTheme="minorBidi" w:hAnsiTheme="minorBidi"/>
                <w:bCs/>
                <w:color w:val="000000" w:themeColor="text1"/>
                <w:sz w:val="18"/>
                <w:szCs w:val="18"/>
              </w:rPr>
              <w:t>8</w:t>
            </w:r>
          </w:p>
        </w:tc>
        <w:tc>
          <w:tcPr>
            <w:tcW w:w="1134" w:type="dxa"/>
            <w:shd w:val="clear" w:color="auto" w:fill="00FDFF"/>
          </w:tcPr>
          <w:p w14:paraId="31A8B0D0" w14:textId="5C90F29A" w:rsidR="008B4895" w:rsidRPr="0037493A" w:rsidRDefault="0037493A" w:rsidP="00D765F1">
            <w:pPr>
              <w:spacing w:before="120" w:line="276" w:lineRule="auto"/>
              <w:jc w:val="right"/>
              <w:rPr>
                <w:rFonts w:asciiTheme="minorBidi" w:hAnsiTheme="minorBidi"/>
                <w:bCs/>
                <w:color w:val="000000" w:themeColor="text1"/>
                <w:sz w:val="18"/>
                <w:szCs w:val="18"/>
              </w:rPr>
            </w:pPr>
            <w:r w:rsidRPr="0037493A">
              <w:rPr>
                <w:rFonts w:asciiTheme="minorBidi" w:hAnsiTheme="minorBidi"/>
                <w:bCs/>
                <w:color w:val="000000" w:themeColor="text1"/>
                <w:sz w:val="18"/>
                <w:szCs w:val="18"/>
              </w:rPr>
              <w:t>17</w:t>
            </w:r>
          </w:p>
        </w:tc>
        <w:tc>
          <w:tcPr>
            <w:tcW w:w="1134" w:type="dxa"/>
            <w:shd w:val="clear" w:color="auto" w:fill="00FDFF"/>
          </w:tcPr>
          <w:p w14:paraId="4B9BF9B1" w14:textId="6C069F2E" w:rsidR="008B4895" w:rsidRPr="0037493A" w:rsidRDefault="0037493A" w:rsidP="00D765F1">
            <w:pPr>
              <w:spacing w:before="120" w:line="276" w:lineRule="auto"/>
              <w:jc w:val="right"/>
              <w:rPr>
                <w:rFonts w:asciiTheme="minorBidi" w:hAnsiTheme="minorBidi"/>
                <w:bCs/>
                <w:color w:val="000000" w:themeColor="text1"/>
                <w:sz w:val="18"/>
                <w:szCs w:val="18"/>
              </w:rPr>
            </w:pPr>
            <w:r w:rsidRPr="0037493A">
              <w:rPr>
                <w:rFonts w:asciiTheme="minorBidi" w:hAnsiTheme="minorBidi"/>
                <w:bCs/>
                <w:color w:val="000000" w:themeColor="text1"/>
                <w:sz w:val="18"/>
                <w:szCs w:val="18"/>
              </w:rPr>
              <w:t>94%</w:t>
            </w:r>
          </w:p>
        </w:tc>
      </w:tr>
      <w:tr w:rsidR="008B4895" w:rsidRPr="00781841" w14:paraId="14A59EAD" w14:textId="45F7B563" w:rsidTr="00BF080C">
        <w:tc>
          <w:tcPr>
            <w:tcW w:w="3685" w:type="dxa"/>
            <w:shd w:val="clear" w:color="auto" w:fill="00FDFF"/>
          </w:tcPr>
          <w:p w14:paraId="2DE87E7E" w14:textId="32DABAA3" w:rsidR="008B4895" w:rsidRPr="004B3935" w:rsidRDefault="008B4895" w:rsidP="00D765F1">
            <w:pPr>
              <w:spacing w:before="120" w:line="276" w:lineRule="auto"/>
              <w:jc w:val="both"/>
              <w:rPr>
                <w:rFonts w:asciiTheme="minorBidi" w:hAnsiTheme="minorBidi"/>
                <w:bCs/>
                <w:sz w:val="18"/>
                <w:szCs w:val="18"/>
              </w:rPr>
            </w:pPr>
            <w:r w:rsidRPr="004B3935">
              <w:rPr>
                <w:rFonts w:asciiTheme="minorBidi" w:hAnsiTheme="minorBidi"/>
                <w:bCs/>
                <w:sz w:val="18"/>
                <w:szCs w:val="18"/>
              </w:rPr>
              <w:t>Audiences</w:t>
            </w:r>
          </w:p>
        </w:tc>
        <w:tc>
          <w:tcPr>
            <w:tcW w:w="992" w:type="dxa"/>
            <w:shd w:val="clear" w:color="auto" w:fill="00FDFF"/>
          </w:tcPr>
          <w:p w14:paraId="5C632833" w14:textId="22A76A49" w:rsidR="008B4895" w:rsidRPr="004B3935" w:rsidRDefault="008B4895" w:rsidP="00D765F1">
            <w:pPr>
              <w:spacing w:before="120" w:line="276" w:lineRule="auto"/>
              <w:ind w:right="90"/>
              <w:jc w:val="right"/>
              <w:rPr>
                <w:rFonts w:asciiTheme="minorBidi" w:hAnsiTheme="minorBidi"/>
                <w:bCs/>
                <w:sz w:val="18"/>
                <w:szCs w:val="18"/>
              </w:rPr>
            </w:pPr>
            <w:r w:rsidRPr="004B3935">
              <w:rPr>
                <w:rFonts w:asciiTheme="minorBidi" w:hAnsiTheme="minorBidi"/>
                <w:bCs/>
                <w:sz w:val="18"/>
                <w:szCs w:val="18"/>
              </w:rPr>
              <w:t>11000</w:t>
            </w:r>
          </w:p>
        </w:tc>
        <w:tc>
          <w:tcPr>
            <w:tcW w:w="1134" w:type="dxa"/>
            <w:shd w:val="clear" w:color="auto" w:fill="00FDFF"/>
          </w:tcPr>
          <w:p w14:paraId="630A13C7" w14:textId="6E872318" w:rsidR="008B4895" w:rsidRPr="004B3935" w:rsidRDefault="003479FF" w:rsidP="00D765F1">
            <w:pPr>
              <w:spacing w:before="120" w:line="276" w:lineRule="auto"/>
              <w:jc w:val="right"/>
              <w:rPr>
                <w:rFonts w:asciiTheme="minorBidi" w:hAnsiTheme="minorBidi"/>
                <w:bCs/>
                <w:sz w:val="18"/>
                <w:szCs w:val="18"/>
              </w:rPr>
            </w:pPr>
            <w:r>
              <w:rPr>
                <w:rFonts w:asciiTheme="minorBidi" w:hAnsiTheme="minorBidi"/>
                <w:bCs/>
                <w:sz w:val="18"/>
                <w:szCs w:val="18"/>
              </w:rPr>
              <w:t>1</w:t>
            </w:r>
            <w:r w:rsidR="00E41265">
              <w:rPr>
                <w:rFonts w:asciiTheme="minorBidi" w:hAnsiTheme="minorBidi"/>
                <w:bCs/>
                <w:sz w:val="18"/>
                <w:szCs w:val="18"/>
              </w:rPr>
              <w:t>1</w:t>
            </w:r>
            <w:r>
              <w:rPr>
                <w:rFonts w:asciiTheme="minorBidi" w:hAnsiTheme="minorBidi"/>
                <w:bCs/>
                <w:sz w:val="18"/>
                <w:szCs w:val="18"/>
              </w:rPr>
              <w:t>128</w:t>
            </w:r>
          </w:p>
        </w:tc>
        <w:tc>
          <w:tcPr>
            <w:tcW w:w="1134" w:type="dxa"/>
            <w:shd w:val="clear" w:color="auto" w:fill="00FDFF"/>
          </w:tcPr>
          <w:p w14:paraId="4AF66497" w14:textId="077EC5E3" w:rsidR="008B4895" w:rsidRPr="004B3935" w:rsidRDefault="008B4895" w:rsidP="00D765F1">
            <w:pPr>
              <w:spacing w:before="120" w:line="276" w:lineRule="auto"/>
              <w:jc w:val="right"/>
              <w:rPr>
                <w:rFonts w:asciiTheme="minorBidi" w:hAnsiTheme="minorBidi"/>
                <w:bCs/>
                <w:sz w:val="18"/>
                <w:szCs w:val="18"/>
              </w:rPr>
            </w:pPr>
            <w:r w:rsidRPr="004B3935">
              <w:rPr>
                <w:rFonts w:asciiTheme="minorBidi" w:hAnsiTheme="minorBidi"/>
                <w:bCs/>
                <w:sz w:val="18"/>
                <w:szCs w:val="18"/>
              </w:rPr>
              <w:t>1</w:t>
            </w:r>
            <w:r w:rsidR="00E41265">
              <w:rPr>
                <w:rFonts w:asciiTheme="minorBidi" w:hAnsiTheme="minorBidi"/>
                <w:bCs/>
                <w:sz w:val="18"/>
                <w:szCs w:val="18"/>
              </w:rPr>
              <w:t>01</w:t>
            </w:r>
            <w:r w:rsidRPr="004B3935">
              <w:rPr>
                <w:rFonts w:asciiTheme="minorBidi" w:hAnsiTheme="minorBidi"/>
                <w:bCs/>
                <w:sz w:val="18"/>
                <w:szCs w:val="18"/>
              </w:rPr>
              <w:t>%</w:t>
            </w:r>
          </w:p>
        </w:tc>
      </w:tr>
    </w:tbl>
    <w:p w14:paraId="75BFFBDD" w14:textId="77777777" w:rsidR="00A14CF0" w:rsidRDefault="0069754C" w:rsidP="00A14CF0">
      <w:pPr>
        <w:spacing w:before="120" w:line="276" w:lineRule="auto"/>
        <w:jc w:val="both"/>
        <w:rPr>
          <w:rFonts w:ascii="Tahoma" w:hAnsi="Tahoma" w:cstheme="minorHAnsi"/>
          <w:bCs/>
          <w:sz w:val="22"/>
          <w:szCs w:val="22"/>
        </w:rPr>
      </w:pPr>
      <w:r w:rsidRPr="00781841">
        <w:rPr>
          <w:rFonts w:ascii="Tahoma" w:hAnsi="Tahoma" w:cstheme="minorHAnsi"/>
          <w:bCs/>
          <w:sz w:val="22"/>
          <w:szCs w:val="22"/>
        </w:rPr>
        <w:t xml:space="preserve"> </w:t>
      </w:r>
    </w:p>
    <w:p w14:paraId="1205AD26" w14:textId="1ACE41D3" w:rsidR="00F24338" w:rsidRPr="00574944" w:rsidRDefault="00C87AE2" w:rsidP="00A14CF0">
      <w:pPr>
        <w:spacing w:before="120" w:line="276" w:lineRule="auto"/>
        <w:jc w:val="both"/>
        <w:rPr>
          <w:rFonts w:ascii="Tahoma" w:hAnsi="Tahoma" w:cstheme="minorHAnsi"/>
          <w:bCs/>
          <w:color w:val="C9336B"/>
          <w:sz w:val="22"/>
          <w:szCs w:val="22"/>
        </w:rPr>
      </w:pPr>
      <w:r w:rsidRPr="00574944">
        <w:rPr>
          <w:rFonts w:ascii="Tahoma" w:hAnsi="Tahoma" w:cstheme="minorHAnsi"/>
          <w:b/>
          <w:color w:val="C9336B"/>
        </w:rPr>
        <w:lastRenderedPageBreak/>
        <w:t>PARTICIPANT</w:t>
      </w:r>
      <w:r w:rsidR="00C44DCD" w:rsidRPr="00574944">
        <w:rPr>
          <w:rFonts w:ascii="Tahoma" w:hAnsi="Tahoma" w:cstheme="minorHAnsi"/>
          <w:b/>
          <w:color w:val="C9336B"/>
        </w:rPr>
        <w:t>S</w:t>
      </w:r>
    </w:p>
    <w:p w14:paraId="21D2FFF4" w14:textId="5447B739" w:rsidR="006A23DE" w:rsidRDefault="006A23DE" w:rsidP="00D765F1">
      <w:pPr>
        <w:spacing w:before="120" w:line="276" w:lineRule="auto"/>
        <w:jc w:val="both"/>
        <w:rPr>
          <w:rFonts w:ascii="Tahoma" w:hAnsi="Tahoma" w:cstheme="minorHAnsi"/>
          <w:bCs/>
          <w:sz w:val="22"/>
          <w:szCs w:val="22"/>
        </w:rPr>
      </w:pPr>
      <w:r w:rsidRPr="00781841">
        <w:rPr>
          <w:rFonts w:ascii="Tahoma" w:hAnsi="Tahoma" w:cstheme="minorHAnsi"/>
          <w:bCs/>
          <w:sz w:val="22"/>
          <w:szCs w:val="22"/>
        </w:rPr>
        <w:t xml:space="preserve">We use the term participants to mean people who engaged in Cultural Spring’s programmed activities in active and sustained ways. Ways which required them be in attendance on more than one occasion and with physical/mental interaction in order to contribute to the creation of something.  </w:t>
      </w:r>
      <w:r w:rsidR="00ED2695">
        <w:rPr>
          <w:rFonts w:ascii="Tahoma" w:hAnsi="Tahoma" w:cstheme="minorHAnsi"/>
          <w:bCs/>
          <w:sz w:val="22"/>
          <w:szCs w:val="22"/>
        </w:rPr>
        <w:t>We</w:t>
      </w:r>
      <w:r w:rsidRPr="00781841">
        <w:rPr>
          <w:rFonts w:ascii="Tahoma" w:hAnsi="Tahoma" w:cstheme="minorHAnsi"/>
          <w:bCs/>
          <w:sz w:val="22"/>
          <w:szCs w:val="22"/>
        </w:rPr>
        <w:t xml:space="preserve"> have classed those who engaged with Creative Workshops, Go and See Trips and Cultural Calendar workshops/activities as participants.</w:t>
      </w:r>
    </w:p>
    <w:p w14:paraId="16BFA61D" w14:textId="24ACCBA2" w:rsidR="00CE0322" w:rsidRDefault="00BF080C" w:rsidP="00D765F1">
      <w:pPr>
        <w:spacing w:before="120" w:line="276" w:lineRule="auto"/>
        <w:jc w:val="both"/>
        <w:rPr>
          <w:rFonts w:ascii="Tahoma" w:hAnsi="Tahoma" w:cstheme="minorHAnsi"/>
          <w:bCs/>
          <w:sz w:val="22"/>
          <w:szCs w:val="22"/>
        </w:rPr>
      </w:pPr>
      <w:r>
        <w:rPr>
          <w:rFonts w:ascii="Tahoma" w:hAnsi="Tahoma" w:cs="Tahoma"/>
          <w:b/>
          <w:bCs/>
          <w:noProof/>
          <w:color w:val="D40A4D"/>
          <w:sz w:val="32"/>
          <w:szCs w:val="32"/>
          <w:lang w:eastAsia="en-GB"/>
        </w:rPr>
        <mc:AlternateContent>
          <mc:Choice Requires="wps">
            <w:drawing>
              <wp:anchor distT="0" distB="0" distL="114300" distR="114300" simplePos="0" relativeHeight="251665408" behindDoc="0" locked="0" layoutInCell="1" allowOverlap="1" wp14:anchorId="4228E51D" wp14:editId="11E7E1D4">
                <wp:simplePos x="0" y="0"/>
                <wp:positionH relativeFrom="column">
                  <wp:posOffset>4175991</wp:posOffset>
                </wp:positionH>
                <wp:positionV relativeFrom="paragraph">
                  <wp:posOffset>265545</wp:posOffset>
                </wp:positionV>
                <wp:extent cx="1538605" cy="1040246"/>
                <wp:effectExtent l="12700" t="12700" r="23495" b="153670"/>
                <wp:wrapNone/>
                <wp:docPr id="5" name="Oval Callout 5"/>
                <wp:cNvGraphicFramePr/>
                <a:graphic xmlns:a="http://schemas.openxmlformats.org/drawingml/2006/main">
                  <a:graphicData uri="http://schemas.microsoft.com/office/word/2010/wordprocessingShape">
                    <wps:wsp>
                      <wps:cNvSpPr/>
                      <wps:spPr>
                        <a:xfrm>
                          <a:off x="0" y="0"/>
                          <a:ext cx="1538605" cy="1040246"/>
                        </a:xfrm>
                        <a:prstGeom prst="wedgeEllipseCallout">
                          <a:avLst/>
                        </a:prstGeom>
                        <a:solidFill>
                          <a:srgbClr val="00FD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3ADE91" w14:textId="77777777" w:rsidR="00E66D47" w:rsidRDefault="00E66D47" w:rsidP="00323CFB">
                            <w:pPr>
                              <w:shd w:val="clear" w:color="auto" w:fill="00FDFF"/>
                              <w:jc w:val="center"/>
                              <w:rPr>
                                <w:rFonts w:ascii="Arial" w:hAnsi="Arial" w:cs="Arial"/>
                                <w:i/>
                                <w:iCs/>
                                <w:color w:val="000000"/>
                                <w:sz w:val="16"/>
                                <w:szCs w:val="16"/>
                              </w:rPr>
                            </w:pPr>
                          </w:p>
                          <w:p w14:paraId="44F1B3E8" w14:textId="140CD458" w:rsidR="00E66D47" w:rsidRPr="00EC0142" w:rsidRDefault="00E66D47" w:rsidP="00323CFB">
                            <w:pPr>
                              <w:shd w:val="clear" w:color="auto" w:fill="00FDFF"/>
                              <w:jc w:val="center"/>
                              <w:rPr>
                                <w:rFonts w:ascii="Arial" w:hAnsi="Arial" w:cs="Arial"/>
                                <w:i/>
                                <w:iCs/>
                                <w:color w:val="000000"/>
                                <w:sz w:val="16"/>
                                <w:szCs w:val="16"/>
                              </w:rPr>
                            </w:pPr>
                            <w:r w:rsidRPr="00EC0142">
                              <w:rPr>
                                <w:rFonts w:ascii="Arial" w:hAnsi="Arial" w:cs="Arial"/>
                                <w:i/>
                                <w:iCs/>
                                <w:color w:val="000000"/>
                                <w:sz w:val="16"/>
                                <w:szCs w:val="16"/>
                              </w:rPr>
                              <w:t>Good to know that my local area is participating in the arts</w:t>
                            </w:r>
                          </w:p>
                          <w:p w14:paraId="078FA80C" w14:textId="77777777" w:rsidR="00E66D47" w:rsidRDefault="00E66D47" w:rsidP="00323CFB">
                            <w:pPr>
                              <w:shd w:val="clear" w:color="auto" w:fill="00FDFF"/>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8E51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6" type="#_x0000_t63" style="position:absolute;left:0;text-align:left;margin-left:328.8pt;margin-top:20.9pt;width:121.15pt;height:8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" adj="6300,24300" fillcolor="#00fdff" strokecolor="black [3213]" strokeweight="1pt">
                <v:textbox>
                  <w:txbxContent>
                    <w:p w14:paraId="4B3ADE91" w14:textId="77777777" w:rsidR="00E66D47" w:rsidRDefault="00E66D47" w:rsidP="00323CFB">
                      <w:pPr>
                        <w:shd w:val="clear" w:color="auto" w:fill="00FDFF"/>
                        <w:jc w:val="center"/>
                        <w:rPr>
                          <w:rFonts w:ascii="Arial" w:hAnsi="Arial" w:cs="Arial"/>
                          <w:i/>
                          <w:iCs/>
                          <w:color w:val="000000"/>
                          <w:sz w:val="16"/>
                          <w:szCs w:val="16"/>
                        </w:rPr>
                      </w:pPr>
                    </w:p>
                    <w:p w14:paraId="44F1B3E8" w14:textId="140CD458" w:rsidR="00E66D47" w:rsidRPr="00EC0142" w:rsidRDefault="00E66D47" w:rsidP="00323CFB">
                      <w:pPr>
                        <w:shd w:val="clear" w:color="auto" w:fill="00FDFF"/>
                        <w:jc w:val="center"/>
                        <w:rPr>
                          <w:rFonts w:ascii="Arial" w:hAnsi="Arial" w:cs="Arial"/>
                          <w:i/>
                          <w:iCs/>
                          <w:color w:val="000000"/>
                          <w:sz w:val="16"/>
                          <w:szCs w:val="16"/>
                        </w:rPr>
                      </w:pPr>
                      <w:r w:rsidRPr="00EC0142">
                        <w:rPr>
                          <w:rFonts w:ascii="Arial" w:hAnsi="Arial" w:cs="Arial"/>
                          <w:i/>
                          <w:iCs/>
                          <w:color w:val="000000"/>
                          <w:sz w:val="16"/>
                          <w:szCs w:val="16"/>
                        </w:rPr>
                        <w:t>Good to know that my local area is participating in the arts</w:t>
                      </w:r>
                    </w:p>
                    <w:p w14:paraId="078FA80C" w14:textId="77777777" w:rsidR="00E66D47" w:rsidRDefault="00E66D47" w:rsidP="00323CFB">
                      <w:pPr>
                        <w:shd w:val="clear" w:color="auto" w:fill="00FDFF"/>
                        <w:jc w:val="center"/>
                      </w:pPr>
                    </w:p>
                  </w:txbxContent>
                </v:textbox>
              </v:shape>
            </w:pict>
          </mc:Fallback>
        </mc:AlternateContent>
      </w:r>
      <w:r>
        <w:rPr>
          <w:rFonts w:ascii="Tahoma" w:hAnsi="Tahoma" w:cs="Tahoma"/>
          <w:b/>
          <w:bCs/>
          <w:noProof/>
          <w:color w:val="D40A4D"/>
          <w:sz w:val="32"/>
          <w:szCs w:val="32"/>
          <w:lang w:eastAsia="en-GB"/>
        </w:rPr>
        <mc:AlternateContent>
          <mc:Choice Requires="wps">
            <w:drawing>
              <wp:anchor distT="0" distB="0" distL="114300" distR="114300" simplePos="0" relativeHeight="251663360" behindDoc="0" locked="0" layoutInCell="1" allowOverlap="1" wp14:anchorId="54F46534" wp14:editId="7DB9ADBD">
                <wp:simplePos x="0" y="0"/>
                <wp:positionH relativeFrom="column">
                  <wp:posOffset>1980045</wp:posOffset>
                </wp:positionH>
                <wp:positionV relativeFrom="paragraph">
                  <wp:posOffset>265546</wp:posOffset>
                </wp:positionV>
                <wp:extent cx="1714731" cy="964046"/>
                <wp:effectExtent l="12700" t="12700" r="12700" b="128270"/>
                <wp:wrapNone/>
                <wp:docPr id="9" name="Oval Callout 9"/>
                <wp:cNvGraphicFramePr/>
                <a:graphic xmlns:a="http://schemas.openxmlformats.org/drawingml/2006/main">
                  <a:graphicData uri="http://schemas.microsoft.com/office/word/2010/wordprocessingShape">
                    <wps:wsp>
                      <wps:cNvSpPr/>
                      <wps:spPr>
                        <a:xfrm flipH="1">
                          <a:off x="0" y="0"/>
                          <a:ext cx="1714731" cy="964046"/>
                        </a:xfrm>
                        <a:prstGeom prst="wedgeEllipseCallout">
                          <a:avLst/>
                        </a:prstGeom>
                        <a:solidFill>
                          <a:srgbClr val="C9336B"/>
                        </a:solidFill>
                        <a:ln>
                          <a:noFill/>
                        </a:ln>
                      </wps:spPr>
                      <wps:style>
                        <a:lnRef idx="2">
                          <a:schemeClr val="accent6"/>
                        </a:lnRef>
                        <a:fillRef idx="1">
                          <a:schemeClr val="lt1"/>
                        </a:fillRef>
                        <a:effectRef idx="0">
                          <a:schemeClr val="accent6"/>
                        </a:effectRef>
                        <a:fontRef idx="minor">
                          <a:schemeClr val="dk1"/>
                        </a:fontRef>
                      </wps:style>
                      <wps:txbx>
                        <w:txbxContent>
                          <w:p w14:paraId="574B2438" w14:textId="0CC49C54" w:rsidR="00E66D47" w:rsidRPr="00574944" w:rsidRDefault="00E66D47" w:rsidP="00574944">
                            <w:pPr>
                              <w:shd w:val="clear" w:color="auto" w:fill="C9336B"/>
                              <w:rPr>
                                <w:rFonts w:asciiTheme="minorBidi" w:hAnsiTheme="minorBidi"/>
                                <w:i/>
                                <w:iCs/>
                                <w:color w:val="FFFFFF" w:themeColor="background1"/>
                                <w:sz w:val="16"/>
                                <w:szCs w:val="16"/>
                              </w:rPr>
                            </w:pPr>
                            <w:r>
                              <w:rPr>
                                <w:rFonts w:asciiTheme="minorBidi" w:hAnsiTheme="minorBidi"/>
                                <w:i/>
                                <w:iCs/>
                                <w:color w:val="FFFFFF" w:themeColor="background1"/>
                                <w:sz w:val="16"/>
                                <w:szCs w:val="16"/>
                              </w:rPr>
                              <w:t>Cultural Spring’s activities are inclusive of everyone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46534" id="Oval Callout 9" o:spid="_x0000_s1027" type="#_x0000_t63" style="position:absolute;left:0;text-align:left;margin-left:155.9pt;margin-top:20.9pt;width:135pt;height:75.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" adj="6300,24300" fillcolor="#c9336b" stroked="f" strokeweight="1pt">
                <v:textbox>
                  <w:txbxContent>
                    <w:p w14:paraId="574B2438" w14:textId="0CC49C54" w:rsidR="00E66D47" w:rsidRPr="00574944" w:rsidRDefault="00E66D47" w:rsidP="00574944">
                      <w:pPr>
                        <w:shd w:val="clear" w:color="auto" w:fill="C9336B"/>
                        <w:rPr>
                          <w:rFonts w:asciiTheme="minorBidi" w:hAnsiTheme="minorBidi"/>
                          <w:i/>
                          <w:iCs/>
                          <w:color w:val="FFFFFF" w:themeColor="background1"/>
                          <w:sz w:val="16"/>
                          <w:szCs w:val="16"/>
                        </w:rPr>
                      </w:pPr>
                      <w:r>
                        <w:rPr>
                          <w:rFonts w:asciiTheme="minorBidi" w:hAnsiTheme="minorBidi"/>
                          <w:i/>
                          <w:iCs/>
                          <w:color w:val="FFFFFF" w:themeColor="background1"/>
                          <w:sz w:val="16"/>
                          <w:szCs w:val="16"/>
                        </w:rPr>
                        <w:t>Cultural Spring’s activities are inclusive of everyone</w:t>
                      </w:r>
                    </w:p>
                  </w:txbxContent>
                </v:textbox>
              </v:shape>
            </w:pict>
          </mc:Fallback>
        </mc:AlternateContent>
      </w:r>
      <w:r>
        <w:rPr>
          <w:rFonts w:ascii="Tahoma" w:hAnsi="Tahoma" w:cs="Tahoma"/>
          <w:b/>
          <w:bCs/>
          <w:noProof/>
          <w:color w:val="D40A4D"/>
          <w:sz w:val="32"/>
          <w:szCs w:val="32"/>
          <w:lang w:eastAsia="en-GB"/>
        </w:rPr>
        <mc:AlternateContent>
          <mc:Choice Requires="wps">
            <w:drawing>
              <wp:anchor distT="0" distB="0" distL="114300" distR="114300" simplePos="0" relativeHeight="251682816" behindDoc="0" locked="0" layoutInCell="1" allowOverlap="1" wp14:anchorId="76A5DACA" wp14:editId="6F75A8A6">
                <wp:simplePos x="0" y="0"/>
                <wp:positionH relativeFrom="column">
                  <wp:posOffset>61191</wp:posOffset>
                </wp:positionH>
                <wp:positionV relativeFrom="paragraph">
                  <wp:posOffset>244763</wp:posOffset>
                </wp:positionV>
                <wp:extent cx="1677035" cy="964045"/>
                <wp:effectExtent l="12700" t="12700" r="24765" b="356870"/>
                <wp:wrapNone/>
                <wp:docPr id="16" name="Oval Callout 16"/>
                <wp:cNvGraphicFramePr/>
                <a:graphic xmlns:a="http://schemas.openxmlformats.org/drawingml/2006/main">
                  <a:graphicData uri="http://schemas.microsoft.com/office/word/2010/wordprocessingShape">
                    <wps:wsp>
                      <wps:cNvSpPr/>
                      <wps:spPr>
                        <a:xfrm>
                          <a:off x="0" y="0"/>
                          <a:ext cx="1677035" cy="964045"/>
                        </a:xfrm>
                        <a:prstGeom prst="wedgeEllipseCallout">
                          <a:avLst>
                            <a:gd name="adj1" fmla="val -23724"/>
                            <a:gd name="adj2" fmla="val 84318"/>
                          </a:avLst>
                        </a:prstGeom>
                        <a:solidFill>
                          <a:srgbClr val="00FD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C3325D" w14:textId="1AFD58EA" w:rsidR="00E66D47" w:rsidRPr="005606C2" w:rsidRDefault="00E66D47" w:rsidP="00ED2695">
                            <w:pPr>
                              <w:shd w:val="clear" w:color="auto" w:fill="00FDFF"/>
                              <w:jc w:val="center"/>
                              <w:rPr>
                                <w:rFonts w:ascii="Arial" w:hAnsi="Arial" w:cs="Arial"/>
                                <w:i/>
                                <w:iCs/>
                                <w:color w:val="000000"/>
                                <w:sz w:val="20"/>
                                <w:szCs w:val="20"/>
                              </w:rPr>
                            </w:pPr>
                            <w:r>
                              <w:rPr>
                                <w:rFonts w:ascii="Arial" w:hAnsi="Arial" w:cs="Arial"/>
                                <w:i/>
                                <w:iCs/>
                                <w:color w:val="000000"/>
                                <w:sz w:val="16"/>
                                <w:szCs w:val="16"/>
                              </w:rPr>
                              <w:t>A</w:t>
                            </w:r>
                            <w:r w:rsidRPr="00EC0142">
                              <w:rPr>
                                <w:rFonts w:ascii="Arial" w:hAnsi="Arial" w:cs="Arial"/>
                                <w:i/>
                                <w:iCs/>
                                <w:color w:val="000000"/>
                                <w:sz w:val="16"/>
                                <w:szCs w:val="16"/>
                              </w:rPr>
                              <w:t xml:space="preserve"> lot of talent is out there and this gives people the opportunity to express that creativity</w:t>
                            </w:r>
                            <w:r>
                              <w:rPr>
                                <w:rFonts w:ascii="Arial" w:hAnsi="Arial" w:cs="Arial"/>
                                <w:i/>
                                <w:iCs/>
                                <w:color w:val="000000"/>
                                <w:sz w:val="16"/>
                                <w:szCs w:val="16"/>
                              </w:rPr>
                              <w:t xml:space="preserve"> and</w:t>
                            </w:r>
                            <w:r>
                              <w:rPr>
                                <w:rFonts w:ascii="Arial" w:hAnsi="Arial" w:cs="Arial"/>
                                <w:i/>
                                <w:iCs/>
                                <w:color w:val="000000"/>
                                <w:sz w:val="20"/>
                                <w:szCs w:val="20"/>
                              </w:rPr>
                              <w:t xml:space="preserve"> </w:t>
                            </w:r>
                            <w:r w:rsidRPr="00EC0142">
                              <w:rPr>
                                <w:rFonts w:ascii="Arial" w:hAnsi="Arial" w:cs="Arial"/>
                                <w:i/>
                                <w:iCs/>
                                <w:color w:val="000000"/>
                                <w:sz w:val="16"/>
                                <w:szCs w:val="16"/>
                              </w:rPr>
                              <w:t>bui</w:t>
                            </w:r>
                            <w:r>
                              <w:rPr>
                                <w:rFonts w:ascii="Arial" w:hAnsi="Arial" w:cs="Arial"/>
                                <w:i/>
                                <w:iCs/>
                                <w:color w:val="000000"/>
                                <w:sz w:val="16"/>
                                <w:szCs w:val="16"/>
                              </w:rPr>
                              <w:t>ld fr</w:t>
                            </w:r>
                            <w:r w:rsidRPr="00EC0142">
                              <w:rPr>
                                <w:rFonts w:ascii="Arial" w:hAnsi="Arial" w:cs="Arial"/>
                                <w:i/>
                                <w:iCs/>
                                <w:color w:val="000000"/>
                                <w:sz w:val="16"/>
                                <w:szCs w:val="16"/>
                              </w:rPr>
                              <w:t>iendships</w:t>
                            </w:r>
                          </w:p>
                          <w:p w14:paraId="206FD4FB" w14:textId="77777777" w:rsidR="00E66D47" w:rsidRDefault="00E66D47" w:rsidP="00ED2695">
                            <w:pPr>
                              <w:shd w:val="clear" w:color="auto" w:fill="00FDFF"/>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DACA" id="Oval Callout 16" o:spid="_x0000_s1028" type="#_x0000_t63" style="position:absolute;left:0;text-align:left;margin-left:4.8pt;margin-top:19.25pt;width:132.05pt;height:7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" adj="5676,29013" fillcolor="#00fdff" strokecolor="black [3213]" strokeweight="1pt">
                <v:textbox>
                  <w:txbxContent>
                    <w:p w14:paraId="09C3325D" w14:textId="1AFD58EA" w:rsidR="00E66D47" w:rsidRPr="005606C2" w:rsidRDefault="00E66D47" w:rsidP="00ED2695">
                      <w:pPr>
                        <w:shd w:val="clear" w:color="auto" w:fill="00FDFF"/>
                        <w:jc w:val="center"/>
                        <w:rPr>
                          <w:rFonts w:ascii="Arial" w:hAnsi="Arial" w:cs="Arial"/>
                          <w:i/>
                          <w:iCs/>
                          <w:color w:val="000000"/>
                          <w:sz w:val="20"/>
                          <w:szCs w:val="20"/>
                        </w:rPr>
                      </w:pPr>
                      <w:r>
                        <w:rPr>
                          <w:rFonts w:ascii="Arial" w:hAnsi="Arial" w:cs="Arial"/>
                          <w:i/>
                          <w:iCs/>
                          <w:color w:val="000000"/>
                          <w:sz w:val="16"/>
                          <w:szCs w:val="16"/>
                        </w:rPr>
                        <w:t>A</w:t>
                      </w:r>
                      <w:r w:rsidRPr="00EC0142">
                        <w:rPr>
                          <w:rFonts w:ascii="Arial" w:hAnsi="Arial" w:cs="Arial"/>
                          <w:i/>
                          <w:iCs/>
                          <w:color w:val="000000"/>
                          <w:sz w:val="16"/>
                          <w:szCs w:val="16"/>
                        </w:rPr>
                        <w:t xml:space="preserve"> lot of talent is out there and this gives people the opportunity to express that creativity</w:t>
                      </w:r>
                      <w:r>
                        <w:rPr>
                          <w:rFonts w:ascii="Arial" w:hAnsi="Arial" w:cs="Arial"/>
                          <w:i/>
                          <w:iCs/>
                          <w:color w:val="000000"/>
                          <w:sz w:val="16"/>
                          <w:szCs w:val="16"/>
                        </w:rPr>
                        <w:t xml:space="preserve"> and</w:t>
                      </w:r>
                      <w:r>
                        <w:rPr>
                          <w:rFonts w:ascii="Arial" w:hAnsi="Arial" w:cs="Arial"/>
                          <w:i/>
                          <w:iCs/>
                          <w:color w:val="000000"/>
                          <w:sz w:val="20"/>
                          <w:szCs w:val="20"/>
                        </w:rPr>
                        <w:t xml:space="preserve"> </w:t>
                      </w:r>
                      <w:r w:rsidRPr="00EC0142">
                        <w:rPr>
                          <w:rFonts w:ascii="Arial" w:hAnsi="Arial" w:cs="Arial"/>
                          <w:i/>
                          <w:iCs/>
                          <w:color w:val="000000"/>
                          <w:sz w:val="16"/>
                          <w:szCs w:val="16"/>
                        </w:rPr>
                        <w:t>bui</w:t>
                      </w:r>
                      <w:r>
                        <w:rPr>
                          <w:rFonts w:ascii="Arial" w:hAnsi="Arial" w:cs="Arial"/>
                          <w:i/>
                          <w:iCs/>
                          <w:color w:val="000000"/>
                          <w:sz w:val="16"/>
                          <w:szCs w:val="16"/>
                        </w:rPr>
                        <w:t>ld fr</w:t>
                      </w:r>
                      <w:r w:rsidRPr="00EC0142">
                        <w:rPr>
                          <w:rFonts w:ascii="Arial" w:hAnsi="Arial" w:cs="Arial"/>
                          <w:i/>
                          <w:iCs/>
                          <w:color w:val="000000"/>
                          <w:sz w:val="16"/>
                          <w:szCs w:val="16"/>
                        </w:rPr>
                        <w:t>iendships</w:t>
                      </w:r>
                    </w:p>
                    <w:p w14:paraId="206FD4FB" w14:textId="77777777" w:rsidR="00E66D47" w:rsidRDefault="00E66D47" w:rsidP="00ED2695">
                      <w:pPr>
                        <w:shd w:val="clear" w:color="auto" w:fill="00FDFF"/>
                        <w:jc w:val="center"/>
                      </w:pPr>
                    </w:p>
                  </w:txbxContent>
                </v:textbox>
              </v:shape>
            </w:pict>
          </mc:Fallback>
        </mc:AlternateContent>
      </w:r>
    </w:p>
    <w:p w14:paraId="2D8C4590" w14:textId="39DA0C12" w:rsidR="00CE0322" w:rsidRDefault="00CE0322" w:rsidP="00D765F1">
      <w:pPr>
        <w:spacing w:before="120" w:line="276" w:lineRule="auto"/>
        <w:jc w:val="both"/>
        <w:rPr>
          <w:rFonts w:ascii="Tahoma" w:hAnsi="Tahoma" w:cstheme="minorHAnsi"/>
          <w:bCs/>
          <w:sz w:val="22"/>
          <w:szCs w:val="22"/>
        </w:rPr>
      </w:pPr>
    </w:p>
    <w:p w14:paraId="663D61B7" w14:textId="6107E7D3" w:rsidR="00CE0322" w:rsidRDefault="00CE0322" w:rsidP="00D765F1">
      <w:pPr>
        <w:spacing w:before="120" w:line="276" w:lineRule="auto"/>
        <w:jc w:val="both"/>
        <w:rPr>
          <w:rFonts w:ascii="Tahoma" w:hAnsi="Tahoma" w:cstheme="minorHAnsi"/>
          <w:bCs/>
          <w:sz w:val="22"/>
          <w:szCs w:val="22"/>
        </w:rPr>
      </w:pPr>
    </w:p>
    <w:p w14:paraId="6BC9B17B" w14:textId="04FB64BE" w:rsidR="00CE0322" w:rsidRPr="00781841" w:rsidRDefault="00CE0322" w:rsidP="00D765F1">
      <w:pPr>
        <w:spacing w:before="120" w:line="276" w:lineRule="auto"/>
        <w:jc w:val="both"/>
        <w:rPr>
          <w:rFonts w:ascii="Tahoma" w:hAnsi="Tahoma" w:cstheme="minorHAnsi"/>
          <w:bCs/>
          <w:sz w:val="22"/>
          <w:szCs w:val="22"/>
        </w:rPr>
      </w:pPr>
    </w:p>
    <w:p w14:paraId="75C7D8F9" w14:textId="77777777" w:rsidR="006A23DE" w:rsidRPr="00781841" w:rsidRDefault="006A23DE" w:rsidP="00D765F1">
      <w:pPr>
        <w:spacing w:line="276" w:lineRule="auto"/>
        <w:rPr>
          <w:rFonts w:ascii="Tahoma" w:hAnsi="Tahoma"/>
          <w:b/>
          <w:bCs/>
          <w:sz w:val="22"/>
          <w:szCs w:val="22"/>
        </w:rPr>
      </w:pPr>
    </w:p>
    <w:p w14:paraId="71E62906" w14:textId="77777777" w:rsidR="00CE0322" w:rsidRDefault="00CE0322" w:rsidP="00D765F1">
      <w:pPr>
        <w:spacing w:line="276" w:lineRule="auto"/>
        <w:rPr>
          <w:rFonts w:ascii="Tahoma" w:hAnsi="Tahoma"/>
          <w:b/>
          <w:bCs/>
          <w:color w:val="FF2600"/>
        </w:rPr>
      </w:pPr>
    </w:p>
    <w:p w14:paraId="03F265E7" w14:textId="77777777" w:rsidR="00CE0322" w:rsidRDefault="00CE0322" w:rsidP="00D765F1">
      <w:pPr>
        <w:spacing w:line="276" w:lineRule="auto"/>
        <w:rPr>
          <w:rFonts w:ascii="Tahoma" w:hAnsi="Tahoma"/>
          <w:b/>
          <w:bCs/>
          <w:color w:val="FF2600"/>
        </w:rPr>
      </w:pPr>
    </w:p>
    <w:p w14:paraId="5D10BFF4" w14:textId="15DABF87" w:rsidR="004604C0" w:rsidRPr="00641EFA" w:rsidRDefault="00781841" w:rsidP="00ED2695">
      <w:pPr>
        <w:spacing w:after="120" w:line="276" w:lineRule="auto"/>
        <w:rPr>
          <w:rFonts w:ascii="Tahoma" w:hAnsi="Tahoma"/>
          <w:b/>
          <w:bCs/>
          <w:color w:val="C9336B"/>
        </w:rPr>
      </w:pPr>
      <w:r w:rsidRPr="00641EFA">
        <w:rPr>
          <w:rFonts w:ascii="Tahoma" w:hAnsi="Tahoma"/>
          <w:b/>
          <w:bCs/>
          <w:color w:val="C9336B"/>
        </w:rPr>
        <w:t>Creative W</w:t>
      </w:r>
      <w:r w:rsidR="004604C0" w:rsidRPr="00641EFA">
        <w:rPr>
          <w:rFonts w:ascii="Tahoma" w:hAnsi="Tahoma"/>
          <w:b/>
          <w:bCs/>
          <w:color w:val="C9336B"/>
        </w:rPr>
        <w:t>orkshop</w:t>
      </w:r>
      <w:r w:rsidRPr="00641EFA">
        <w:rPr>
          <w:rFonts w:ascii="Tahoma" w:hAnsi="Tahoma"/>
          <w:b/>
          <w:bCs/>
          <w:color w:val="C9336B"/>
        </w:rPr>
        <w:t>s</w:t>
      </w:r>
    </w:p>
    <w:p w14:paraId="5582531C" w14:textId="676AD079" w:rsidR="000727C3" w:rsidRDefault="00ED2695" w:rsidP="00D765F1">
      <w:pPr>
        <w:spacing w:line="276" w:lineRule="auto"/>
        <w:jc w:val="both"/>
        <w:rPr>
          <w:rFonts w:ascii="Tahoma" w:hAnsi="Tahoma" w:cstheme="minorHAnsi"/>
          <w:sz w:val="22"/>
          <w:szCs w:val="22"/>
        </w:rPr>
      </w:pPr>
      <w:r>
        <w:rPr>
          <w:rFonts w:ascii="Tahoma" w:hAnsi="Tahoma" w:cstheme="minorHAnsi"/>
          <w:sz w:val="22"/>
          <w:szCs w:val="22"/>
        </w:rPr>
        <w:t>A</w:t>
      </w:r>
      <w:r w:rsidR="004604C0" w:rsidRPr="00781841">
        <w:rPr>
          <w:rFonts w:ascii="Tahoma" w:hAnsi="Tahoma" w:cstheme="minorHAnsi"/>
          <w:sz w:val="22"/>
          <w:szCs w:val="22"/>
        </w:rPr>
        <w:t xml:space="preserve"> wide range of arts and craft based workshops </w:t>
      </w:r>
      <w:r>
        <w:rPr>
          <w:rFonts w:ascii="Tahoma" w:hAnsi="Tahoma" w:cstheme="minorHAnsi"/>
          <w:sz w:val="22"/>
          <w:szCs w:val="22"/>
        </w:rPr>
        <w:t xml:space="preserve">were delivered </w:t>
      </w:r>
      <w:r w:rsidR="004604C0" w:rsidRPr="00781841">
        <w:rPr>
          <w:rFonts w:ascii="Tahoma" w:hAnsi="Tahoma" w:cstheme="minorHAnsi"/>
          <w:sz w:val="22"/>
          <w:szCs w:val="22"/>
        </w:rPr>
        <w:t>across Sunderland and South Tyneside</w:t>
      </w:r>
      <w:r>
        <w:rPr>
          <w:rFonts w:ascii="Tahoma" w:hAnsi="Tahoma" w:cstheme="minorHAnsi"/>
          <w:sz w:val="22"/>
          <w:szCs w:val="22"/>
        </w:rPr>
        <w:t xml:space="preserve">, </w:t>
      </w:r>
      <w:r w:rsidR="004604C0" w:rsidRPr="00781841">
        <w:rPr>
          <w:rFonts w:ascii="Tahoma" w:hAnsi="Tahoma" w:cstheme="minorHAnsi"/>
          <w:sz w:val="22"/>
          <w:szCs w:val="22"/>
        </w:rPr>
        <w:t xml:space="preserve">aimed </w:t>
      </w:r>
      <w:r>
        <w:rPr>
          <w:rFonts w:ascii="Tahoma" w:hAnsi="Tahoma" w:cstheme="minorHAnsi"/>
          <w:sz w:val="22"/>
          <w:szCs w:val="22"/>
        </w:rPr>
        <w:t>at</w:t>
      </w:r>
      <w:r w:rsidR="004604C0" w:rsidRPr="00781841">
        <w:rPr>
          <w:rFonts w:ascii="Tahoma" w:hAnsi="Tahoma" w:cstheme="minorHAnsi"/>
          <w:sz w:val="22"/>
          <w:szCs w:val="22"/>
        </w:rPr>
        <w:t xml:space="preserve"> provid</w:t>
      </w:r>
      <w:r>
        <w:rPr>
          <w:rFonts w:ascii="Tahoma" w:hAnsi="Tahoma" w:cstheme="minorHAnsi"/>
          <w:sz w:val="22"/>
          <w:szCs w:val="22"/>
        </w:rPr>
        <w:t>ing</w:t>
      </w:r>
      <w:r w:rsidR="004604C0" w:rsidRPr="00781841">
        <w:rPr>
          <w:rFonts w:ascii="Tahoma" w:hAnsi="Tahoma" w:cstheme="minorHAnsi"/>
          <w:sz w:val="22"/>
          <w:szCs w:val="22"/>
        </w:rPr>
        <w:t xml:space="preserve"> local residents with opportunities to try their hand at new creative activities in fun and friendly environments</w:t>
      </w:r>
      <w:r>
        <w:rPr>
          <w:rFonts w:ascii="Tahoma" w:hAnsi="Tahoma" w:cstheme="minorHAnsi"/>
          <w:sz w:val="22"/>
          <w:szCs w:val="22"/>
        </w:rPr>
        <w:t>. Workshops were</w:t>
      </w:r>
      <w:r w:rsidR="004604C0" w:rsidRPr="00781841">
        <w:rPr>
          <w:rFonts w:ascii="Tahoma" w:hAnsi="Tahoma" w:cstheme="minorHAnsi"/>
          <w:sz w:val="22"/>
          <w:szCs w:val="22"/>
        </w:rPr>
        <w:t xml:space="preserve"> led by creative practitioners</w:t>
      </w:r>
      <w:r>
        <w:rPr>
          <w:rFonts w:ascii="Tahoma" w:hAnsi="Tahoma" w:cstheme="minorHAnsi"/>
          <w:sz w:val="22"/>
          <w:szCs w:val="22"/>
        </w:rPr>
        <w:t xml:space="preserve"> and </w:t>
      </w:r>
      <w:r w:rsidR="009953D0" w:rsidRPr="00781841">
        <w:rPr>
          <w:rFonts w:ascii="Tahoma" w:hAnsi="Tahoma" w:cstheme="minorHAnsi"/>
          <w:sz w:val="22"/>
          <w:szCs w:val="22"/>
        </w:rPr>
        <w:t>delivered in local community venue</w:t>
      </w:r>
      <w:r>
        <w:rPr>
          <w:rFonts w:ascii="Tahoma" w:hAnsi="Tahoma" w:cstheme="minorHAnsi"/>
          <w:sz w:val="22"/>
          <w:szCs w:val="22"/>
        </w:rPr>
        <w:t>s</w:t>
      </w:r>
      <w:r w:rsidR="009953D0" w:rsidRPr="00781841">
        <w:rPr>
          <w:rFonts w:ascii="Tahoma" w:hAnsi="Tahoma" w:cstheme="minorHAnsi"/>
          <w:sz w:val="22"/>
          <w:szCs w:val="22"/>
        </w:rPr>
        <w:t xml:space="preserve"> over a number of consecutive weeks</w:t>
      </w:r>
      <w:r w:rsidR="00A14CF0">
        <w:rPr>
          <w:rFonts w:ascii="Tahoma" w:hAnsi="Tahoma" w:cstheme="minorHAnsi"/>
          <w:sz w:val="22"/>
          <w:szCs w:val="22"/>
        </w:rPr>
        <w:t>,</w:t>
      </w:r>
      <w:r w:rsidR="009953D0" w:rsidRPr="00781841">
        <w:rPr>
          <w:rFonts w:ascii="Tahoma" w:hAnsi="Tahoma" w:cstheme="minorHAnsi"/>
          <w:sz w:val="22"/>
          <w:szCs w:val="22"/>
        </w:rPr>
        <w:t xml:space="preserve"> </w:t>
      </w:r>
      <w:r w:rsidR="00A14CF0">
        <w:rPr>
          <w:rFonts w:ascii="Tahoma" w:hAnsi="Tahoma" w:cstheme="minorHAnsi"/>
          <w:sz w:val="22"/>
          <w:szCs w:val="22"/>
        </w:rPr>
        <w:t xml:space="preserve">each lasting </w:t>
      </w:r>
      <w:r w:rsidR="009953D0" w:rsidRPr="00781841">
        <w:rPr>
          <w:rFonts w:ascii="Tahoma" w:hAnsi="Tahoma" w:cstheme="minorHAnsi"/>
          <w:sz w:val="22"/>
          <w:szCs w:val="22"/>
        </w:rPr>
        <w:t xml:space="preserve">between 2 and 10 weeks.  </w:t>
      </w:r>
    </w:p>
    <w:p w14:paraId="410AFB78" w14:textId="77777777" w:rsidR="000727C3" w:rsidRDefault="000727C3" w:rsidP="00D765F1">
      <w:pPr>
        <w:spacing w:line="276" w:lineRule="auto"/>
        <w:jc w:val="both"/>
        <w:rPr>
          <w:rFonts w:ascii="Tahoma" w:hAnsi="Tahoma" w:cstheme="minorHAnsi"/>
          <w:sz w:val="22"/>
          <w:szCs w:val="22"/>
        </w:rPr>
      </w:pPr>
    </w:p>
    <w:p w14:paraId="0B4FC3B1" w14:textId="3EAABE15" w:rsidR="00ED2695" w:rsidRPr="00ED2695" w:rsidRDefault="000727C3" w:rsidP="00ED2695">
      <w:pPr>
        <w:spacing w:line="276" w:lineRule="auto"/>
        <w:jc w:val="both"/>
        <w:rPr>
          <w:rFonts w:ascii="Tahoma" w:hAnsi="Tahoma" w:cstheme="minorHAnsi"/>
          <w:sz w:val="22"/>
          <w:szCs w:val="22"/>
        </w:rPr>
      </w:pPr>
      <w:r w:rsidRPr="00A45B33">
        <w:fldChar w:fldCharType="begin"/>
      </w:r>
      <w:r w:rsidR="00754CF7">
        <w:instrText xml:space="preserve"> INCLUDEPICTURE "C:\\var\\folders\\pt\\clny6f2s15l093263vt6ztsr0000gn\\T\\com.microsoft.Word\\WebArchiveCopyPasteTempFiles\\1GsLhEvyhFE3PWxXr5zmrtdD06EkCz0ks=w2800-h1754-iv1" \* MERGEFORMAT </w:instrText>
      </w:r>
      <w:r w:rsidRPr="00A45B33">
        <w:fldChar w:fldCharType="separate"/>
      </w:r>
      <w:r w:rsidRPr="00A45B33">
        <w:rPr>
          <w:noProof/>
          <w:lang w:eastAsia="en-GB"/>
        </w:rPr>
        <w:drawing>
          <wp:inline distT="0" distB="0" distL="0" distR="0" wp14:anchorId="4986CFDA" wp14:editId="374C4EB1">
            <wp:extent cx="1719440" cy="1239982"/>
            <wp:effectExtent l="0" t="0" r="0" b="5080"/>
            <wp:docPr id="27" name="Picture 2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6827" cy="1259732"/>
                    </a:xfrm>
                    <a:prstGeom prst="rect">
                      <a:avLst/>
                    </a:prstGeom>
                    <a:noFill/>
                    <a:ln>
                      <a:noFill/>
                    </a:ln>
                  </pic:spPr>
                </pic:pic>
              </a:graphicData>
            </a:graphic>
          </wp:inline>
        </w:drawing>
      </w:r>
      <w:r w:rsidRPr="00A45B33">
        <w:fldChar w:fldCharType="end"/>
      </w:r>
      <w:r w:rsidRPr="00A45B33">
        <w:fldChar w:fldCharType="begin"/>
      </w:r>
      <w:r w:rsidR="00754CF7">
        <w:instrText xml:space="preserve"> INCLUDEPICTURE "C:\\var\\folders\\pt\\clny6f2s15l093263vt6ztsr0000gn\\T\\com.microsoft.Word\\WebArchiveCopyPasteTempFiles\\1CPArfw15XFT9XIwyfeHhZf6JIAPIGsEc=w2800-h1754-iv1" \* MERGEFORMAT </w:instrText>
      </w:r>
      <w:r w:rsidRPr="00A45B33">
        <w:fldChar w:fldCharType="separate"/>
      </w:r>
      <w:r w:rsidRPr="00A45B33">
        <w:rPr>
          <w:noProof/>
          <w:lang w:eastAsia="en-GB"/>
        </w:rPr>
        <w:drawing>
          <wp:inline distT="0" distB="0" distL="0" distR="0" wp14:anchorId="44AAC61B" wp14:editId="430F050F">
            <wp:extent cx="1870328" cy="1246909"/>
            <wp:effectExtent l="0" t="0" r="0" b="0"/>
            <wp:docPr id="26" name="Picture 26"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4958" cy="1263329"/>
                    </a:xfrm>
                    <a:prstGeom prst="rect">
                      <a:avLst/>
                    </a:prstGeom>
                    <a:noFill/>
                    <a:ln>
                      <a:noFill/>
                    </a:ln>
                  </pic:spPr>
                </pic:pic>
              </a:graphicData>
            </a:graphic>
          </wp:inline>
        </w:drawing>
      </w:r>
      <w:r w:rsidRPr="00A45B33">
        <w:fldChar w:fldCharType="end"/>
      </w:r>
      <w:r w:rsidRPr="00A45B33">
        <w:fldChar w:fldCharType="begin"/>
      </w:r>
      <w:r w:rsidR="00754CF7">
        <w:instrText xml:space="preserve"> INCLUDEPICTURE "C:\\var\\folders\\pt\\clny6f2s15l093263vt6ztsr0000gn\\T\\com.microsoft.Word\\WebArchiveCopyPasteTempFiles\\1M_h4kD5hIjYRLAqrRu0q2YzuYN1ezAtj=w2800-h1754-iv1" \* MERGEFORMAT </w:instrText>
      </w:r>
      <w:r w:rsidRPr="00A45B33">
        <w:fldChar w:fldCharType="separate"/>
      </w:r>
      <w:r w:rsidRPr="00A45B33">
        <w:rPr>
          <w:noProof/>
          <w:lang w:eastAsia="en-GB"/>
        </w:rPr>
        <w:drawing>
          <wp:inline distT="0" distB="0" distL="0" distR="0" wp14:anchorId="60146098" wp14:editId="7C3F8E8B">
            <wp:extent cx="2123440" cy="1226128"/>
            <wp:effectExtent l="0" t="0" r="0" b="6350"/>
            <wp:docPr id="25" name="Picture 25" descr="A group of people sitting at a table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7847" cy="1245995"/>
                    </a:xfrm>
                    <a:prstGeom prst="rect">
                      <a:avLst/>
                    </a:prstGeom>
                    <a:noFill/>
                    <a:ln>
                      <a:noFill/>
                    </a:ln>
                  </pic:spPr>
                </pic:pic>
              </a:graphicData>
            </a:graphic>
          </wp:inline>
        </w:drawing>
      </w:r>
      <w:r w:rsidRPr="00A45B33">
        <w:fldChar w:fldCharType="end"/>
      </w:r>
    </w:p>
    <w:p w14:paraId="7B8CFA6B" w14:textId="7DA4BE7E" w:rsidR="000727C3" w:rsidRPr="000727C3" w:rsidRDefault="000727C3" w:rsidP="00D765F1">
      <w:pPr>
        <w:spacing w:line="276" w:lineRule="auto"/>
        <w:jc w:val="both"/>
        <w:rPr>
          <w:rFonts w:asciiTheme="minorBidi" w:hAnsiTheme="minorBidi"/>
          <w:sz w:val="16"/>
          <w:szCs w:val="16"/>
        </w:rPr>
      </w:pPr>
      <w:r w:rsidRPr="000727C3">
        <w:rPr>
          <w:rFonts w:asciiTheme="minorBidi" w:hAnsiTheme="minorBidi"/>
          <w:sz w:val="16"/>
          <w:szCs w:val="16"/>
        </w:rPr>
        <w:t>Processions Banner Making</w:t>
      </w:r>
      <w:r w:rsidRPr="000727C3">
        <w:rPr>
          <w:rFonts w:asciiTheme="minorBidi" w:hAnsiTheme="minorBidi"/>
          <w:sz w:val="16"/>
          <w:szCs w:val="16"/>
        </w:rPr>
        <w:tab/>
      </w:r>
      <w:r>
        <w:rPr>
          <w:rFonts w:asciiTheme="minorBidi" w:hAnsiTheme="minorBidi"/>
          <w:sz w:val="16"/>
          <w:szCs w:val="16"/>
        </w:rPr>
        <w:t xml:space="preserve">             </w:t>
      </w:r>
      <w:r w:rsidRPr="000727C3">
        <w:rPr>
          <w:rFonts w:asciiTheme="minorBidi" w:hAnsiTheme="minorBidi"/>
          <w:sz w:val="16"/>
          <w:szCs w:val="16"/>
        </w:rPr>
        <w:t>Singing for the Soul</w:t>
      </w:r>
      <w:r w:rsidRPr="000727C3">
        <w:rPr>
          <w:rFonts w:asciiTheme="minorBidi" w:hAnsiTheme="minorBidi"/>
          <w:sz w:val="16"/>
          <w:szCs w:val="16"/>
        </w:rPr>
        <w:tab/>
      </w:r>
      <w:r>
        <w:rPr>
          <w:rFonts w:asciiTheme="minorBidi" w:hAnsiTheme="minorBidi"/>
          <w:sz w:val="16"/>
          <w:szCs w:val="16"/>
        </w:rPr>
        <w:t xml:space="preserve">                              </w:t>
      </w:r>
      <w:r w:rsidRPr="000727C3">
        <w:rPr>
          <w:rFonts w:asciiTheme="minorBidi" w:hAnsiTheme="minorBidi"/>
          <w:sz w:val="16"/>
          <w:szCs w:val="16"/>
        </w:rPr>
        <w:t>Fun</w:t>
      </w:r>
      <w:r w:rsidR="00AF6B59">
        <w:rPr>
          <w:rFonts w:asciiTheme="minorBidi" w:hAnsiTheme="minorBidi"/>
          <w:sz w:val="16"/>
          <w:szCs w:val="16"/>
        </w:rPr>
        <w:t xml:space="preserve"> </w:t>
      </w:r>
      <w:r w:rsidRPr="000727C3">
        <w:rPr>
          <w:rFonts w:asciiTheme="minorBidi" w:hAnsiTheme="minorBidi"/>
          <w:sz w:val="16"/>
          <w:szCs w:val="16"/>
        </w:rPr>
        <w:t>with Fabrics</w:t>
      </w:r>
    </w:p>
    <w:p w14:paraId="740BC674" w14:textId="77777777" w:rsidR="000727C3" w:rsidRDefault="000727C3" w:rsidP="00D765F1">
      <w:pPr>
        <w:spacing w:line="276" w:lineRule="auto"/>
        <w:jc w:val="both"/>
        <w:rPr>
          <w:rFonts w:ascii="Tahoma" w:hAnsi="Tahoma" w:cstheme="minorHAnsi"/>
          <w:sz w:val="22"/>
          <w:szCs w:val="22"/>
        </w:rPr>
      </w:pPr>
    </w:p>
    <w:p w14:paraId="15E090C7" w14:textId="70BCD7E6" w:rsidR="004604C0" w:rsidRPr="00781841" w:rsidRDefault="00BF080C" w:rsidP="00D765F1">
      <w:pPr>
        <w:spacing w:line="276" w:lineRule="auto"/>
        <w:jc w:val="both"/>
        <w:rPr>
          <w:rFonts w:ascii="Tahoma" w:hAnsi="Tahoma" w:cstheme="minorHAnsi"/>
          <w:sz w:val="22"/>
          <w:szCs w:val="22"/>
        </w:rPr>
      </w:pPr>
      <w:r>
        <w:rPr>
          <w:rFonts w:ascii="Tahoma" w:hAnsi="Tahoma" w:cstheme="minorHAnsi"/>
          <w:sz w:val="22"/>
          <w:szCs w:val="22"/>
        </w:rPr>
        <w:t>W</w:t>
      </w:r>
      <w:r w:rsidR="004604C0" w:rsidRPr="00781841">
        <w:rPr>
          <w:rFonts w:ascii="Tahoma" w:hAnsi="Tahoma" w:cstheme="minorHAnsi"/>
          <w:sz w:val="22"/>
          <w:szCs w:val="22"/>
        </w:rPr>
        <w:t>orkshops delivered</w:t>
      </w:r>
      <w:r>
        <w:rPr>
          <w:rFonts w:ascii="Tahoma" w:hAnsi="Tahoma" w:cstheme="minorHAnsi"/>
          <w:sz w:val="22"/>
          <w:szCs w:val="22"/>
        </w:rPr>
        <w:t xml:space="preserve"> are shown in the table below</w:t>
      </w:r>
      <w:r w:rsidR="004604C0" w:rsidRPr="00781841">
        <w:rPr>
          <w:rFonts w:ascii="Tahoma" w:hAnsi="Tahoma" w:cstheme="minorHAnsi"/>
          <w:sz w:val="22"/>
          <w:szCs w:val="22"/>
        </w:rPr>
        <w:t>.  Some workshops were</w:t>
      </w:r>
      <w:r>
        <w:rPr>
          <w:rFonts w:ascii="Tahoma" w:hAnsi="Tahoma" w:cstheme="minorHAnsi"/>
          <w:sz w:val="22"/>
          <w:szCs w:val="22"/>
        </w:rPr>
        <w:t xml:space="preserve"> repeated:</w:t>
      </w:r>
    </w:p>
    <w:p w14:paraId="631EE26E" w14:textId="77777777" w:rsidR="004604C0" w:rsidRPr="00781841" w:rsidRDefault="004604C0" w:rsidP="00D765F1">
      <w:pPr>
        <w:spacing w:line="276" w:lineRule="auto"/>
        <w:jc w:val="center"/>
        <w:rPr>
          <w:rFonts w:ascii="Tahoma" w:hAnsi="Tahoma" w:cstheme="minorHAnsi"/>
          <w:sz w:val="22"/>
          <w:szCs w:val="22"/>
        </w:rPr>
      </w:pPr>
    </w:p>
    <w:tbl>
      <w:tblPr>
        <w:tblStyle w:val="TableGrid"/>
        <w:tblW w:w="0" w:type="auto"/>
        <w:tblInd w:w="846" w:type="dxa"/>
        <w:tblLook w:val="04A0" w:firstRow="1" w:lastRow="0" w:firstColumn="1" w:lastColumn="0" w:noHBand="0" w:noVBand="1"/>
      </w:tblPr>
      <w:tblGrid>
        <w:gridCol w:w="2304"/>
        <w:gridCol w:w="2588"/>
        <w:gridCol w:w="2750"/>
      </w:tblGrid>
      <w:tr w:rsidR="004604C0" w:rsidRPr="00781841" w14:paraId="67D144E3" w14:textId="77777777" w:rsidTr="00641EFA">
        <w:trPr>
          <w:trHeight w:val="251"/>
        </w:trPr>
        <w:tc>
          <w:tcPr>
            <w:tcW w:w="2304" w:type="dxa"/>
            <w:shd w:val="clear" w:color="auto" w:fill="C9336B"/>
          </w:tcPr>
          <w:p w14:paraId="32E18262" w14:textId="77777777" w:rsidR="004604C0" w:rsidRPr="00781841" w:rsidRDefault="004604C0" w:rsidP="00D765F1">
            <w:pPr>
              <w:spacing w:line="276" w:lineRule="auto"/>
              <w:rPr>
                <w:rFonts w:asciiTheme="minorBidi" w:hAnsiTheme="minorBidi"/>
                <w:b/>
                <w:bCs/>
                <w:color w:val="FFFFFF" w:themeColor="background1"/>
                <w:sz w:val="18"/>
                <w:szCs w:val="18"/>
              </w:rPr>
            </w:pPr>
            <w:r w:rsidRPr="00781841">
              <w:rPr>
                <w:rFonts w:asciiTheme="minorBidi" w:hAnsiTheme="minorBidi"/>
                <w:b/>
                <w:bCs/>
                <w:color w:val="FFFFFF" w:themeColor="background1"/>
                <w:sz w:val="18"/>
                <w:szCs w:val="18"/>
              </w:rPr>
              <w:t>Workshop</w:t>
            </w:r>
          </w:p>
        </w:tc>
        <w:tc>
          <w:tcPr>
            <w:tcW w:w="2588" w:type="dxa"/>
            <w:shd w:val="clear" w:color="auto" w:fill="C9336B"/>
          </w:tcPr>
          <w:p w14:paraId="1053BD13" w14:textId="77777777" w:rsidR="004604C0" w:rsidRPr="00781841" w:rsidRDefault="004604C0" w:rsidP="00D765F1">
            <w:pPr>
              <w:spacing w:line="276" w:lineRule="auto"/>
              <w:rPr>
                <w:rFonts w:asciiTheme="minorBidi" w:hAnsiTheme="minorBidi"/>
                <w:b/>
                <w:bCs/>
                <w:color w:val="FFFFFF" w:themeColor="background1"/>
                <w:sz w:val="18"/>
                <w:szCs w:val="18"/>
              </w:rPr>
            </w:pPr>
            <w:r w:rsidRPr="00781841">
              <w:rPr>
                <w:rFonts w:asciiTheme="minorBidi" w:hAnsiTheme="minorBidi"/>
                <w:b/>
                <w:bCs/>
                <w:color w:val="FFFFFF" w:themeColor="background1"/>
                <w:sz w:val="18"/>
                <w:szCs w:val="18"/>
              </w:rPr>
              <w:t>Workshop</w:t>
            </w:r>
          </w:p>
        </w:tc>
        <w:tc>
          <w:tcPr>
            <w:tcW w:w="2750" w:type="dxa"/>
            <w:shd w:val="clear" w:color="auto" w:fill="C9336B"/>
          </w:tcPr>
          <w:p w14:paraId="778942B6" w14:textId="77777777" w:rsidR="004604C0" w:rsidRPr="00781841" w:rsidRDefault="004604C0" w:rsidP="00D765F1">
            <w:pPr>
              <w:spacing w:line="276" w:lineRule="auto"/>
              <w:rPr>
                <w:rFonts w:asciiTheme="minorBidi" w:hAnsiTheme="minorBidi"/>
                <w:b/>
                <w:bCs/>
                <w:color w:val="FFFFFF" w:themeColor="background1"/>
                <w:sz w:val="18"/>
                <w:szCs w:val="18"/>
              </w:rPr>
            </w:pPr>
            <w:r w:rsidRPr="00781841">
              <w:rPr>
                <w:rFonts w:asciiTheme="minorBidi" w:hAnsiTheme="minorBidi"/>
                <w:b/>
                <w:bCs/>
                <w:color w:val="FFFFFF" w:themeColor="background1"/>
                <w:sz w:val="18"/>
                <w:szCs w:val="18"/>
              </w:rPr>
              <w:t>Workshop</w:t>
            </w:r>
          </w:p>
        </w:tc>
      </w:tr>
      <w:tr w:rsidR="004604C0" w:rsidRPr="00781841" w14:paraId="0A9E2128" w14:textId="77777777" w:rsidTr="00323CFB">
        <w:trPr>
          <w:trHeight w:val="251"/>
        </w:trPr>
        <w:tc>
          <w:tcPr>
            <w:tcW w:w="2304" w:type="dxa"/>
            <w:shd w:val="clear" w:color="auto" w:fill="00FDFF"/>
          </w:tcPr>
          <w:p w14:paraId="624CB392"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Banner Making</w:t>
            </w:r>
          </w:p>
        </w:tc>
        <w:tc>
          <w:tcPr>
            <w:tcW w:w="2588" w:type="dxa"/>
            <w:shd w:val="clear" w:color="auto" w:fill="00FDFF"/>
          </w:tcPr>
          <w:p w14:paraId="3391D297"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Bollywood Dance</w:t>
            </w:r>
          </w:p>
        </w:tc>
        <w:tc>
          <w:tcPr>
            <w:tcW w:w="2750" w:type="dxa"/>
            <w:shd w:val="clear" w:color="auto" w:fill="00FDFF"/>
          </w:tcPr>
          <w:p w14:paraId="7C48A991"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Calligraphy (Beginners)</w:t>
            </w:r>
          </w:p>
        </w:tc>
      </w:tr>
      <w:tr w:rsidR="004604C0" w:rsidRPr="00781841" w14:paraId="5F93E967" w14:textId="77777777" w:rsidTr="00323CFB">
        <w:trPr>
          <w:trHeight w:val="253"/>
        </w:trPr>
        <w:tc>
          <w:tcPr>
            <w:tcW w:w="2304" w:type="dxa"/>
            <w:shd w:val="clear" w:color="auto" w:fill="00FDFF"/>
          </w:tcPr>
          <w:p w14:paraId="6F6AAA36" w14:textId="5FCD476B"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 xml:space="preserve">Calligraphy </w:t>
            </w:r>
            <w:r w:rsidR="004D6D20" w:rsidRPr="00781841">
              <w:rPr>
                <w:rFonts w:asciiTheme="minorBidi" w:hAnsiTheme="minorBidi"/>
                <w:sz w:val="18"/>
                <w:szCs w:val="18"/>
              </w:rPr>
              <w:t>(Intermediate)</w:t>
            </w:r>
          </w:p>
        </w:tc>
        <w:tc>
          <w:tcPr>
            <w:tcW w:w="2588" w:type="dxa"/>
            <w:shd w:val="clear" w:color="auto" w:fill="00FDFF"/>
          </w:tcPr>
          <w:p w14:paraId="6A10B9AC"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Ceramics</w:t>
            </w:r>
          </w:p>
        </w:tc>
        <w:tc>
          <w:tcPr>
            <w:tcW w:w="2750" w:type="dxa"/>
            <w:shd w:val="clear" w:color="auto" w:fill="00FDFF"/>
          </w:tcPr>
          <w:p w14:paraId="1EAFF698"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Chalk Construction</w:t>
            </w:r>
          </w:p>
        </w:tc>
      </w:tr>
      <w:tr w:rsidR="004604C0" w:rsidRPr="00781841" w14:paraId="0993714F" w14:textId="77777777" w:rsidTr="00323CFB">
        <w:trPr>
          <w:trHeight w:val="251"/>
        </w:trPr>
        <w:tc>
          <w:tcPr>
            <w:tcW w:w="2304" w:type="dxa"/>
            <w:shd w:val="clear" w:color="auto" w:fill="00FDFF"/>
          </w:tcPr>
          <w:p w14:paraId="486DF97F"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Copperplate Calligraphy</w:t>
            </w:r>
          </w:p>
        </w:tc>
        <w:tc>
          <w:tcPr>
            <w:tcW w:w="2588" w:type="dxa"/>
            <w:shd w:val="clear" w:color="auto" w:fill="00FDFF"/>
          </w:tcPr>
          <w:p w14:paraId="3E095840"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Creative Gardening</w:t>
            </w:r>
          </w:p>
        </w:tc>
        <w:tc>
          <w:tcPr>
            <w:tcW w:w="2750" w:type="dxa"/>
            <w:shd w:val="clear" w:color="auto" w:fill="00FDFF"/>
          </w:tcPr>
          <w:p w14:paraId="078B644C"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Creative Writing</w:t>
            </w:r>
          </w:p>
        </w:tc>
      </w:tr>
      <w:tr w:rsidR="004604C0" w:rsidRPr="00781841" w14:paraId="65AA6949" w14:textId="77777777" w:rsidTr="00323CFB">
        <w:trPr>
          <w:trHeight w:val="251"/>
        </w:trPr>
        <w:tc>
          <w:tcPr>
            <w:tcW w:w="2304" w:type="dxa"/>
            <w:shd w:val="clear" w:color="auto" w:fill="00FDFF"/>
          </w:tcPr>
          <w:p w14:paraId="786E91ED"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Drumming</w:t>
            </w:r>
          </w:p>
        </w:tc>
        <w:tc>
          <w:tcPr>
            <w:tcW w:w="2588" w:type="dxa"/>
            <w:shd w:val="clear" w:color="auto" w:fill="00FDFF"/>
          </w:tcPr>
          <w:p w14:paraId="44E13413"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Falling on Your Feet</w:t>
            </w:r>
          </w:p>
        </w:tc>
        <w:tc>
          <w:tcPr>
            <w:tcW w:w="2750" w:type="dxa"/>
            <w:shd w:val="clear" w:color="auto" w:fill="00FDFF"/>
          </w:tcPr>
          <w:p w14:paraId="0E9783DD"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Family Eco Crafts</w:t>
            </w:r>
          </w:p>
        </w:tc>
      </w:tr>
      <w:tr w:rsidR="004604C0" w:rsidRPr="00781841" w14:paraId="20E02E8F" w14:textId="77777777" w:rsidTr="00323CFB">
        <w:trPr>
          <w:trHeight w:val="251"/>
        </w:trPr>
        <w:tc>
          <w:tcPr>
            <w:tcW w:w="2304" w:type="dxa"/>
            <w:shd w:val="clear" w:color="auto" w:fill="00FDFF"/>
          </w:tcPr>
          <w:p w14:paraId="5595F19B"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Find Your Voice</w:t>
            </w:r>
          </w:p>
        </w:tc>
        <w:tc>
          <w:tcPr>
            <w:tcW w:w="2588" w:type="dxa"/>
            <w:shd w:val="clear" w:color="auto" w:fill="00FDFF"/>
          </w:tcPr>
          <w:p w14:paraId="7462AA36"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Fun with Fabrics</w:t>
            </w:r>
          </w:p>
        </w:tc>
        <w:tc>
          <w:tcPr>
            <w:tcW w:w="2750" w:type="dxa"/>
            <w:shd w:val="clear" w:color="auto" w:fill="00FDFF"/>
          </w:tcPr>
          <w:p w14:paraId="0828D0D5"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Jewellery Making</w:t>
            </w:r>
          </w:p>
        </w:tc>
      </w:tr>
      <w:tr w:rsidR="004604C0" w:rsidRPr="00781841" w14:paraId="60914F03" w14:textId="77777777" w:rsidTr="00323CFB">
        <w:trPr>
          <w:trHeight w:val="251"/>
        </w:trPr>
        <w:tc>
          <w:tcPr>
            <w:tcW w:w="2304" w:type="dxa"/>
            <w:shd w:val="clear" w:color="auto" w:fill="00FDFF"/>
          </w:tcPr>
          <w:p w14:paraId="5366D9BF"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Glass Fusing</w:t>
            </w:r>
          </w:p>
        </w:tc>
        <w:tc>
          <w:tcPr>
            <w:tcW w:w="2588" w:type="dxa"/>
            <w:shd w:val="clear" w:color="auto" w:fill="00FDFF"/>
          </w:tcPr>
          <w:p w14:paraId="2BBC5E43"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Gothic Calligraphy</w:t>
            </w:r>
          </w:p>
        </w:tc>
        <w:tc>
          <w:tcPr>
            <w:tcW w:w="2750" w:type="dxa"/>
            <w:shd w:val="clear" w:color="auto" w:fill="00FDFF"/>
          </w:tcPr>
          <w:p w14:paraId="7478FD10"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Introduction to Textiles</w:t>
            </w:r>
          </w:p>
        </w:tc>
      </w:tr>
      <w:tr w:rsidR="004604C0" w:rsidRPr="00781841" w14:paraId="338CBD3E" w14:textId="77777777" w:rsidTr="00323CFB">
        <w:trPr>
          <w:trHeight w:val="251"/>
        </w:trPr>
        <w:tc>
          <w:tcPr>
            <w:tcW w:w="2304" w:type="dxa"/>
            <w:shd w:val="clear" w:color="auto" w:fill="00FDFF"/>
          </w:tcPr>
          <w:p w14:paraId="41911E33"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Mixed Media Arts</w:t>
            </w:r>
          </w:p>
        </w:tc>
        <w:tc>
          <w:tcPr>
            <w:tcW w:w="2588" w:type="dxa"/>
            <w:shd w:val="clear" w:color="auto" w:fill="00FDFF"/>
          </w:tcPr>
          <w:p w14:paraId="77406AE2"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Northern Men’s Chorale</w:t>
            </w:r>
          </w:p>
        </w:tc>
        <w:tc>
          <w:tcPr>
            <w:tcW w:w="2750" w:type="dxa"/>
            <w:shd w:val="clear" w:color="auto" w:fill="00FDFF"/>
          </w:tcPr>
          <w:p w14:paraId="7D515091"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Paper Cutting</w:t>
            </w:r>
          </w:p>
        </w:tc>
      </w:tr>
      <w:tr w:rsidR="004604C0" w:rsidRPr="00781841" w14:paraId="0D79AA70" w14:textId="77777777" w:rsidTr="00323CFB">
        <w:trPr>
          <w:trHeight w:val="278"/>
        </w:trPr>
        <w:tc>
          <w:tcPr>
            <w:tcW w:w="2304" w:type="dxa"/>
            <w:shd w:val="clear" w:color="auto" w:fill="00FDFF"/>
          </w:tcPr>
          <w:p w14:paraId="3944C306"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Photography</w:t>
            </w:r>
          </w:p>
        </w:tc>
        <w:tc>
          <w:tcPr>
            <w:tcW w:w="2588" w:type="dxa"/>
            <w:shd w:val="clear" w:color="auto" w:fill="00FDFF"/>
          </w:tcPr>
          <w:p w14:paraId="1DFA8C4E"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Photography for Beginners</w:t>
            </w:r>
          </w:p>
        </w:tc>
        <w:tc>
          <w:tcPr>
            <w:tcW w:w="2750" w:type="dxa"/>
            <w:shd w:val="clear" w:color="auto" w:fill="00FDFF"/>
          </w:tcPr>
          <w:p w14:paraId="2FE55EFC"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Print Making</w:t>
            </w:r>
          </w:p>
        </w:tc>
      </w:tr>
      <w:tr w:rsidR="004604C0" w:rsidRPr="00781841" w14:paraId="650181A5" w14:textId="77777777" w:rsidTr="00323CFB">
        <w:trPr>
          <w:trHeight w:val="283"/>
        </w:trPr>
        <w:tc>
          <w:tcPr>
            <w:tcW w:w="2304" w:type="dxa"/>
            <w:shd w:val="clear" w:color="auto" w:fill="00FDFF"/>
          </w:tcPr>
          <w:p w14:paraId="0F8C49B5"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Proper Poetry</w:t>
            </w:r>
          </w:p>
        </w:tc>
        <w:tc>
          <w:tcPr>
            <w:tcW w:w="2588" w:type="dxa"/>
            <w:shd w:val="clear" w:color="auto" w:fill="00FDFF"/>
          </w:tcPr>
          <w:p w14:paraId="13F44F04"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Romance Story Exchange</w:t>
            </w:r>
          </w:p>
        </w:tc>
        <w:tc>
          <w:tcPr>
            <w:tcW w:w="2750" w:type="dxa"/>
            <w:shd w:val="clear" w:color="auto" w:fill="00FDFF"/>
          </w:tcPr>
          <w:p w14:paraId="1E881104"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Screen Printing</w:t>
            </w:r>
          </w:p>
        </w:tc>
      </w:tr>
      <w:tr w:rsidR="004604C0" w:rsidRPr="00781841" w14:paraId="5E0E4302" w14:textId="77777777" w:rsidTr="00323CFB">
        <w:trPr>
          <w:trHeight w:val="251"/>
        </w:trPr>
        <w:tc>
          <w:tcPr>
            <w:tcW w:w="2304" w:type="dxa"/>
            <w:shd w:val="clear" w:color="auto" w:fill="00FDFF"/>
          </w:tcPr>
          <w:p w14:paraId="05D783D1"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Singing</w:t>
            </w:r>
          </w:p>
        </w:tc>
        <w:tc>
          <w:tcPr>
            <w:tcW w:w="2588" w:type="dxa"/>
            <w:shd w:val="clear" w:color="auto" w:fill="00FDFF"/>
          </w:tcPr>
          <w:p w14:paraId="37E8997B"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Social Singing</w:t>
            </w:r>
          </w:p>
        </w:tc>
        <w:tc>
          <w:tcPr>
            <w:tcW w:w="2750" w:type="dxa"/>
            <w:shd w:val="clear" w:color="auto" w:fill="00FDFF"/>
          </w:tcPr>
          <w:p w14:paraId="7154D221"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Story Telling</w:t>
            </w:r>
          </w:p>
        </w:tc>
      </w:tr>
      <w:tr w:rsidR="004604C0" w:rsidRPr="00781841" w14:paraId="3C9058B0" w14:textId="77777777" w:rsidTr="00323CFB">
        <w:trPr>
          <w:trHeight w:val="251"/>
        </w:trPr>
        <w:tc>
          <w:tcPr>
            <w:tcW w:w="2304" w:type="dxa"/>
            <w:shd w:val="clear" w:color="auto" w:fill="00FDFF"/>
          </w:tcPr>
          <w:p w14:paraId="642D89DA" w14:textId="66AFDDB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 xml:space="preserve">Theatre </w:t>
            </w:r>
            <w:r w:rsidR="004D6D20" w:rsidRPr="00781841">
              <w:rPr>
                <w:rFonts w:asciiTheme="minorBidi" w:hAnsiTheme="minorBidi"/>
                <w:sz w:val="18"/>
                <w:szCs w:val="18"/>
              </w:rPr>
              <w:t>&amp;</w:t>
            </w:r>
            <w:r w:rsidRPr="00781841">
              <w:rPr>
                <w:rFonts w:asciiTheme="minorBidi" w:hAnsiTheme="minorBidi"/>
                <w:sz w:val="18"/>
                <w:szCs w:val="18"/>
              </w:rPr>
              <w:t xml:space="preserve"> Performance</w:t>
            </w:r>
          </w:p>
        </w:tc>
        <w:tc>
          <w:tcPr>
            <w:tcW w:w="2588" w:type="dxa"/>
            <w:shd w:val="clear" w:color="auto" w:fill="00FDFF"/>
          </w:tcPr>
          <w:p w14:paraId="420E6023"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Theatre Skills</w:t>
            </w:r>
          </w:p>
        </w:tc>
        <w:tc>
          <w:tcPr>
            <w:tcW w:w="2750" w:type="dxa"/>
            <w:shd w:val="clear" w:color="auto" w:fill="00FDFF"/>
          </w:tcPr>
          <w:p w14:paraId="3C8B06CA" w14:textId="423812D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Traditional Calligraphy</w:t>
            </w:r>
          </w:p>
        </w:tc>
      </w:tr>
      <w:tr w:rsidR="004604C0" w:rsidRPr="00781841" w14:paraId="32F600B1" w14:textId="77777777" w:rsidTr="00323CFB">
        <w:trPr>
          <w:trHeight w:val="251"/>
        </w:trPr>
        <w:tc>
          <w:tcPr>
            <w:tcW w:w="2304" w:type="dxa"/>
            <w:shd w:val="clear" w:color="auto" w:fill="00FDFF"/>
          </w:tcPr>
          <w:p w14:paraId="08A72199"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Ukulele</w:t>
            </w:r>
          </w:p>
        </w:tc>
        <w:tc>
          <w:tcPr>
            <w:tcW w:w="2588" w:type="dxa"/>
            <w:shd w:val="clear" w:color="auto" w:fill="00FDFF"/>
          </w:tcPr>
          <w:p w14:paraId="0EC08CE7"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Upcycling Furniture</w:t>
            </w:r>
          </w:p>
        </w:tc>
        <w:tc>
          <w:tcPr>
            <w:tcW w:w="2750" w:type="dxa"/>
            <w:shd w:val="clear" w:color="auto" w:fill="00FDFF"/>
          </w:tcPr>
          <w:p w14:paraId="0BEA34BD"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Write Your Life</w:t>
            </w:r>
          </w:p>
        </w:tc>
      </w:tr>
      <w:tr w:rsidR="004604C0" w:rsidRPr="00781841" w14:paraId="1549C46B" w14:textId="77777777" w:rsidTr="00323CFB">
        <w:trPr>
          <w:trHeight w:val="251"/>
        </w:trPr>
        <w:tc>
          <w:tcPr>
            <w:tcW w:w="2304" w:type="dxa"/>
            <w:shd w:val="clear" w:color="auto" w:fill="00FDFF"/>
          </w:tcPr>
          <w:p w14:paraId="22854B76" w14:textId="77777777" w:rsidR="004604C0" w:rsidRPr="00781841" w:rsidRDefault="004604C0" w:rsidP="00D765F1">
            <w:pPr>
              <w:spacing w:line="276" w:lineRule="auto"/>
              <w:rPr>
                <w:rFonts w:asciiTheme="minorBidi" w:hAnsiTheme="minorBidi"/>
                <w:sz w:val="18"/>
                <w:szCs w:val="18"/>
              </w:rPr>
            </w:pPr>
            <w:r w:rsidRPr="00781841">
              <w:rPr>
                <w:rFonts w:asciiTheme="minorBidi" w:hAnsiTheme="minorBidi"/>
                <w:sz w:val="18"/>
                <w:szCs w:val="18"/>
              </w:rPr>
              <w:t>Writing Skills</w:t>
            </w:r>
          </w:p>
        </w:tc>
        <w:tc>
          <w:tcPr>
            <w:tcW w:w="2588" w:type="dxa"/>
            <w:shd w:val="clear" w:color="auto" w:fill="00FDFF"/>
          </w:tcPr>
          <w:p w14:paraId="6EACBA71" w14:textId="77777777" w:rsidR="004604C0" w:rsidRPr="00781841" w:rsidRDefault="004604C0" w:rsidP="00D765F1">
            <w:pPr>
              <w:spacing w:line="276" w:lineRule="auto"/>
              <w:jc w:val="center"/>
              <w:rPr>
                <w:rFonts w:asciiTheme="minorBidi" w:hAnsiTheme="minorBidi"/>
                <w:sz w:val="18"/>
                <w:szCs w:val="18"/>
              </w:rPr>
            </w:pPr>
          </w:p>
        </w:tc>
        <w:tc>
          <w:tcPr>
            <w:tcW w:w="2750" w:type="dxa"/>
            <w:shd w:val="clear" w:color="auto" w:fill="00FDFF"/>
          </w:tcPr>
          <w:p w14:paraId="73797350" w14:textId="77777777" w:rsidR="004604C0" w:rsidRPr="00781841" w:rsidRDefault="004604C0" w:rsidP="00D765F1">
            <w:pPr>
              <w:spacing w:line="276" w:lineRule="auto"/>
              <w:jc w:val="center"/>
              <w:rPr>
                <w:rFonts w:asciiTheme="minorBidi" w:hAnsiTheme="minorBidi"/>
                <w:sz w:val="18"/>
                <w:szCs w:val="18"/>
              </w:rPr>
            </w:pPr>
          </w:p>
        </w:tc>
      </w:tr>
    </w:tbl>
    <w:p w14:paraId="2CEB4046" w14:textId="77777777" w:rsidR="00B43EFD" w:rsidRPr="00641EFA" w:rsidRDefault="00B43EFD" w:rsidP="00ED2695">
      <w:pPr>
        <w:spacing w:after="120" w:line="276" w:lineRule="auto"/>
        <w:jc w:val="both"/>
        <w:rPr>
          <w:rFonts w:ascii="Tahoma" w:hAnsi="Tahoma"/>
          <w:b/>
          <w:bCs/>
          <w:color w:val="000000" w:themeColor="text1"/>
        </w:rPr>
      </w:pPr>
      <w:r w:rsidRPr="00641EFA">
        <w:rPr>
          <w:rFonts w:ascii="Tahoma" w:hAnsi="Tahoma"/>
          <w:b/>
          <w:bCs/>
          <w:color w:val="000000" w:themeColor="text1"/>
        </w:rPr>
        <w:lastRenderedPageBreak/>
        <w:t>Results</w:t>
      </w:r>
    </w:p>
    <w:p w14:paraId="006DF525" w14:textId="3118589F" w:rsidR="004604C0" w:rsidRPr="004B52AB" w:rsidRDefault="00ED2695" w:rsidP="006422D6">
      <w:pPr>
        <w:spacing w:line="276" w:lineRule="auto"/>
        <w:jc w:val="both"/>
        <w:rPr>
          <w:rFonts w:ascii="Tahoma" w:hAnsi="Tahoma"/>
          <w:color w:val="FF0000"/>
          <w:sz w:val="22"/>
          <w:szCs w:val="22"/>
        </w:rPr>
      </w:pPr>
      <w:r>
        <w:rPr>
          <w:rFonts w:ascii="Tahoma" w:hAnsi="Tahoma"/>
          <w:color w:val="000000" w:themeColor="text1"/>
        </w:rPr>
        <w:t>4240 participants attend</w:t>
      </w:r>
      <w:r w:rsidR="00A14CF0">
        <w:rPr>
          <w:rFonts w:ascii="Tahoma" w:hAnsi="Tahoma"/>
          <w:color w:val="000000" w:themeColor="text1"/>
        </w:rPr>
        <w:t>ed</w:t>
      </w:r>
      <w:r w:rsidR="004604C0" w:rsidRPr="00781841">
        <w:rPr>
          <w:rFonts w:ascii="Tahoma" w:hAnsi="Tahoma"/>
          <w:color w:val="000000" w:themeColor="text1"/>
        </w:rPr>
        <w:t xml:space="preserve"> 180 workshops, </w:t>
      </w:r>
      <w:r>
        <w:rPr>
          <w:rFonts w:ascii="Tahoma" w:hAnsi="Tahoma"/>
          <w:color w:val="000000" w:themeColor="text1"/>
        </w:rPr>
        <w:t>covering</w:t>
      </w:r>
      <w:r w:rsidR="004604C0" w:rsidRPr="00781841">
        <w:rPr>
          <w:rFonts w:ascii="Tahoma" w:hAnsi="Tahoma"/>
          <w:color w:val="000000" w:themeColor="text1"/>
        </w:rPr>
        <w:t xml:space="preserve"> 37 </w:t>
      </w:r>
      <w:r w:rsidR="00C87AE2">
        <w:rPr>
          <w:rFonts w:ascii="Tahoma" w:hAnsi="Tahoma"/>
          <w:color w:val="000000" w:themeColor="text1"/>
        </w:rPr>
        <w:t xml:space="preserve">different types of creative </w:t>
      </w:r>
      <w:r w:rsidR="00A14CF0">
        <w:rPr>
          <w:rFonts w:ascii="Tahoma" w:hAnsi="Tahoma"/>
          <w:color w:val="000000" w:themeColor="text1"/>
        </w:rPr>
        <w:t>activities</w:t>
      </w:r>
      <w:r>
        <w:rPr>
          <w:rFonts w:ascii="Tahoma" w:hAnsi="Tahoma"/>
          <w:color w:val="000000" w:themeColor="text1"/>
        </w:rPr>
        <w:t xml:space="preserve">, </w:t>
      </w:r>
      <w:r w:rsidR="004604C0" w:rsidRPr="00781841">
        <w:rPr>
          <w:rFonts w:ascii="Tahoma" w:hAnsi="Tahoma"/>
          <w:color w:val="000000" w:themeColor="text1"/>
        </w:rPr>
        <w:t xml:space="preserve">at a total cost of £163,994.00. </w:t>
      </w:r>
      <w:r w:rsidR="004604C0" w:rsidRPr="00781841">
        <w:rPr>
          <w:rFonts w:ascii="Tahoma" w:hAnsi="Tahoma"/>
        </w:rPr>
        <w:t xml:space="preserve">Voluntary donations from participants </w:t>
      </w:r>
      <w:r w:rsidR="004604C0" w:rsidRPr="004B52AB">
        <w:rPr>
          <w:rFonts w:ascii="Tahoma" w:hAnsi="Tahoma"/>
          <w:sz w:val="22"/>
          <w:szCs w:val="22"/>
        </w:rPr>
        <w:t xml:space="preserve">attending workshops amounted to </w:t>
      </w:r>
      <w:r w:rsidR="00B705D2" w:rsidRPr="004B52AB">
        <w:rPr>
          <w:rFonts w:ascii="Tahoma" w:hAnsi="Tahoma"/>
          <w:color w:val="000000" w:themeColor="text1"/>
          <w:sz w:val="22"/>
          <w:szCs w:val="22"/>
        </w:rPr>
        <w:t>£12,000.00.</w:t>
      </w:r>
    </w:p>
    <w:p w14:paraId="4AB916B2" w14:textId="77777777" w:rsidR="00ED2695" w:rsidRPr="004B52AB" w:rsidRDefault="00ED2695" w:rsidP="006422D6">
      <w:pPr>
        <w:spacing w:line="276" w:lineRule="auto"/>
        <w:jc w:val="both"/>
        <w:rPr>
          <w:rFonts w:ascii="Tahoma" w:hAnsi="Tahoma"/>
          <w:color w:val="FF0000"/>
          <w:sz w:val="22"/>
          <w:szCs w:val="22"/>
        </w:rPr>
      </w:pPr>
    </w:p>
    <w:p w14:paraId="1562361B" w14:textId="2388BEBD" w:rsidR="004604C0" w:rsidRPr="004B52AB" w:rsidRDefault="00C87AE2" w:rsidP="009F0589">
      <w:pPr>
        <w:pStyle w:val="ListParagraph"/>
        <w:numPr>
          <w:ilvl w:val="0"/>
          <w:numId w:val="14"/>
        </w:numPr>
        <w:spacing w:line="276" w:lineRule="auto"/>
        <w:rPr>
          <w:rFonts w:ascii="Tahoma" w:hAnsi="Tahoma"/>
          <w:color w:val="000000" w:themeColor="text1"/>
          <w:sz w:val="22"/>
          <w:szCs w:val="22"/>
        </w:rPr>
      </w:pPr>
      <w:r w:rsidRPr="004B52AB">
        <w:rPr>
          <w:rFonts w:ascii="Tahoma" w:hAnsi="Tahoma"/>
          <w:color w:val="000000" w:themeColor="text1"/>
          <w:sz w:val="22"/>
          <w:szCs w:val="22"/>
        </w:rPr>
        <w:t>£</w:t>
      </w:r>
      <w:r w:rsidR="002D3579" w:rsidRPr="004B52AB">
        <w:rPr>
          <w:rFonts w:ascii="Tahoma" w:hAnsi="Tahoma"/>
          <w:color w:val="000000" w:themeColor="text1"/>
          <w:sz w:val="22"/>
          <w:szCs w:val="22"/>
        </w:rPr>
        <w:t>844.41</w:t>
      </w:r>
      <w:r w:rsidRPr="004B52AB">
        <w:rPr>
          <w:rFonts w:ascii="Tahoma" w:hAnsi="Tahoma"/>
          <w:color w:val="000000" w:themeColor="text1"/>
          <w:sz w:val="22"/>
          <w:szCs w:val="22"/>
        </w:rPr>
        <w:t xml:space="preserve"> - t</w:t>
      </w:r>
      <w:r w:rsidR="004604C0" w:rsidRPr="004B52AB">
        <w:rPr>
          <w:rFonts w:ascii="Tahoma" w:hAnsi="Tahoma"/>
          <w:color w:val="000000" w:themeColor="text1"/>
          <w:sz w:val="22"/>
          <w:szCs w:val="22"/>
        </w:rPr>
        <w:t xml:space="preserve">he average unit cost per </w:t>
      </w:r>
      <w:r w:rsidRPr="004B52AB">
        <w:rPr>
          <w:rFonts w:ascii="Tahoma" w:hAnsi="Tahoma"/>
          <w:color w:val="000000" w:themeColor="text1"/>
          <w:sz w:val="22"/>
          <w:szCs w:val="22"/>
        </w:rPr>
        <w:t>course</w:t>
      </w:r>
      <w:r w:rsidR="004604C0" w:rsidRPr="004B52AB">
        <w:rPr>
          <w:rFonts w:ascii="Tahoma" w:hAnsi="Tahoma"/>
          <w:color w:val="000000" w:themeColor="text1"/>
          <w:sz w:val="22"/>
          <w:szCs w:val="22"/>
        </w:rPr>
        <w:t xml:space="preserve"> of workshops</w:t>
      </w:r>
      <w:r w:rsidR="00ED2695" w:rsidRPr="004B52AB">
        <w:rPr>
          <w:rFonts w:ascii="Tahoma" w:hAnsi="Tahoma"/>
          <w:color w:val="000000" w:themeColor="text1"/>
          <w:sz w:val="22"/>
          <w:szCs w:val="22"/>
        </w:rPr>
        <w:t>.</w:t>
      </w:r>
      <w:r w:rsidR="004604C0" w:rsidRPr="004B52AB">
        <w:rPr>
          <w:rFonts w:ascii="Tahoma" w:hAnsi="Tahoma"/>
          <w:color w:val="000000" w:themeColor="text1"/>
          <w:sz w:val="22"/>
          <w:szCs w:val="22"/>
        </w:rPr>
        <w:t xml:space="preserve"> </w:t>
      </w:r>
    </w:p>
    <w:p w14:paraId="73C25CFC" w14:textId="594E0888" w:rsidR="004604C0" w:rsidRPr="004B52AB" w:rsidRDefault="00C87AE2" w:rsidP="009F0589">
      <w:pPr>
        <w:pStyle w:val="ListParagraph"/>
        <w:numPr>
          <w:ilvl w:val="0"/>
          <w:numId w:val="14"/>
        </w:numPr>
        <w:spacing w:line="276" w:lineRule="auto"/>
        <w:rPr>
          <w:rFonts w:ascii="Tahoma" w:hAnsi="Tahoma"/>
          <w:color w:val="000000" w:themeColor="text1"/>
          <w:sz w:val="22"/>
          <w:szCs w:val="22"/>
        </w:rPr>
      </w:pPr>
      <w:r w:rsidRPr="004B52AB">
        <w:rPr>
          <w:rFonts w:ascii="Tahoma" w:hAnsi="Tahoma"/>
          <w:color w:val="000000" w:themeColor="text1"/>
          <w:sz w:val="22"/>
          <w:szCs w:val="22"/>
        </w:rPr>
        <w:t>£3</w:t>
      </w:r>
      <w:r w:rsidR="002D3579" w:rsidRPr="004B52AB">
        <w:rPr>
          <w:rFonts w:ascii="Tahoma" w:hAnsi="Tahoma"/>
          <w:color w:val="000000" w:themeColor="text1"/>
          <w:sz w:val="22"/>
          <w:szCs w:val="22"/>
        </w:rPr>
        <w:t>5.85</w:t>
      </w:r>
      <w:r w:rsidRPr="004B52AB">
        <w:rPr>
          <w:rFonts w:ascii="Tahoma" w:hAnsi="Tahoma"/>
          <w:color w:val="000000" w:themeColor="text1"/>
          <w:sz w:val="22"/>
          <w:szCs w:val="22"/>
        </w:rPr>
        <w:t xml:space="preserve"> - t</w:t>
      </w:r>
      <w:r w:rsidR="004604C0" w:rsidRPr="004B52AB">
        <w:rPr>
          <w:rFonts w:ascii="Tahoma" w:hAnsi="Tahoma"/>
          <w:color w:val="000000" w:themeColor="text1"/>
          <w:sz w:val="22"/>
          <w:szCs w:val="22"/>
        </w:rPr>
        <w:t xml:space="preserve">he average unit cost per participant </w:t>
      </w:r>
      <w:r w:rsidRPr="004B52AB">
        <w:rPr>
          <w:rFonts w:ascii="Tahoma" w:hAnsi="Tahoma"/>
          <w:color w:val="000000" w:themeColor="text1"/>
          <w:sz w:val="22"/>
          <w:szCs w:val="22"/>
        </w:rPr>
        <w:t>to attend</w:t>
      </w:r>
      <w:r w:rsidR="004604C0" w:rsidRPr="004B52AB">
        <w:rPr>
          <w:rFonts w:ascii="Tahoma" w:hAnsi="Tahoma"/>
          <w:color w:val="000000" w:themeColor="text1"/>
          <w:sz w:val="22"/>
          <w:szCs w:val="22"/>
        </w:rPr>
        <w:t xml:space="preserve"> a course of workshops</w:t>
      </w:r>
      <w:r w:rsidR="00ED2695" w:rsidRPr="004B52AB">
        <w:rPr>
          <w:rFonts w:ascii="Tahoma" w:hAnsi="Tahoma"/>
          <w:color w:val="000000" w:themeColor="text1"/>
          <w:sz w:val="22"/>
          <w:szCs w:val="22"/>
        </w:rPr>
        <w:t>.</w:t>
      </w:r>
      <w:r w:rsidR="004604C0" w:rsidRPr="004B52AB">
        <w:rPr>
          <w:rFonts w:ascii="Tahoma" w:hAnsi="Tahoma"/>
          <w:color w:val="000000" w:themeColor="text1"/>
          <w:sz w:val="22"/>
          <w:szCs w:val="22"/>
        </w:rPr>
        <w:t xml:space="preserve"> </w:t>
      </w:r>
    </w:p>
    <w:p w14:paraId="07AE3420" w14:textId="39A891FE" w:rsidR="00C87AE2" w:rsidRPr="004B52AB" w:rsidRDefault="004604C0" w:rsidP="009F0589">
      <w:pPr>
        <w:pStyle w:val="ListParagraph"/>
        <w:numPr>
          <w:ilvl w:val="0"/>
          <w:numId w:val="14"/>
        </w:numPr>
        <w:spacing w:line="276" w:lineRule="auto"/>
        <w:rPr>
          <w:rFonts w:ascii="Tahoma" w:hAnsi="Tahoma"/>
          <w:color w:val="000000" w:themeColor="text1"/>
          <w:sz w:val="22"/>
          <w:szCs w:val="22"/>
        </w:rPr>
      </w:pPr>
      <w:r w:rsidRPr="004B52AB">
        <w:rPr>
          <w:rFonts w:ascii="Tahoma" w:hAnsi="Tahoma"/>
          <w:color w:val="000000" w:themeColor="text1"/>
          <w:sz w:val="22"/>
          <w:szCs w:val="22"/>
        </w:rPr>
        <w:t xml:space="preserve">23 </w:t>
      </w:r>
      <w:r w:rsidR="00C87AE2" w:rsidRPr="004B52AB">
        <w:rPr>
          <w:rFonts w:ascii="Tahoma" w:hAnsi="Tahoma"/>
          <w:color w:val="000000" w:themeColor="text1"/>
          <w:sz w:val="22"/>
          <w:szCs w:val="22"/>
        </w:rPr>
        <w:t xml:space="preserve"> - the average number of participants per series of workshops</w:t>
      </w:r>
      <w:r w:rsidR="00ED2695" w:rsidRPr="004B52AB">
        <w:rPr>
          <w:rFonts w:ascii="Tahoma" w:hAnsi="Tahoma"/>
          <w:color w:val="000000" w:themeColor="text1"/>
          <w:sz w:val="22"/>
          <w:szCs w:val="22"/>
        </w:rPr>
        <w:t>.</w:t>
      </w:r>
    </w:p>
    <w:p w14:paraId="02761737" w14:textId="41126007" w:rsidR="004604C0" w:rsidRPr="004B52AB" w:rsidRDefault="004604C0" w:rsidP="00D765F1">
      <w:pPr>
        <w:spacing w:line="276" w:lineRule="auto"/>
        <w:rPr>
          <w:rFonts w:ascii="Tahoma" w:hAnsi="Tahoma"/>
          <w:color w:val="000000" w:themeColor="text1"/>
          <w:sz w:val="22"/>
          <w:szCs w:val="22"/>
        </w:rPr>
      </w:pPr>
    </w:p>
    <w:p w14:paraId="520CDBE2" w14:textId="2BA3C889" w:rsidR="004604C0" w:rsidRPr="004B52AB" w:rsidRDefault="004604C0" w:rsidP="00A14CF0">
      <w:pPr>
        <w:spacing w:line="276" w:lineRule="auto"/>
        <w:jc w:val="both"/>
        <w:rPr>
          <w:rFonts w:ascii="Tahoma" w:hAnsi="Tahoma"/>
          <w:color w:val="000000" w:themeColor="text1"/>
          <w:sz w:val="22"/>
          <w:szCs w:val="22"/>
        </w:rPr>
      </w:pPr>
      <w:r w:rsidRPr="004B52AB">
        <w:rPr>
          <w:rFonts w:ascii="Tahoma" w:hAnsi="Tahoma"/>
          <w:color w:val="000000" w:themeColor="text1"/>
          <w:sz w:val="22"/>
          <w:szCs w:val="22"/>
        </w:rPr>
        <w:t>The following findings are drawn from a 20% sample (N. 848)</w:t>
      </w:r>
      <w:r w:rsidR="000727C3" w:rsidRPr="004B52AB">
        <w:rPr>
          <w:rFonts w:ascii="Tahoma" w:hAnsi="Tahoma"/>
          <w:color w:val="000000" w:themeColor="text1"/>
          <w:sz w:val="22"/>
          <w:szCs w:val="22"/>
        </w:rPr>
        <w:t xml:space="preserve"> of </w:t>
      </w:r>
      <w:r w:rsidR="00A14CF0" w:rsidRPr="004B52AB">
        <w:rPr>
          <w:rFonts w:ascii="Tahoma" w:hAnsi="Tahoma"/>
          <w:color w:val="000000" w:themeColor="text1"/>
          <w:sz w:val="22"/>
          <w:szCs w:val="22"/>
        </w:rPr>
        <w:t xml:space="preserve">workshop </w:t>
      </w:r>
      <w:r w:rsidR="000727C3" w:rsidRPr="004B52AB">
        <w:rPr>
          <w:rFonts w:ascii="Tahoma" w:hAnsi="Tahoma"/>
          <w:color w:val="000000" w:themeColor="text1"/>
          <w:sz w:val="22"/>
          <w:szCs w:val="22"/>
        </w:rPr>
        <w:t>participants</w:t>
      </w:r>
      <w:r w:rsidRPr="004B52AB">
        <w:rPr>
          <w:rFonts w:ascii="Tahoma" w:hAnsi="Tahoma"/>
          <w:color w:val="000000" w:themeColor="text1"/>
          <w:sz w:val="22"/>
          <w:szCs w:val="22"/>
        </w:rPr>
        <w:t xml:space="preserve">. </w:t>
      </w:r>
    </w:p>
    <w:p w14:paraId="14B14AC2" w14:textId="77777777" w:rsidR="004D6D20" w:rsidRPr="004B52AB" w:rsidRDefault="004D6D20" w:rsidP="00D765F1">
      <w:pPr>
        <w:spacing w:line="276" w:lineRule="auto"/>
        <w:rPr>
          <w:rFonts w:ascii="Tahoma" w:hAnsi="Tahoma"/>
          <w:sz w:val="22"/>
          <w:szCs w:val="22"/>
        </w:rPr>
      </w:pPr>
    </w:p>
    <w:p w14:paraId="397C18D4" w14:textId="77777777" w:rsidR="004604C0" w:rsidRPr="004B52AB" w:rsidRDefault="004604C0" w:rsidP="00D765F1">
      <w:pPr>
        <w:spacing w:line="276" w:lineRule="auto"/>
        <w:rPr>
          <w:rFonts w:ascii="Tahoma" w:hAnsi="Tahoma"/>
          <w:b/>
          <w:bCs/>
          <w:color w:val="000000" w:themeColor="text1"/>
          <w:sz w:val="22"/>
          <w:szCs w:val="22"/>
        </w:rPr>
      </w:pPr>
      <w:r w:rsidRPr="004B52AB">
        <w:rPr>
          <w:rFonts w:ascii="Tahoma" w:hAnsi="Tahoma"/>
          <w:b/>
          <w:bCs/>
          <w:color w:val="000000" w:themeColor="text1"/>
          <w:sz w:val="22"/>
          <w:szCs w:val="22"/>
        </w:rPr>
        <w:t xml:space="preserve">Demographic data </w:t>
      </w:r>
    </w:p>
    <w:p w14:paraId="68D13D60" w14:textId="77777777" w:rsidR="004604C0" w:rsidRPr="00781841" w:rsidRDefault="004604C0" w:rsidP="00D765F1">
      <w:pPr>
        <w:spacing w:line="276" w:lineRule="auto"/>
        <w:rPr>
          <w:rFonts w:ascii="Tahoma" w:hAnsi="Tahoma"/>
          <w:b/>
          <w:bCs/>
        </w:rPr>
      </w:pPr>
    </w:p>
    <w:tbl>
      <w:tblPr>
        <w:tblStyle w:val="TableGrid"/>
        <w:tblW w:w="0" w:type="auto"/>
        <w:tblInd w:w="562" w:type="dxa"/>
        <w:tblLook w:val="04A0" w:firstRow="1" w:lastRow="0" w:firstColumn="1" w:lastColumn="0" w:noHBand="0" w:noVBand="1"/>
      </w:tblPr>
      <w:tblGrid>
        <w:gridCol w:w="5245"/>
        <w:gridCol w:w="1276"/>
      </w:tblGrid>
      <w:tr w:rsidR="00FD5250" w:rsidRPr="00781841" w14:paraId="40F98E65" w14:textId="77777777" w:rsidTr="00641EFA">
        <w:tc>
          <w:tcPr>
            <w:tcW w:w="5245" w:type="dxa"/>
            <w:shd w:val="clear" w:color="auto" w:fill="C9336B"/>
          </w:tcPr>
          <w:p w14:paraId="29E58D69" w14:textId="45D5542A" w:rsidR="00FD5250" w:rsidRPr="00FD5250" w:rsidRDefault="00FD5250" w:rsidP="00D765F1">
            <w:pPr>
              <w:spacing w:line="276" w:lineRule="auto"/>
              <w:rPr>
                <w:rFonts w:ascii="Tahoma" w:hAnsi="Tahoma"/>
                <w:b/>
                <w:bCs/>
                <w:color w:val="FFFFFF" w:themeColor="background1"/>
                <w:sz w:val="18"/>
                <w:szCs w:val="18"/>
              </w:rPr>
            </w:pPr>
            <w:r w:rsidRPr="00FD5250">
              <w:rPr>
                <w:rFonts w:ascii="Tahoma" w:hAnsi="Tahoma"/>
                <w:b/>
                <w:bCs/>
                <w:color w:val="FFFFFF" w:themeColor="background1"/>
                <w:sz w:val="18"/>
                <w:szCs w:val="18"/>
              </w:rPr>
              <w:t>Gender, ethnicity and age</w:t>
            </w:r>
          </w:p>
        </w:tc>
        <w:tc>
          <w:tcPr>
            <w:tcW w:w="1276" w:type="dxa"/>
            <w:shd w:val="clear" w:color="auto" w:fill="C9336B"/>
          </w:tcPr>
          <w:p w14:paraId="666EBA9A" w14:textId="5C883C76" w:rsidR="00FD5250" w:rsidRPr="00FD5250" w:rsidRDefault="00FD5250" w:rsidP="00D765F1">
            <w:pPr>
              <w:spacing w:line="276" w:lineRule="auto"/>
              <w:rPr>
                <w:rFonts w:ascii="Tahoma" w:hAnsi="Tahoma"/>
                <w:b/>
                <w:bCs/>
                <w:color w:val="FFFFFF" w:themeColor="background1"/>
                <w:sz w:val="18"/>
                <w:szCs w:val="18"/>
              </w:rPr>
            </w:pPr>
            <w:r w:rsidRPr="00FD5250">
              <w:rPr>
                <w:rFonts w:ascii="Tahoma" w:hAnsi="Tahoma"/>
                <w:b/>
                <w:bCs/>
                <w:color w:val="FFFFFF" w:themeColor="background1"/>
                <w:sz w:val="18"/>
                <w:szCs w:val="18"/>
              </w:rPr>
              <w:t>Percentage</w:t>
            </w:r>
          </w:p>
        </w:tc>
      </w:tr>
      <w:tr w:rsidR="00972FF9" w:rsidRPr="00781841" w14:paraId="7A42985F" w14:textId="77777777" w:rsidTr="00323CFB">
        <w:tc>
          <w:tcPr>
            <w:tcW w:w="5245" w:type="dxa"/>
            <w:shd w:val="clear" w:color="auto" w:fill="00FDFF"/>
          </w:tcPr>
          <w:p w14:paraId="60E4E362" w14:textId="53494E51" w:rsidR="00972FF9" w:rsidRPr="00781841" w:rsidRDefault="00972FF9" w:rsidP="00D765F1">
            <w:pPr>
              <w:spacing w:line="276" w:lineRule="auto"/>
              <w:rPr>
                <w:rFonts w:ascii="Tahoma" w:hAnsi="Tahoma"/>
                <w:sz w:val="18"/>
                <w:szCs w:val="18"/>
              </w:rPr>
            </w:pPr>
            <w:r w:rsidRPr="00781841">
              <w:rPr>
                <w:rFonts w:ascii="Tahoma" w:hAnsi="Tahoma"/>
                <w:sz w:val="18"/>
                <w:szCs w:val="18"/>
              </w:rPr>
              <w:t>Male</w:t>
            </w:r>
          </w:p>
        </w:tc>
        <w:tc>
          <w:tcPr>
            <w:tcW w:w="1276" w:type="dxa"/>
            <w:shd w:val="clear" w:color="auto" w:fill="00FDFF"/>
          </w:tcPr>
          <w:p w14:paraId="47F417D1" w14:textId="74177CC9" w:rsidR="00972FF9" w:rsidRPr="00781841" w:rsidRDefault="00972FF9" w:rsidP="00D765F1">
            <w:pPr>
              <w:spacing w:line="276" w:lineRule="auto"/>
              <w:rPr>
                <w:rFonts w:ascii="Tahoma" w:hAnsi="Tahoma"/>
                <w:sz w:val="18"/>
                <w:szCs w:val="18"/>
              </w:rPr>
            </w:pPr>
            <w:r w:rsidRPr="00781841">
              <w:rPr>
                <w:rFonts w:ascii="Tahoma" w:hAnsi="Tahoma"/>
                <w:sz w:val="18"/>
                <w:szCs w:val="18"/>
              </w:rPr>
              <w:t>20%</w:t>
            </w:r>
          </w:p>
        </w:tc>
      </w:tr>
      <w:tr w:rsidR="00972FF9" w:rsidRPr="00781841" w14:paraId="7D3CC468" w14:textId="77777777" w:rsidTr="00323CFB">
        <w:tc>
          <w:tcPr>
            <w:tcW w:w="5245" w:type="dxa"/>
            <w:shd w:val="clear" w:color="auto" w:fill="00FDFF"/>
          </w:tcPr>
          <w:p w14:paraId="4B6C4D44" w14:textId="179D1579" w:rsidR="00972FF9" w:rsidRPr="00781841" w:rsidRDefault="00972FF9" w:rsidP="00D765F1">
            <w:pPr>
              <w:spacing w:line="276" w:lineRule="auto"/>
              <w:rPr>
                <w:rFonts w:ascii="Tahoma" w:hAnsi="Tahoma"/>
                <w:sz w:val="18"/>
                <w:szCs w:val="18"/>
              </w:rPr>
            </w:pPr>
            <w:r w:rsidRPr="00781841">
              <w:rPr>
                <w:rFonts w:ascii="Tahoma" w:hAnsi="Tahoma"/>
                <w:sz w:val="18"/>
                <w:szCs w:val="18"/>
              </w:rPr>
              <w:t>Female</w:t>
            </w:r>
          </w:p>
        </w:tc>
        <w:tc>
          <w:tcPr>
            <w:tcW w:w="1276" w:type="dxa"/>
            <w:shd w:val="clear" w:color="auto" w:fill="00FDFF"/>
          </w:tcPr>
          <w:p w14:paraId="14DCFF59" w14:textId="14B4B885" w:rsidR="00972FF9" w:rsidRPr="00781841" w:rsidRDefault="00972FF9" w:rsidP="00D765F1">
            <w:pPr>
              <w:spacing w:line="276" w:lineRule="auto"/>
              <w:rPr>
                <w:rFonts w:ascii="Tahoma" w:hAnsi="Tahoma"/>
                <w:sz w:val="18"/>
                <w:szCs w:val="18"/>
              </w:rPr>
            </w:pPr>
            <w:r w:rsidRPr="00781841">
              <w:rPr>
                <w:rFonts w:ascii="Tahoma" w:hAnsi="Tahoma"/>
                <w:sz w:val="18"/>
                <w:szCs w:val="18"/>
              </w:rPr>
              <w:t>80%</w:t>
            </w:r>
          </w:p>
        </w:tc>
      </w:tr>
      <w:tr w:rsidR="004604C0" w:rsidRPr="00781841" w14:paraId="674580EF" w14:textId="77777777" w:rsidTr="00323CFB">
        <w:tc>
          <w:tcPr>
            <w:tcW w:w="5245" w:type="dxa"/>
            <w:shd w:val="clear" w:color="auto" w:fill="00FDFF"/>
          </w:tcPr>
          <w:p w14:paraId="3E2C8D34" w14:textId="77777777" w:rsidR="004604C0" w:rsidRPr="00781841" w:rsidRDefault="004604C0" w:rsidP="00D765F1">
            <w:pPr>
              <w:spacing w:line="276" w:lineRule="auto"/>
              <w:rPr>
                <w:rFonts w:ascii="Tahoma" w:hAnsi="Tahoma"/>
                <w:sz w:val="18"/>
                <w:szCs w:val="18"/>
              </w:rPr>
            </w:pPr>
            <w:r w:rsidRPr="00781841">
              <w:rPr>
                <w:rFonts w:ascii="Tahoma" w:hAnsi="Tahoma"/>
                <w:sz w:val="18"/>
                <w:szCs w:val="18"/>
              </w:rPr>
              <w:t>Disability</w:t>
            </w:r>
          </w:p>
        </w:tc>
        <w:tc>
          <w:tcPr>
            <w:tcW w:w="1276" w:type="dxa"/>
            <w:shd w:val="clear" w:color="auto" w:fill="00FDFF"/>
          </w:tcPr>
          <w:p w14:paraId="4E31CAFF" w14:textId="77777777" w:rsidR="004604C0" w:rsidRPr="00781841" w:rsidRDefault="004604C0" w:rsidP="00D765F1">
            <w:pPr>
              <w:spacing w:line="276" w:lineRule="auto"/>
              <w:rPr>
                <w:rFonts w:ascii="Tahoma" w:hAnsi="Tahoma"/>
                <w:sz w:val="18"/>
                <w:szCs w:val="18"/>
              </w:rPr>
            </w:pPr>
            <w:r w:rsidRPr="00781841">
              <w:rPr>
                <w:rFonts w:ascii="Tahoma" w:hAnsi="Tahoma"/>
                <w:sz w:val="18"/>
                <w:szCs w:val="18"/>
              </w:rPr>
              <w:t>21%</w:t>
            </w:r>
          </w:p>
        </w:tc>
      </w:tr>
      <w:tr w:rsidR="004604C0" w:rsidRPr="00781841" w14:paraId="2B0E3F45" w14:textId="77777777" w:rsidTr="00323CFB">
        <w:tc>
          <w:tcPr>
            <w:tcW w:w="5245" w:type="dxa"/>
            <w:shd w:val="clear" w:color="auto" w:fill="00FDFF"/>
          </w:tcPr>
          <w:p w14:paraId="70704B08" w14:textId="660DE4F8" w:rsidR="004604C0" w:rsidRPr="00781841" w:rsidRDefault="004604C0" w:rsidP="00D765F1">
            <w:pPr>
              <w:spacing w:line="276" w:lineRule="auto"/>
              <w:rPr>
                <w:rFonts w:ascii="Tahoma" w:hAnsi="Tahoma"/>
                <w:sz w:val="18"/>
                <w:szCs w:val="18"/>
              </w:rPr>
            </w:pPr>
            <w:r w:rsidRPr="00781841">
              <w:rPr>
                <w:rFonts w:ascii="Tahoma" w:hAnsi="Tahoma"/>
                <w:sz w:val="18"/>
                <w:szCs w:val="18"/>
              </w:rPr>
              <w:t>Ethnic minorit</w:t>
            </w:r>
            <w:r w:rsidR="00972FF9" w:rsidRPr="00781841">
              <w:rPr>
                <w:rFonts w:ascii="Tahoma" w:hAnsi="Tahoma"/>
                <w:sz w:val="18"/>
                <w:szCs w:val="18"/>
              </w:rPr>
              <w:t>ies</w:t>
            </w:r>
          </w:p>
        </w:tc>
        <w:tc>
          <w:tcPr>
            <w:tcW w:w="1276" w:type="dxa"/>
            <w:shd w:val="clear" w:color="auto" w:fill="00FDFF"/>
          </w:tcPr>
          <w:p w14:paraId="1EFB5590" w14:textId="77777777" w:rsidR="004604C0" w:rsidRPr="00781841" w:rsidRDefault="004604C0" w:rsidP="00D765F1">
            <w:pPr>
              <w:spacing w:line="276" w:lineRule="auto"/>
              <w:rPr>
                <w:rFonts w:ascii="Tahoma" w:hAnsi="Tahoma"/>
                <w:sz w:val="18"/>
                <w:szCs w:val="18"/>
              </w:rPr>
            </w:pPr>
            <w:r w:rsidRPr="00781841">
              <w:rPr>
                <w:rFonts w:ascii="Tahoma" w:hAnsi="Tahoma"/>
                <w:sz w:val="18"/>
                <w:szCs w:val="18"/>
              </w:rPr>
              <w:t>5%</w:t>
            </w:r>
          </w:p>
        </w:tc>
      </w:tr>
      <w:tr w:rsidR="004604C0" w:rsidRPr="00781841" w14:paraId="27522028" w14:textId="77777777" w:rsidTr="00323CFB">
        <w:tc>
          <w:tcPr>
            <w:tcW w:w="5245" w:type="dxa"/>
            <w:shd w:val="clear" w:color="auto" w:fill="00FDFF"/>
          </w:tcPr>
          <w:p w14:paraId="4B8014B4" w14:textId="77777777" w:rsidR="004604C0" w:rsidRPr="00781841" w:rsidRDefault="004604C0" w:rsidP="00D765F1">
            <w:pPr>
              <w:spacing w:line="276" w:lineRule="auto"/>
              <w:rPr>
                <w:rFonts w:ascii="Tahoma" w:hAnsi="Tahoma"/>
                <w:sz w:val="18"/>
                <w:szCs w:val="18"/>
              </w:rPr>
            </w:pPr>
            <w:r w:rsidRPr="00781841">
              <w:rPr>
                <w:rFonts w:ascii="Tahoma" w:hAnsi="Tahoma"/>
                <w:sz w:val="18"/>
                <w:szCs w:val="18"/>
              </w:rPr>
              <w:t>Under 25 years</w:t>
            </w:r>
          </w:p>
        </w:tc>
        <w:tc>
          <w:tcPr>
            <w:tcW w:w="1276" w:type="dxa"/>
            <w:shd w:val="clear" w:color="auto" w:fill="00FDFF"/>
          </w:tcPr>
          <w:p w14:paraId="0BA72C10" w14:textId="77777777" w:rsidR="004604C0" w:rsidRPr="00781841" w:rsidRDefault="004604C0" w:rsidP="00D765F1">
            <w:pPr>
              <w:spacing w:line="276" w:lineRule="auto"/>
              <w:rPr>
                <w:rFonts w:ascii="Tahoma" w:hAnsi="Tahoma"/>
                <w:sz w:val="18"/>
                <w:szCs w:val="18"/>
              </w:rPr>
            </w:pPr>
            <w:r w:rsidRPr="00781841">
              <w:rPr>
                <w:rFonts w:ascii="Tahoma" w:hAnsi="Tahoma"/>
                <w:sz w:val="18"/>
                <w:szCs w:val="18"/>
              </w:rPr>
              <w:t>7%</w:t>
            </w:r>
          </w:p>
        </w:tc>
      </w:tr>
      <w:tr w:rsidR="004604C0" w:rsidRPr="00781841" w14:paraId="1DA0E373" w14:textId="77777777" w:rsidTr="00323CFB">
        <w:tc>
          <w:tcPr>
            <w:tcW w:w="5245" w:type="dxa"/>
            <w:shd w:val="clear" w:color="auto" w:fill="00FDFF"/>
          </w:tcPr>
          <w:p w14:paraId="14A856CE" w14:textId="77777777" w:rsidR="004604C0" w:rsidRPr="00781841" w:rsidRDefault="004604C0" w:rsidP="00D765F1">
            <w:pPr>
              <w:spacing w:line="276" w:lineRule="auto"/>
              <w:rPr>
                <w:rFonts w:ascii="Tahoma" w:hAnsi="Tahoma"/>
                <w:sz w:val="18"/>
                <w:szCs w:val="18"/>
              </w:rPr>
            </w:pPr>
            <w:r w:rsidRPr="00781841">
              <w:rPr>
                <w:rFonts w:ascii="Tahoma" w:hAnsi="Tahoma"/>
                <w:sz w:val="18"/>
                <w:szCs w:val="18"/>
              </w:rPr>
              <w:t xml:space="preserve">25-44 years </w:t>
            </w:r>
          </w:p>
        </w:tc>
        <w:tc>
          <w:tcPr>
            <w:tcW w:w="1276" w:type="dxa"/>
            <w:shd w:val="clear" w:color="auto" w:fill="00FDFF"/>
          </w:tcPr>
          <w:p w14:paraId="1916E020" w14:textId="77777777" w:rsidR="004604C0" w:rsidRPr="00781841" w:rsidRDefault="004604C0" w:rsidP="00D765F1">
            <w:pPr>
              <w:spacing w:line="276" w:lineRule="auto"/>
              <w:rPr>
                <w:rFonts w:ascii="Tahoma" w:hAnsi="Tahoma"/>
                <w:sz w:val="18"/>
                <w:szCs w:val="18"/>
              </w:rPr>
            </w:pPr>
            <w:r w:rsidRPr="00781841">
              <w:rPr>
                <w:rFonts w:ascii="Tahoma" w:hAnsi="Tahoma"/>
                <w:sz w:val="18"/>
                <w:szCs w:val="18"/>
              </w:rPr>
              <w:t>10%</w:t>
            </w:r>
          </w:p>
        </w:tc>
      </w:tr>
      <w:tr w:rsidR="004604C0" w:rsidRPr="00781841" w14:paraId="725612DE" w14:textId="77777777" w:rsidTr="00323CFB">
        <w:tc>
          <w:tcPr>
            <w:tcW w:w="5245" w:type="dxa"/>
            <w:shd w:val="clear" w:color="auto" w:fill="00FDFF"/>
          </w:tcPr>
          <w:p w14:paraId="4042729E" w14:textId="77777777" w:rsidR="004604C0" w:rsidRPr="00781841" w:rsidRDefault="004604C0" w:rsidP="00D765F1">
            <w:pPr>
              <w:spacing w:line="276" w:lineRule="auto"/>
              <w:rPr>
                <w:rFonts w:ascii="Tahoma" w:hAnsi="Tahoma"/>
                <w:sz w:val="18"/>
                <w:szCs w:val="18"/>
              </w:rPr>
            </w:pPr>
            <w:r w:rsidRPr="00781841">
              <w:rPr>
                <w:rFonts w:ascii="Tahoma" w:hAnsi="Tahoma"/>
                <w:sz w:val="18"/>
                <w:szCs w:val="18"/>
              </w:rPr>
              <w:t>45 – 64 years</w:t>
            </w:r>
          </w:p>
        </w:tc>
        <w:tc>
          <w:tcPr>
            <w:tcW w:w="1276" w:type="dxa"/>
            <w:shd w:val="clear" w:color="auto" w:fill="00FDFF"/>
          </w:tcPr>
          <w:p w14:paraId="5033E7F2" w14:textId="77777777" w:rsidR="004604C0" w:rsidRPr="00781841" w:rsidRDefault="004604C0" w:rsidP="00D765F1">
            <w:pPr>
              <w:spacing w:line="276" w:lineRule="auto"/>
              <w:rPr>
                <w:rFonts w:ascii="Tahoma" w:hAnsi="Tahoma"/>
                <w:sz w:val="18"/>
                <w:szCs w:val="18"/>
              </w:rPr>
            </w:pPr>
            <w:r w:rsidRPr="00781841">
              <w:rPr>
                <w:rFonts w:ascii="Tahoma" w:hAnsi="Tahoma"/>
                <w:sz w:val="18"/>
                <w:szCs w:val="18"/>
              </w:rPr>
              <w:t>58%</w:t>
            </w:r>
          </w:p>
        </w:tc>
      </w:tr>
      <w:tr w:rsidR="004604C0" w:rsidRPr="00781841" w14:paraId="49065AB0" w14:textId="77777777" w:rsidTr="00323CFB">
        <w:tc>
          <w:tcPr>
            <w:tcW w:w="5245" w:type="dxa"/>
            <w:shd w:val="clear" w:color="auto" w:fill="00FDFF"/>
          </w:tcPr>
          <w:p w14:paraId="6B1EB453" w14:textId="77777777" w:rsidR="004604C0" w:rsidRPr="00781841" w:rsidRDefault="004604C0" w:rsidP="00D765F1">
            <w:pPr>
              <w:spacing w:line="276" w:lineRule="auto"/>
              <w:rPr>
                <w:rFonts w:ascii="Tahoma" w:hAnsi="Tahoma"/>
                <w:sz w:val="18"/>
                <w:szCs w:val="18"/>
              </w:rPr>
            </w:pPr>
            <w:r w:rsidRPr="00781841">
              <w:rPr>
                <w:rFonts w:ascii="Tahoma" w:hAnsi="Tahoma"/>
                <w:sz w:val="18"/>
                <w:szCs w:val="18"/>
              </w:rPr>
              <w:t>Aged 65 years +</w:t>
            </w:r>
          </w:p>
        </w:tc>
        <w:tc>
          <w:tcPr>
            <w:tcW w:w="1276" w:type="dxa"/>
            <w:shd w:val="clear" w:color="auto" w:fill="00FDFF"/>
          </w:tcPr>
          <w:p w14:paraId="13F8C0BA" w14:textId="77777777" w:rsidR="004604C0" w:rsidRPr="00781841" w:rsidRDefault="004604C0" w:rsidP="00D765F1">
            <w:pPr>
              <w:spacing w:line="276" w:lineRule="auto"/>
              <w:rPr>
                <w:rFonts w:ascii="Tahoma" w:hAnsi="Tahoma"/>
                <w:sz w:val="18"/>
                <w:szCs w:val="18"/>
              </w:rPr>
            </w:pPr>
            <w:r w:rsidRPr="00781841">
              <w:rPr>
                <w:rFonts w:ascii="Tahoma" w:hAnsi="Tahoma"/>
                <w:sz w:val="18"/>
                <w:szCs w:val="18"/>
              </w:rPr>
              <w:t>25%</w:t>
            </w:r>
          </w:p>
        </w:tc>
      </w:tr>
    </w:tbl>
    <w:p w14:paraId="48785C03" w14:textId="77777777" w:rsidR="006A23DE" w:rsidRPr="00781841" w:rsidRDefault="006A23DE" w:rsidP="00D765F1">
      <w:pPr>
        <w:spacing w:line="276" w:lineRule="auto"/>
        <w:rPr>
          <w:rFonts w:ascii="Tahoma" w:hAnsi="Tahoma"/>
          <w:color w:val="000000" w:themeColor="text1"/>
        </w:rPr>
      </w:pPr>
    </w:p>
    <w:p w14:paraId="680991FC" w14:textId="02027633" w:rsidR="00972FF9" w:rsidRPr="004B52AB" w:rsidRDefault="00972FF9" w:rsidP="00D765F1">
      <w:pPr>
        <w:spacing w:line="276" w:lineRule="auto"/>
        <w:rPr>
          <w:rFonts w:ascii="Tahoma" w:hAnsi="Tahoma"/>
          <w:b/>
          <w:bCs/>
          <w:color w:val="000000" w:themeColor="text1"/>
          <w:sz w:val="22"/>
          <w:szCs w:val="22"/>
        </w:rPr>
      </w:pPr>
      <w:r w:rsidRPr="004B52AB">
        <w:rPr>
          <w:rFonts w:ascii="Tahoma" w:hAnsi="Tahoma"/>
          <w:b/>
          <w:bCs/>
          <w:color w:val="000000" w:themeColor="text1"/>
          <w:sz w:val="22"/>
          <w:szCs w:val="22"/>
        </w:rPr>
        <w:t>Previous arts engagement</w:t>
      </w:r>
    </w:p>
    <w:p w14:paraId="337D418B" w14:textId="6748421F" w:rsidR="00972FF9" w:rsidRPr="00781841" w:rsidRDefault="00972FF9" w:rsidP="00D765F1">
      <w:pPr>
        <w:spacing w:line="276" w:lineRule="auto"/>
        <w:rPr>
          <w:rFonts w:ascii="Tahoma" w:hAnsi="Tahoma"/>
          <w:b/>
          <w:bCs/>
          <w:color w:val="000000" w:themeColor="text1"/>
        </w:rPr>
      </w:pPr>
    </w:p>
    <w:tbl>
      <w:tblPr>
        <w:tblStyle w:val="TableGrid"/>
        <w:tblW w:w="0" w:type="auto"/>
        <w:tblInd w:w="562" w:type="dxa"/>
        <w:tblLayout w:type="fixed"/>
        <w:tblLook w:val="04A0" w:firstRow="1" w:lastRow="0" w:firstColumn="1" w:lastColumn="0" w:noHBand="0" w:noVBand="1"/>
      </w:tblPr>
      <w:tblGrid>
        <w:gridCol w:w="5387"/>
        <w:gridCol w:w="1205"/>
        <w:gridCol w:w="1205"/>
      </w:tblGrid>
      <w:tr w:rsidR="00F61561" w:rsidRPr="00781841" w14:paraId="5A702D12" w14:textId="77777777" w:rsidTr="00641EFA">
        <w:tc>
          <w:tcPr>
            <w:tcW w:w="5387" w:type="dxa"/>
            <w:shd w:val="clear" w:color="auto" w:fill="C9336B"/>
          </w:tcPr>
          <w:p w14:paraId="73A61DC5" w14:textId="3E06DC85" w:rsidR="00F61561" w:rsidRPr="00FD5250" w:rsidRDefault="00F61561" w:rsidP="00D765F1">
            <w:pPr>
              <w:spacing w:line="276" w:lineRule="auto"/>
              <w:rPr>
                <w:rFonts w:asciiTheme="minorBidi" w:hAnsiTheme="minorBidi"/>
                <w:b/>
                <w:bCs/>
                <w:color w:val="FFFFFF" w:themeColor="background1"/>
                <w:sz w:val="18"/>
                <w:szCs w:val="18"/>
              </w:rPr>
            </w:pPr>
            <w:r w:rsidRPr="00FD5250">
              <w:rPr>
                <w:rFonts w:asciiTheme="minorBidi" w:hAnsiTheme="minorBidi"/>
                <w:b/>
                <w:bCs/>
                <w:color w:val="FFFFFF" w:themeColor="background1"/>
                <w:sz w:val="18"/>
                <w:szCs w:val="18"/>
              </w:rPr>
              <w:t>Arts engagement in the last 12 months</w:t>
            </w:r>
          </w:p>
        </w:tc>
        <w:tc>
          <w:tcPr>
            <w:tcW w:w="1205" w:type="dxa"/>
            <w:shd w:val="clear" w:color="auto" w:fill="C9336B"/>
          </w:tcPr>
          <w:p w14:paraId="718B5B35" w14:textId="3F9C52C0" w:rsidR="00F61561" w:rsidRPr="00FD5250" w:rsidRDefault="00F61561" w:rsidP="00D765F1">
            <w:pPr>
              <w:spacing w:line="276" w:lineRule="auto"/>
              <w:rPr>
                <w:rFonts w:asciiTheme="minorBidi" w:hAnsiTheme="minorBidi"/>
                <w:b/>
                <w:bCs/>
                <w:color w:val="FFFFFF" w:themeColor="background1"/>
                <w:sz w:val="18"/>
                <w:szCs w:val="18"/>
              </w:rPr>
            </w:pPr>
            <w:r w:rsidRPr="00FD5250">
              <w:rPr>
                <w:rFonts w:asciiTheme="minorBidi" w:hAnsiTheme="minorBidi"/>
                <w:b/>
                <w:bCs/>
                <w:color w:val="FFFFFF" w:themeColor="background1"/>
                <w:sz w:val="18"/>
                <w:szCs w:val="18"/>
              </w:rPr>
              <w:t>Numbers</w:t>
            </w:r>
          </w:p>
        </w:tc>
        <w:tc>
          <w:tcPr>
            <w:tcW w:w="1205" w:type="dxa"/>
            <w:shd w:val="clear" w:color="auto" w:fill="C9336B"/>
          </w:tcPr>
          <w:p w14:paraId="46D0FC69" w14:textId="06EDF2E1" w:rsidR="00F61561" w:rsidRPr="00FD5250" w:rsidRDefault="00F61561" w:rsidP="00D765F1">
            <w:pPr>
              <w:spacing w:line="276" w:lineRule="auto"/>
              <w:rPr>
                <w:rFonts w:asciiTheme="minorBidi" w:hAnsiTheme="minorBidi"/>
                <w:b/>
                <w:bCs/>
                <w:color w:val="FFFFFF" w:themeColor="background1"/>
                <w:sz w:val="18"/>
                <w:szCs w:val="18"/>
              </w:rPr>
            </w:pPr>
            <w:r w:rsidRPr="00FD5250">
              <w:rPr>
                <w:rFonts w:asciiTheme="minorBidi" w:hAnsiTheme="minorBidi"/>
                <w:b/>
                <w:bCs/>
                <w:color w:val="FFFFFF" w:themeColor="background1"/>
                <w:sz w:val="18"/>
                <w:szCs w:val="18"/>
              </w:rPr>
              <w:t>Percentage</w:t>
            </w:r>
          </w:p>
        </w:tc>
      </w:tr>
      <w:tr w:rsidR="00F61561" w:rsidRPr="00781841" w14:paraId="6FBD2387" w14:textId="77777777" w:rsidTr="00323CFB">
        <w:tc>
          <w:tcPr>
            <w:tcW w:w="5387" w:type="dxa"/>
            <w:shd w:val="clear" w:color="auto" w:fill="00FDFF"/>
          </w:tcPr>
          <w:p w14:paraId="1C7DFF15" w14:textId="0F893886"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None</w:t>
            </w:r>
          </w:p>
        </w:tc>
        <w:tc>
          <w:tcPr>
            <w:tcW w:w="1205" w:type="dxa"/>
            <w:shd w:val="clear" w:color="auto" w:fill="00FDFF"/>
          </w:tcPr>
          <w:p w14:paraId="772E2775" w14:textId="2E9E5D7A"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51</w:t>
            </w:r>
          </w:p>
        </w:tc>
        <w:tc>
          <w:tcPr>
            <w:tcW w:w="1205" w:type="dxa"/>
            <w:shd w:val="clear" w:color="auto" w:fill="00FDFF"/>
          </w:tcPr>
          <w:p w14:paraId="28AF7F8E" w14:textId="0A36E64F"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6%</w:t>
            </w:r>
          </w:p>
        </w:tc>
      </w:tr>
      <w:tr w:rsidR="00F61561" w:rsidRPr="00781841" w14:paraId="3C511096" w14:textId="77777777" w:rsidTr="00323CFB">
        <w:tc>
          <w:tcPr>
            <w:tcW w:w="5387" w:type="dxa"/>
            <w:shd w:val="clear" w:color="auto" w:fill="00FDFF"/>
          </w:tcPr>
          <w:p w14:paraId="4608F40B" w14:textId="7E554782"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1-3</w:t>
            </w:r>
          </w:p>
        </w:tc>
        <w:tc>
          <w:tcPr>
            <w:tcW w:w="1205" w:type="dxa"/>
            <w:shd w:val="clear" w:color="auto" w:fill="00FDFF"/>
          </w:tcPr>
          <w:p w14:paraId="3B8E230D" w14:textId="7C06DA38"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68</w:t>
            </w:r>
          </w:p>
        </w:tc>
        <w:tc>
          <w:tcPr>
            <w:tcW w:w="1205" w:type="dxa"/>
            <w:shd w:val="clear" w:color="auto" w:fill="00FDFF"/>
          </w:tcPr>
          <w:p w14:paraId="60872987" w14:textId="40ACADA3"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8%</w:t>
            </w:r>
          </w:p>
        </w:tc>
      </w:tr>
      <w:tr w:rsidR="00F61561" w:rsidRPr="00781841" w14:paraId="3B939A74" w14:textId="77777777" w:rsidTr="00323CFB">
        <w:tc>
          <w:tcPr>
            <w:tcW w:w="5387" w:type="dxa"/>
            <w:shd w:val="clear" w:color="auto" w:fill="00FDFF"/>
          </w:tcPr>
          <w:p w14:paraId="0CF61D97" w14:textId="22765A3B"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4 +</w:t>
            </w:r>
          </w:p>
        </w:tc>
        <w:tc>
          <w:tcPr>
            <w:tcW w:w="1205" w:type="dxa"/>
            <w:shd w:val="clear" w:color="auto" w:fill="00FDFF"/>
          </w:tcPr>
          <w:p w14:paraId="7188997D" w14:textId="343D942D"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93</w:t>
            </w:r>
          </w:p>
        </w:tc>
        <w:tc>
          <w:tcPr>
            <w:tcW w:w="1205" w:type="dxa"/>
            <w:shd w:val="clear" w:color="auto" w:fill="00FDFF"/>
          </w:tcPr>
          <w:p w14:paraId="58D9EE30" w14:textId="56E38595"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11%</w:t>
            </w:r>
          </w:p>
        </w:tc>
      </w:tr>
      <w:tr w:rsidR="00F61561" w:rsidRPr="00781841" w14:paraId="72BC7E1D" w14:textId="77777777" w:rsidTr="00323CFB">
        <w:tc>
          <w:tcPr>
            <w:tcW w:w="5387" w:type="dxa"/>
            <w:shd w:val="clear" w:color="auto" w:fill="00FDFF"/>
          </w:tcPr>
          <w:p w14:paraId="28992703" w14:textId="5B4BD848"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Unknown</w:t>
            </w:r>
          </w:p>
        </w:tc>
        <w:tc>
          <w:tcPr>
            <w:tcW w:w="1205" w:type="dxa"/>
            <w:shd w:val="clear" w:color="auto" w:fill="00FDFF"/>
          </w:tcPr>
          <w:p w14:paraId="5023C2E3" w14:textId="6EFD99E4"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636</w:t>
            </w:r>
          </w:p>
        </w:tc>
        <w:tc>
          <w:tcPr>
            <w:tcW w:w="1205" w:type="dxa"/>
            <w:shd w:val="clear" w:color="auto" w:fill="00FDFF"/>
          </w:tcPr>
          <w:p w14:paraId="167A73E3" w14:textId="207553FD"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75%</w:t>
            </w:r>
          </w:p>
        </w:tc>
      </w:tr>
      <w:tr w:rsidR="00F61561" w:rsidRPr="00781841" w14:paraId="061E0F9A" w14:textId="77777777" w:rsidTr="00323CFB">
        <w:tc>
          <w:tcPr>
            <w:tcW w:w="5387" w:type="dxa"/>
            <w:shd w:val="clear" w:color="auto" w:fill="00FDFF"/>
          </w:tcPr>
          <w:p w14:paraId="26E907DD" w14:textId="25452BE3"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sz w:val="18"/>
                <w:szCs w:val="18"/>
              </w:rPr>
              <w:t>Resident in Sunderland – CPP area of least engagement</w:t>
            </w:r>
          </w:p>
        </w:tc>
        <w:tc>
          <w:tcPr>
            <w:tcW w:w="1205" w:type="dxa"/>
            <w:shd w:val="clear" w:color="auto" w:fill="00FDFF"/>
          </w:tcPr>
          <w:p w14:paraId="54DF7244" w14:textId="787B6B12"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sz w:val="18"/>
                <w:szCs w:val="18"/>
              </w:rPr>
              <w:t>424</w:t>
            </w:r>
          </w:p>
        </w:tc>
        <w:tc>
          <w:tcPr>
            <w:tcW w:w="1205" w:type="dxa"/>
            <w:shd w:val="clear" w:color="auto" w:fill="00FDFF"/>
          </w:tcPr>
          <w:p w14:paraId="1B2F7166" w14:textId="07232F76"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50%</w:t>
            </w:r>
          </w:p>
        </w:tc>
      </w:tr>
      <w:tr w:rsidR="00F61561" w:rsidRPr="00781841" w14:paraId="6E9A0B88" w14:textId="77777777" w:rsidTr="00323CFB">
        <w:tc>
          <w:tcPr>
            <w:tcW w:w="5387" w:type="dxa"/>
            <w:shd w:val="clear" w:color="auto" w:fill="00FDFF"/>
          </w:tcPr>
          <w:p w14:paraId="0293F3B2" w14:textId="40F5D5C3"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sz w:val="18"/>
                <w:szCs w:val="18"/>
              </w:rPr>
              <w:t xml:space="preserve">Resident in </w:t>
            </w:r>
            <w:r w:rsidR="009953D0" w:rsidRPr="00FD5250">
              <w:rPr>
                <w:rFonts w:asciiTheme="minorBidi" w:hAnsiTheme="minorBidi"/>
                <w:sz w:val="18"/>
                <w:szCs w:val="18"/>
              </w:rPr>
              <w:t>Sunderland’s</w:t>
            </w:r>
            <w:r w:rsidRPr="00FD5250">
              <w:rPr>
                <w:rFonts w:asciiTheme="minorBidi" w:hAnsiTheme="minorBidi"/>
                <w:sz w:val="18"/>
                <w:szCs w:val="18"/>
              </w:rPr>
              <w:t xml:space="preserve"> most deprived wards</w:t>
            </w:r>
          </w:p>
        </w:tc>
        <w:tc>
          <w:tcPr>
            <w:tcW w:w="1205" w:type="dxa"/>
            <w:shd w:val="clear" w:color="auto" w:fill="00FDFF"/>
          </w:tcPr>
          <w:p w14:paraId="00F8B335" w14:textId="258B3581"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sz w:val="18"/>
                <w:szCs w:val="18"/>
              </w:rPr>
              <w:t>322</w:t>
            </w:r>
          </w:p>
        </w:tc>
        <w:tc>
          <w:tcPr>
            <w:tcW w:w="1205" w:type="dxa"/>
            <w:shd w:val="clear" w:color="auto" w:fill="00FDFF"/>
          </w:tcPr>
          <w:p w14:paraId="5FFFACEE" w14:textId="65C1EC44"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38%</w:t>
            </w:r>
          </w:p>
        </w:tc>
      </w:tr>
      <w:tr w:rsidR="00F61561" w:rsidRPr="00781841" w14:paraId="6E93D5A0" w14:textId="77777777" w:rsidTr="00323CFB">
        <w:tc>
          <w:tcPr>
            <w:tcW w:w="5387" w:type="dxa"/>
            <w:shd w:val="clear" w:color="auto" w:fill="00FDFF"/>
          </w:tcPr>
          <w:p w14:paraId="392DD848" w14:textId="6BE29A97"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sz w:val="18"/>
                <w:szCs w:val="18"/>
              </w:rPr>
              <w:t>Resident in South Tyneside – CPP area of least engagement</w:t>
            </w:r>
          </w:p>
        </w:tc>
        <w:tc>
          <w:tcPr>
            <w:tcW w:w="1205" w:type="dxa"/>
            <w:shd w:val="clear" w:color="auto" w:fill="00FDFF"/>
          </w:tcPr>
          <w:p w14:paraId="2ECF0871" w14:textId="2B314442"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356</w:t>
            </w:r>
          </w:p>
        </w:tc>
        <w:tc>
          <w:tcPr>
            <w:tcW w:w="1205" w:type="dxa"/>
            <w:shd w:val="clear" w:color="auto" w:fill="00FDFF"/>
          </w:tcPr>
          <w:p w14:paraId="57839910" w14:textId="2057F2B9"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42%</w:t>
            </w:r>
          </w:p>
        </w:tc>
      </w:tr>
      <w:tr w:rsidR="00F61561" w:rsidRPr="00781841" w14:paraId="35623316" w14:textId="77777777" w:rsidTr="00323CFB">
        <w:tc>
          <w:tcPr>
            <w:tcW w:w="5387" w:type="dxa"/>
            <w:shd w:val="clear" w:color="auto" w:fill="00FDFF"/>
          </w:tcPr>
          <w:p w14:paraId="366575BA" w14:textId="38FA606F"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sz w:val="18"/>
                <w:szCs w:val="18"/>
              </w:rPr>
              <w:t>Resident in South Tyneside’s most deprived wards</w:t>
            </w:r>
          </w:p>
        </w:tc>
        <w:tc>
          <w:tcPr>
            <w:tcW w:w="1205" w:type="dxa"/>
            <w:shd w:val="clear" w:color="auto" w:fill="00FDFF"/>
          </w:tcPr>
          <w:p w14:paraId="6D622D98" w14:textId="041559F0"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280</w:t>
            </w:r>
          </w:p>
        </w:tc>
        <w:tc>
          <w:tcPr>
            <w:tcW w:w="1205" w:type="dxa"/>
            <w:shd w:val="clear" w:color="auto" w:fill="00FDFF"/>
          </w:tcPr>
          <w:p w14:paraId="6A7C15EE" w14:textId="0C0F3EF8"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33%</w:t>
            </w:r>
          </w:p>
        </w:tc>
      </w:tr>
      <w:tr w:rsidR="00F61561" w:rsidRPr="00781841" w14:paraId="5B95C4F6" w14:textId="77777777" w:rsidTr="00323CFB">
        <w:tc>
          <w:tcPr>
            <w:tcW w:w="5387" w:type="dxa"/>
            <w:shd w:val="clear" w:color="auto" w:fill="00FDFF"/>
          </w:tcPr>
          <w:p w14:paraId="36E96E2B" w14:textId="1BB20309" w:rsidR="00F61561" w:rsidRPr="00FD5250" w:rsidRDefault="00F61561" w:rsidP="00D765F1">
            <w:pPr>
              <w:spacing w:line="276" w:lineRule="auto"/>
              <w:rPr>
                <w:rFonts w:asciiTheme="minorBidi" w:hAnsiTheme="minorBidi"/>
                <w:sz w:val="18"/>
                <w:szCs w:val="18"/>
              </w:rPr>
            </w:pPr>
            <w:r w:rsidRPr="00FD5250">
              <w:rPr>
                <w:rFonts w:asciiTheme="minorBidi" w:hAnsiTheme="minorBidi"/>
                <w:sz w:val="18"/>
                <w:szCs w:val="18"/>
              </w:rPr>
              <w:t>Resident outside the area</w:t>
            </w:r>
          </w:p>
        </w:tc>
        <w:tc>
          <w:tcPr>
            <w:tcW w:w="1205" w:type="dxa"/>
            <w:shd w:val="clear" w:color="auto" w:fill="00FDFF"/>
          </w:tcPr>
          <w:p w14:paraId="343429DC" w14:textId="3B632F53" w:rsidR="00F61561" w:rsidRPr="00FD5250" w:rsidRDefault="00093CDA" w:rsidP="00D765F1">
            <w:pPr>
              <w:spacing w:line="276" w:lineRule="auto"/>
              <w:rPr>
                <w:rFonts w:asciiTheme="minorBidi" w:hAnsiTheme="minorBidi"/>
                <w:sz w:val="18"/>
                <w:szCs w:val="18"/>
              </w:rPr>
            </w:pPr>
            <w:r w:rsidRPr="00FD5250">
              <w:rPr>
                <w:rFonts w:asciiTheme="minorBidi" w:hAnsiTheme="minorBidi"/>
                <w:sz w:val="18"/>
                <w:szCs w:val="18"/>
              </w:rPr>
              <w:t>68</w:t>
            </w:r>
          </w:p>
        </w:tc>
        <w:tc>
          <w:tcPr>
            <w:tcW w:w="1205" w:type="dxa"/>
            <w:shd w:val="clear" w:color="auto" w:fill="00FDFF"/>
          </w:tcPr>
          <w:p w14:paraId="5036A647" w14:textId="60526C9C" w:rsidR="00F61561" w:rsidRPr="00FD5250" w:rsidRDefault="00F61561" w:rsidP="00D765F1">
            <w:pPr>
              <w:spacing w:line="276" w:lineRule="auto"/>
              <w:rPr>
                <w:rFonts w:asciiTheme="minorBidi" w:hAnsiTheme="minorBidi"/>
                <w:color w:val="000000" w:themeColor="text1"/>
                <w:sz w:val="18"/>
                <w:szCs w:val="18"/>
              </w:rPr>
            </w:pPr>
            <w:r w:rsidRPr="00FD5250">
              <w:rPr>
                <w:rFonts w:asciiTheme="minorBidi" w:hAnsiTheme="minorBidi"/>
                <w:color w:val="000000" w:themeColor="text1"/>
                <w:sz w:val="18"/>
                <w:szCs w:val="18"/>
              </w:rPr>
              <w:t>8%</w:t>
            </w:r>
          </w:p>
        </w:tc>
      </w:tr>
    </w:tbl>
    <w:p w14:paraId="1E1AB79B" w14:textId="77777777" w:rsidR="00972FF9" w:rsidRPr="00781841" w:rsidRDefault="00972FF9" w:rsidP="00D765F1">
      <w:pPr>
        <w:spacing w:line="276" w:lineRule="auto"/>
        <w:rPr>
          <w:rFonts w:ascii="Tahoma" w:hAnsi="Tahoma"/>
          <w:color w:val="000000" w:themeColor="text1"/>
        </w:rPr>
      </w:pPr>
    </w:p>
    <w:p w14:paraId="077A2F85" w14:textId="45ED44EC" w:rsidR="004604C0" w:rsidRPr="004B52AB" w:rsidRDefault="004604C0" w:rsidP="00D765F1">
      <w:pPr>
        <w:spacing w:line="276" w:lineRule="auto"/>
        <w:rPr>
          <w:rFonts w:ascii="Tahoma" w:hAnsi="Tahoma"/>
          <w:b/>
          <w:bCs/>
          <w:color w:val="000000" w:themeColor="text1"/>
          <w:sz w:val="22"/>
          <w:szCs w:val="22"/>
        </w:rPr>
      </w:pPr>
      <w:r w:rsidRPr="004B52AB">
        <w:rPr>
          <w:rFonts w:ascii="Tahoma" w:hAnsi="Tahoma"/>
          <w:b/>
          <w:bCs/>
          <w:color w:val="000000" w:themeColor="text1"/>
          <w:sz w:val="22"/>
          <w:szCs w:val="22"/>
        </w:rPr>
        <w:t>Outcome Data</w:t>
      </w:r>
    </w:p>
    <w:p w14:paraId="410C2BC0" w14:textId="76BE2DBB" w:rsidR="00C44DCD" w:rsidRDefault="004604C0" w:rsidP="00D765F1">
      <w:pPr>
        <w:spacing w:line="276" w:lineRule="auto"/>
        <w:jc w:val="both"/>
        <w:rPr>
          <w:rFonts w:ascii="Tahoma" w:hAnsi="Tahoma"/>
          <w:color w:val="000000" w:themeColor="text1"/>
          <w:sz w:val="22"/>
          <w:szCs w:val="22"/>
        </w:rPr>
      </w:pPr>
      <w:r w:rsidRPr="004B52AB">
        <w:rPr>
          <w:rFonts w:ascii="Tahoma" w:hAnsi="Tahoma"/>
          <w:color w:val="000000" w:themeColor="text1"/>
          <w:sz w:val="22"/>
          <w:szCs w:val="22"/>
        </w:rPr>
        <w:t xml:space="preserve">Below we present outcome data, supplemented with quotes from those consulted.  These </w:t>
      </w:r>
      <w:r w:rsidR="00C87AE2" w:rsidRPr="004B52AB">
        <w:rPr>
          <w:rFonts w:ascii="Tahoma" w:hAnsi="Tahoma"/>
          <w:color w:val="000000" w:themeColor="text1"/>
          <w:sz w:val="22"/>
          <w:szCs w:val="22"/>
        </w:rPr>
        <w:t xml:space="preserve">serve to </w:t>
      </w:r>
      <w:r w:rsidRPr="004B52AB">
        <w:rPr>
          <w:rFonts w:ascii="Tahoma" w:hAnsi="Tahoma"/>
          <w:color w:val="000000" w:themeColor="text1"/>
          <w:sz w:val="22"/>
          <w:szCs w:val="22"/>
        </w:rPr>
        <w:t>illustrate</w:t>
      </w:r>
      <w:r w:rsidR="004D6D20" w:rsidRPr="004B52AB">
        <w:rPr>
          <w:rFonts w:ascii="Tahoma" w:hAnsi="Tahoma"/>
          <w:color w:val="000000" w:themeColor="text1"/>
          <w:sz w:val="22"/>
          <w:szCs w:val="22"/>
        </w:rPr>
        <w:t>,</w:t>
      </w:r>
      <w:r w:rsidRPr="004B52AB">
        <w:rPr>
          <w:rFonts w:ascii="Tahoma" w:hAnsi="Tahoma"/>
          <w:color w:val="000000" w:themeColor="text1"/>
          <w:sz w:val="22"/>
          <w:szCs w:val="22"/>
        </w:rPr>
        <w:t xml:space="preserve"> in qualitative terms</w:t>
      </w:r>
      <w:r w:rsidR="00C87AE2" w:rsidRPr="004B52AB">
        <w:rPr>
          <w:rFonts w:ascii="Tahoma" w:hAnsi="Tahoma"/>
          <w:color w:val="000000" w:themeColor="text1"/>
          <w:sz w:val="22"/>
          <w:szCs w:val="22"/>
        </w:rPr>
        <w:t>,</w:t>
      </w:r>
      <w:r w:rsidRPr="004B52AB">
        <w:rPr>
          <w:rFonts w:ascii="Tahoma" w:hAnsi="Tahoma"/>
          <w:color w:val="000000" w:themeColor="text1"/>
          <w:sz w:val="22"/>
          <w:szCs w:val="22"/>
        </w:rPr>
        <w:t xml:space="preserve"> the added value of creative workshops, in terms of their contributions to wellbeing, confidence, self-worth, community cohesion, </w:t>
      </w:r>
      <w:r w:rsidR="00054D4A" w:rsidRPr="004B52AB">
        <w:rPr>
          <w:rFonts w:ascii="Tahoma" w:hAnsi="Tahoma"/>
          <w:color w:val="000000" w:themeColor="text1"/>
          <w:sz w:val="22"/>
          <w:szCs w:val="22"/>
        </w:rPr>
        <w:t xml:space="preserve">civic </w:t>
      </w:r>
      <w:r w:rsidRPr="004B52AB">
        <w:rPr>
          <w:rFonts w:ascii="Tahoma" w:hAnsi="Tahoma"/>
          <w:color w:val="000000" w:themeColor="text1"/>
          <w:sz w:val="22"/>
          <w:szCs w:val="22"/>
        </w:rPr>
        <w:t>pride and embedding a</w:t>
      </w:r>
      <w:r w:rsidR="004D6D20" w:rsidRPr="004B52AB">
        <w:rPr>
          <w:rFonts w:ascii="Tahoma" w:hAnsi="Tahoma"/>
          <w:color w:val="000000" w:themeColor="text1"/>
          <w:sz w:val="22"/>
          <w:szCs w:val="22"/>
        </w:rPr>
        <w:t>n</w:t>
      </w:r>
      <w:r w:rsidRPr="004B52AB">
        <w:rPr>
          <w:rFonts w:ascii="Tahoma" w:hAnsi="Tahoma"/>
          <w:color w:val="000000" w:themeColor="text1"/>
          <w:sz w:val="22"/>
          <w:szCs w:val="22"/>
        </w:rPr>
        <w:t xml:space="preserve"> appetite for </w:t>
      </w:r>
      <w:r w:rsidR="004D6D20" w:rsidRPr="004B52AB">
        <w:rPr>
          <w:rFonts w:ascii="Tahoma" w:hAnsi="Tahoma"/>
          <w:color w:val="000000" w:themeColor="text1"/>
          <w:sz w:val="22"/>
          <w:szCs w:val="22"/>
        </w:rPr>
        <w:t xml:space="preserve">future </w:t>
      </w:r>
      <w:r w:rsidRPr="004B52AB">
        <w:rPr>
          <w:rFonts w:ascii="Tahoma" w:hAnsi="Tahoma"/>
          <w:color w:val="000000" w:themeColor="text1"/>
          <w:sz w:val="22"/>
          <w:szCs w:val="22"/>
        </w:rPr>
        <w:t>arts engagement.</w:t>
      </w:r>
    </w:p>
    <w:p w14:paraId="78ED6594" w14:textId="465EC857" w:rsidR="00E34A17" w:rsidRDefault="00E34A17" w:rsidP="00D765F1">
      <w:pPr>
        <w:spacing w:line="276" w:lineRule="auto"/>
        <w:jc w:val="both"/>
        <w:rPr>
          <w:rFonts w:ascii="Tahoma" w:hAnsi="Tahoma"/>
          <w:color w:val="000000" w:themeColor="text1"/>
          <w:sz w:val="22"/>
          <w:szCs w:val="22"/>
        </w:rPr>
      </w:pPr>
    </w:p>
    <w:p w14:paraId="3D3888E6" w14:textId="3CE8AA7C" w:rsidR="00E34A17" w:rsidRDefault="00E34A17" w:rsidP="00D765F1">
      <w:pPr>
        <w:spacing w:line="276" w:lineRule="auto"/>
        <w:jc w:val="both"/>
        <w:rPr>
          <w:rFonts w:ascii="Tahoma" w:hAnsi="Tahoma"/>
          <w:color w:val="000000" w:themeColor="text1"/>
          <w:sz w:val="22"/>
          <w:szCs w:val="22"/>
        </w:rPr>
      </w:pPr>
    </w:p>
    <w:p w14:paraId="44E12319" w14:textId="0C0C5DF0" w:rsidR="00E34A17" w:rsidRDefault="00E34A17" w:rsidP="00D765F1">
      <w:pPr>
        <w:spacing w:line="276" w:lineRule="auto"/>
        <w:jc w:val="both"/>
        <w:rPr>
          <w:rFonts w:ascii="Tahoma" w:hAnsi="Tahoma"/>
          <w:color w:val="000000" w:themeColor="text1"/>
          <w:sz w:val="22"/>
          <w:szCs w:val="22"/>
        </w:rPr>
      </w:pPr>
    </w:p>
    <w:p w14:paraId="517C6A39" w14:textId="2D03E2BA" w:rsidR="00E34A17" w:rsidRDefault="00E34A17" w:rsidP="00D765F1">
      <w:pPr>
        <w:spacing w:line="276" w:lineRule="auto"/>
        <w:jc w:val="both"/>
        <w:rPr>
          <w:rFonts w:ascii="Tahoma" w:hAnsi="Tahoma"/>
          <w:color w:val="000000" w:themeColor="text1"/>
          <w:sz w:val="22"/>
          <w:szCs w:val="22"/>
        </w:rPr>
      </w:pPr>
    </w:p>
    <w:p w14:paraId="091DC121" w14:textId="77777777" w:rsidR="00E34A17" w:rsidRPr="004B52AB" w:rsidRDefault="00E34A17" w:rsidP="00D765F1">
      <w:pPr>
        <w:spacing w:line="276" w:lineRule="auto"/>
        <w:jc w:val="both"/>
        <w:rPr>
          <w:rFonts w:ascii="Tahoma" w:hAnsi="Tahoma"/>
          <w:color w:val="000000" w:themeColor="text1"/>
          <w:sz w:val="22"/>
          <w:szCs w:val="22"/>
        </w:rPr>
      </w:pPr>
    </w:p>
    <w:p w14:paraId="0944225E" w14:textId="15E7238D" w:rsidR="004604C0" w:rsidRPr="00781841" w:rsidRDefault="004604C0" w:rsidP="00D765F1">
      <w:pPr>
        <w:spacing w:line="276" w:lineRule="auto"/>
        <w:jc w:val="both"/>
        <w:rPr>
          <w:rFonts w:ascii="Tahoma" w:hAnsi="Tahoma"/>
          <w:color w:val="000000" w:themeColor="text1"/>
        </w:rPr>
      </w:pPr>
    </w:p>
    <w:tbl>
      <w:tblPr>
        <w:tblStyle w:val="TableGrid"/>
        <w:tblW w:w="0" w:type="auto"/>
        <w:tblInd w:w="421" w:type="dxa"/>
        <w:tblLook w:val="04A0" w:firstRow="1" w:lastRow="0" w:firstColumn="1" w:lastColumn="0" w:noHBand="0" w:noVBand="1"/>
      </w:tblPr>
      <w:tblGrid>
        <w:gridCol w:w="2582"/>
        <w:gridCol w:w="5781"/>
      </w:tblGrid>
      <w:tr w:rsidR="004604C0" w:rsidRPr="00781841" w14:paraId="6B5DFD7D" w14:textId="77777777" w:rsidTr="00641EFA">
        <w:tc>
          <w:tcPr>
            <w:tcW w:w="2582" w:type="dxa"/>
            <w:shd w:val="clear" w:color="auto" w:fill="C9336B"/>
          </w:tcPr>
          <w:p w14:paraId="70DE0D17" w14:textId="4CF52B64" w:rsidR="004604C0" w:rsidRPr="002E7111" w:rsidRDefault="004604C0" w:rsidP="00D765F1">
            <w:pPr>
              <w:spacing w:line="276" w:lineRule="auto"/>
              <w:jc w:val="both"/>
              <w:rPr>
                <w:rFonts w:asciiTheme="minorBidi" w:hAnsiTheme="minorBidi"/>
                <w:b/>
                <w:bCs/>
                <w:color w:val="FFFFFF" w:themeColor="background1"/>
                <w:sz w:val="18"/>
                <w:szCs w:val="18"/>
              </w:rPr>
            </w:pPr>
            <w:r w:rsidRPr="002E7111">
              <w:rPr>
                <w:rFonts w:asciiTheme="minorBidi" w:hAnsiTheme="minorBidi"/>
                <w:b/>
                <w:bCs/>
                <w:color w:val="FFFFFF" w:themeColor="background1"/>
                <w:sz w:val="18"/>
                <w:szCs w:val="18"/>
              </w:rPr>
              <w:lastRenderedPageBreak/>
              <w:t>Outcome</w:t>
            </w:r>
          </w:p>
        </w:tc>
        <w:tc>
          <w:tcPr>
            <w:tcW w:w="5781" w:type="dxa"/>
            <w:shd w:val="clear" w:color="auto" w:fill="C9336B"/>
          </w:tcPr>
          <w:p w14:paraId="11A92C9C" w14:textId="0F38E829" w:rsidR="004604C0" w:rsidRPr="002E7111" w:rsidRDefault="005B1F37" w:rsidP="00D765F1">
            <w:pPr>
              <w:spacing w:line="276" w:lineRule="auto"/>
              <w:jc w:val="both"/>
              <w:rPr>
                <w:rFonts w:asciiTheme="minorBidi" w:hAnsiTheme="minorBidi"/>
                <w:b/>
                <w:bCs/>
                <w:color w:val="FFFFFF" w:themeColor="background1"/>
                <w:sz w:val="18"/>
                <w:szCs w:val="18"/>
              </w:rPr>
            </w:pPr>
            <w:r w:rsidRPr="002E7111">
              <w:rPr>
                <w:rFonts w:asciiTheme="minorBidi" w:hAnsiTheme="minorBidi"/>
                <w:b/>
                <w:bCs/>
                <w:color w:val="FFFFFF" w:themeColor="background1"/>
                <w:sz w:val="18"/>
                <w:szCs w:val="18"/>
              </w:rPr>
              <w:t>Illustrative q</w:t>
            </w:r>
            <w:r w:rsidR="004604C0" w:rsidRPr="002E7111">
              <w:rPr>
                <w:rFonts w:asciiTheme="minorBidi" w:hAnsiTheme="minorBidi"/>
                <w:b/>
                <w:bCs/>
                <w:color w:val="FFFFFF" w:themeColor="background1"/>
                <w:sz w:val="18"/>
                <w:szCs w:val="18"/>
              </w:rPr>
              <w:t>uotes</w:t>
            </w:r>
          </w:p>
        </w:tc>
      </w:tr>
      <w:tr w:rsidR="004604C0" w:rsidRPr="00781841" w14:paraId="5FD6A82B" w14:textId="77777777" w:rsidTr="00EC0142">
        <w:tc>
          <w:tcPr>
            <w:tcW w:w="2582" w:type="dxa"/>
            <w:shd w:val="clear" w:color="auto" w:fill="00FDFF"/>
          </w:tcPr>
          <w:p w14:paraId="0FD29A20" w14:textId="3675FEC2" w:rsidR="004604C0" w:rsidRPr="002E7111" w:rsidRDefault="004604C0" w:rsidP="00D765F1">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 xml:space="preserve">75% More connected </w:t>
            </w:r>
          </w:p>
        </w:tc>
        <w:tc>
          <w:tcPr>
            <w:tcW w:w="5781" w:type="dxa"/>
            <w:shd w:val="clear" w:color="auto" w:fill="00FDFF"/>
          </w:tcPr>
          <w:p w14:paraId="0A4E2130" w14:textId="77777777" w:rsidR="004604C0" w:rsidRPr="002E7111" w:rsidRDefault="004604C0" w:rsidP="00D765F1">
            <w:pPr>
              <w:spacing w:line="276" w:lineRule="auto"/>
              <w:jc w:val="both"/>
              <w:rPr>
                <w:rFonts w:asciiTheme="minorBidi" w:hAnsiTheme="minorBidi"/>
                <w:i/>
                <w:iCs/>
                <w:color w:val="000000" w:themeColor="text1"/>
                <w:sz w:val="18"/>
                <w:szCs w:val="18"/>
              </w:rPr>
            </w:pPr>
            <w:r w:rsidRPr="002E7111">
              <w:rPr>
                <w:rFonts w:asciiTheme="minorBidi" w:hAnsiTheme="minorBidi"/>
                <w:i/>
                <w:iCs/>
                <w:color w:val="000000" w:themeColor="text1"/>
                <w:sz w:val="18"/>
                <w:szCs w:val="18"/>
              </w:rPr>
              <w:t xml:space="preserve">‘The camaraderie with other people at the workshop …. brought a community together as the age group was from young to old, loved it’ </w:t>
            </w:r>
          </w:p>
          <w:p w14:paraId="14DC3B53" w14:textId="77777777" w:rsidR="004604C0" w:rsidRPr="002E7111" w:rsidRDefault="004604C0" w:rsidP="00D765F1">
            <w:pPr>
              <w:spacing w:line="276" w:lineRule="auto"/>
              <w:jc w:val="both"/>
              <w:rPr>
                <w:rFonts w:asciiTheme="minorBidi" w:hAnsiTheme="minorBidi"/>
                <w:i/>
                <w:iCs/>
                <w:color w:val="000000" w:themeColor="text1"/>
                <w:sz w:val="18"/>
                <w:szCs w:val="18"/>
              </w:rPr>
            </w:pPr>
          </w:p>
          <w:p w14:paraId="1D6F7EE4" w14:textId="3BD486B8" w:rsidR="004604C0" w:rsidRPr="002E7111" w:rsidRDefault="004604C0" w:rsidP="00D765F1">
            <w:pPr>
              <w:spacing w:line="276" w:lineRule="auto"/>
              <w:jc w:val="both"/>
              <w:rPr>
                <w:rFonts w:asciiTheme="minorBidi" w:hAnsiTheme="minorBidi"/>
                <w:i/>
                <w:iCs/>
                <w:color w:val="000000" w:themeColor="text1"/>
                <w:sz w:val="18"/>
                <w:szCs w:val="18"/>
              </w:rPr>
            </w:pPr>
            <w:r w:rsidRPr="002E7111">
              <w:rPr>
                <w:rFonts w:asciiTheme="minorBidi" w:hAnsiTheme="minorBidi"/>
                <w:i/>
                <w:iCs/>
                <w:color w:val="000000" w:themeColor="text1"/>
                <w:sz w:val="18"/>
                <w:szCs w:val="18"/>
              </w:rPr>
              <w:t>‘I have been more anxious about joining new groups and meeting people since the death of my husband nine years ago.  This small size group and the supportive tutor have helped me feel like I have achieved something’.</w:t>
            </w:r>
          </w:p>
        </w:tc>
      </w:tr>
      <w:tr w:rsidR="004604C0" w:rsidRPr="00781841" w14:paraId="09065035" w14:textId="77777777" w:rsidTr="00EC0142">
        <w:tc>
          <w:tcPr>
            <w:tcW w:w="2582" w:type="dxa"/>
            <w:shd w:val="clear" w:color="auto" w:fill="00FDFF"/>
          </w:tcPr>
          <w:p w14:paraId="48FE666B" w14:textId="74D20D80" w:rsidR="004604C0" w:rsidRPr="002E7111" w:rsidRDefault="004604C0" w:rsidP="00D765F1">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73% More Active</w:t>
            </w:r>
          </w:p>
        </w:tc>
        <w:tc>
          <w:tcPr>
            <w:tcW w:w="5781" w:type="dxa"/>
            <w:shd w:val="clear" w:color="auto" w:fill="00FDFF"/>
          </w:tcPr>
          <w:p w14:paraId="5563D1DE" w14:textId="77777777" w:rsidR="00037593" w:rsidRPr="002E7111" w:rsidRDefault="004604C0" w:rsidP="00D765F1">
            <w:pPr>
              <w:spacing w:line="276" w:lineRule="auto"/>
              <w:jc w:val="both"/>
              <w:rPr>
                <w:rFonts w:asciiTheme="minorBidi" w:hAnsiTheme="minorBidi"/>
                <w:i/>
                <w:iCs/>
                <w:color w:val="000000" w:themeColor="text1"/>
                <w:sz w:val="18"/>
                <w:szCs w:val="18"/>
              </w:rPr>
            </w:pPr>
            <w:r w:rsidRPr="002E7111">
              <w:rPr>
                <w:rFonts w:asciiTheme="minorBidi" w:hAnsiTheme="minorBidi"/>
                <w:i/>
                <w:iCs/>
                <w:color w:val="000000" w:themeColor="text1"/>
                <w:sz w:val="18"/>
                <w:szCs w:val="18"/>
              </w:rPr>
              <w:t xml:space="preserve">I have problems with my neck, Fun with Fabrics and Falling on Your Feet is all I do, my confidence has improved’   </w:t>
            </w:r>
          </w:p>
          <w:p w14:paraId="7DA4BBBA" w14:textId="77777777" w:rsidR="00037593" w:rsidRPr="002E7111" w:rsidRDefault="00037593" w:rsidP="00D765F1">
            <w:pPr>
              <w:spacing w:line="276" w:lineRule="auto"/>
              <w:jc w:val="both"/>
              <w:rPr>
                <w:rFonts w:asciiTheme="minorBidi" w:hAnsiTheme="minorBidi"/>
                <w:i/>
                <w:iCs/>
                <w:color w:val="000000" w:themeColor="text1"/>
                <w:sz w:val="18"/>
                <w:szCs w:val="18"/>
              </w:rPr>
            </w:pPr>
          </w:p>
          <w:p w14:paraId="62ABE6D1" w14:textId="7177026B" w:rsidR="004604C0" w:rsidRPr="002E7111" w:rsidRDefault="004604C0" w:rsidP="00D765F1">
            <w:pPr>
              <w:spacing w:line="276" w:lineRule="auto"/>
              <w:jc w:val="both"/>
              <w:rPr>
                <w:rFonts w:asciiTheme="minorBidi" w:hAnsiTheme="minorBidi"/>
                <w:i/>
                <w:iCs/>
                <w:color w:val="000000" w:themeColor="text1"/>
                <w:sz w:val="18"/>
                <w:szCs w:val="18"/>
              </w:rPr>
            </w:pPr>
            <w:r w:rsidRPr="002E7111">
              <w:rPr>
                <w:rFonts w:asciiTheme="minorBidi" w:hAnsiTheme="minorBidi"/>
                <w:i/>
                <w:iCs/>
                <w:color w:val="000000" w:themeColor="text1"/>
                <w:sz w:val="18"/>
                <w:szCs w:val="18"/>
              </w:rPr>
              <w:t>‘Experiencing something new just made me want to get out and join in’</w:t>
            </w:r>
          </w:p>
        </w:tc>
      </w:tr>
      <w:tr w:rsidR="004604C0" w:rsidRPr="00781841" w14:paraId="2558A5E9" w14:textId="77777777" w:rsidTr="00EC0142">
        <w:tc>
          <w:tcPr>
            <w:tcW w:w="2582" w:type="dxa"/>
            <w:shd w:val="clear" w:color="auto" w:fill="00FDFF"/>
          </w:tcPr>
          <w:p w14:paraId="523FC477" w14:textId="6A5535B0" w:rsidR="004604C0" w:rsidRPr="002E7111" w:rsidRDefault="004604C0" w:rsidP="00D765F1">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94% Learned something new/new skills development</w:t>
            </w:r>
          </w:p>
        </w:tc>
        <w:tc>
          <w:tcPr>
            <w:tcW w:w="5781" w:type="dxa"/>
            <w:shd w:val="clear" w:color="auto" w:fill="00FDFF"/>
          </w:tcPr>
          <w:p w14:paraId="7360E072" w14:textId="0F2C65C4" w:rsidR="004604C0" w:rsidRPr="002E7111" w:rsidRDefault="004604C0" w:rsidP="00D765F1">
            <w:pPr>
              <w:spacing w:line="276" w:lineRule="auto"/>
              <w:jc w:val="both"/>
              <w:rPr>
                <w:rFonts w:asciiTheme="minorBidi" w:hAnsiTheme="minorBidi"/>
                <w:i/>
                <w:iCs/>
                <w:color w:val="000000" w:themeColor="text1"/>
                <w:sz w:val="18"/>
                <w:szCs w:val="18"/>
              </w:rPr>
            </w:pPr>
            <w:r w:rsidRPr="002E7111">
              <w:rPr>
                <w:rFonts w:asciiTheme="minorBidi" w:hAnsiTheme="minorBidi"/>
                <w:i/>
                <w:iCs/>
                <w:color w:val="000000" w:themeColor="text1"/>
                <w:sz w:val="18"/>
                <w:szCs w:val="18"/>
              </w:rPr>
              <w:t>‘The course has given me the ability to develop skills that I didn’t realise I had’ and ‘I now want to discover more’.</w:t>
            </w:r>
          </w:p>
        </w:tc>
      </w:tr>
      <w:tr w:rsidR="004604C0" w:rsidRPr="00781841" w14:paraId="2BEC66F8" w14:textId="77777777" w:rsidTr="00EC0142">
        <w:tc>
          <w:tcPr>
            <w:tcW w:w="2582" w:type="dxa"/>
            <w:shd w:val="clear" w:color="auto" w:fill="00FDFF"/>
          </w:tcPr>
          <w:p w14:paraId="54E1A3B9" w14:textId="084A568A" w:rsidR="004604C0" w:rsidRPr="002E7111" w:rsidRDefault="004604C0" w:rsidP="00D765F1">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57%</w:t>
            </w:r>
            <w:r w:rsidR="004D6D20" w:rsidRPr="002E7111">
              <w:rPr>
                <w:rFonts w:asciiTheme="minorBidi" w:hAnsiTheme="minorBidi"/>
                <w:color w:val="000000" w:themeColor="text1"/>
                <w:sz w:val="18"/>
                <w:szCs w:val="18"/>
              </w:rPr>
              <w:t xml:space="preserve"> Intention to g</w:t>
            </w:r>
            <w:r w:rsidRPr="002E7111">
              <w:rPr>
                <w:rFonts w:asciiTheme="minorBidi" w:hAnsiTheme="minorBidi"/>
                <w:color w:val="000000" w:themeColor="text1"/>
                <w:sz w:val="18"/>
                <w:szCs w:val="18"/>
              </w:rPr>
              <w:t xml:space="preserve">iving </w:t>
            </w:r>
            <w:r w:rsidR="004D6D20" w:rsidRPr="002E7111">
              <w:rPr>
                <w:rFonts w:asciiTheme="minorBidi" w:hAnsiTheme="minorBidi"/>
                <w:color w:val="000000" w:themeColor="text1"/>
                <w:sz w:val="18"/>
                <w:szCs w:val="18"/>
              </w:rPr>
              <w:t>b</w:t>
            </w:r>
            <w:r w:rsidRPr="002E7111">
              <w:rPr>
                <w:rFonts w:asciiTheme="minorBidi" w:hAnsiTheme="minorBidi"/>
                <w:color w:val="000000" w:themeColor="text1"/>
                <w:sz w:val="18"/>
                <w:szCs w:val="18"/>
              </w:rPr>
              <w:t>ack</w:t>
            </w:r>
            <w:r w:rsidR="004D6D20" w:rsidRPr="002E7111">
              <w:rPr>
                <w:rFonts w:asciiTheme="minorBidi" w:hAnsiTheme="minorBidi"/>
                <w:color w:val="000000" w:themeColor="text1"/>
                <w:sz w:val="18"/>
                <w:szCs w:val="18"/>
              </w:rPr>
              <w:t xml:space="preserve"> to the community</w:t>
            </w:r>
          </w:p>
        </w:tc>
        <w:tc>
          <w:tcPr>
            <w:tcW w:w="5781" w:type="dxa"/>
            <w:shd w:val="clear" w:color="auto" w:fill="00FDFF"/>
          </w:tcPr>
          <w:p w14:paraId="0E45C4DC" w14:textId="77777777" w:rsidR="004604C0" w:rsidRPr="002E7111" w:rsidRDefault="004604C0" w:rsidP="00D765F1">
            <w:pPr>
              <w:spacing w:line="276" w:lineRule="auto"/>
              <w:jc w:val="both"/>
              <w:rPr>
                <w:rFonts w:asciiTheme="minorBidi" w:hAnsiTheme="minorBidi"/>
                <w:color w:val="000000" w:themeColor="text1"/>
                <w:sz w:val="18"/>
                <w:szCs w:val="18"/>
              </w:rPr>
            </w:pPr>
            <w:r w:rsidRPr="002E7111">
              <w:rPr>
                <w:rFonts w:asciiTheme="minorBidi" w:hAnsiTheme="minorBidi"/>
                <w:i/>
                <w:iCs/>
                <w:color w:val="000000" w:themeColor="text1"/>
                <w:sz w:val="18"/>
                <w:szCs w:val="18"/>
              </w:rPr>
              <w:t>‘Going to volunteer in the local library to keep it open’</w:t>
            </w:r>
            <w:r w:rsidRPr="002E7111">
              <w:rPr>
                <w:rFonts w:asciiTheme="minorBidi" w:hAnsiTheme="minorBidi"/>
                <w:color w:val="000000" w:themeColor="text1"/>
                <w:sz w:val="18"/>
                <w:szCs w:val="18"/>
              </w:rPr>
              <w:t xml:space="preserve"> </w:t>
            </w:r>
          </w:p>
          <w:p w14:paraId="35761362" w14:textId="77777777" w:rsidR="004604C0" w:rsidRPr="002E7111" w:rsidRDefault="004604C0" w:rsidP="00D765F1">
            <w:pPr>
              <w:spacing w:line="276" w:lineRule="auto"/>
              <w:jc w:val="both"/>
              <w:rPr>
                <w:rFonts w:asciiTheme="minorBidi" w:hAnsiTheme="minorBidi"/>
                <w:color w:val="000000" w:themeColor="text1"/>
                <w:sz w:val="18"/>
                <w:szCs w:val="18"/>
              </w:rPr>
            </w:pPr>
          </w:p>
          <w:p w14:paraId="6F52E65E" w14:textId="259DE565" w:rsidR="004604C0" w:rsidRPr="002E7111" w:rsidRDefault="004604C0" w:rsidP="00D765F1">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w:t>
            </w:r>
            <w:r w:rsidRPr="002E7111">
              <w:rPr>
                <w:rFonts w:asciiTheme="minorBidi" w:hAnsiTheme="minorBidi"/>
                <w:i/>
                <w:iCs/>
                <w:color w:val="000000" w:themeColor="text1"/>
                <w:sz w:val="18"/>
                <w:szCs w:val="18"/>
              </w:rPr>
              <w:t>Becoming a Community Champion for Cultural Spring’</w:t>
            </w:r>
          </w:p>
        </w:tc>
      </w:tr>
      <w:tr w:rsidR="004604C0" w:rsidRPr="00781841" w14:paraId="13F23DCF" w14:textId="77777777" w:rsidTr="00EC0142">
        <w:tc>
          <w:tcPr>
            <w:tcW w:w="2582" w:type="dxa"/>
            <w:shd w:val="clear" w:color="auto" w:fill="00FDFF"/>
          </w:tcPr>
          <w:p w14:paraId="2736FA7B" w14:textId="6CA45128" w:rsidR="004604C0" w:rsidRPr="002E7111" w:rsidRDefault="004604C0" w:rsidP="00D765F1">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88% Taking notice/increased awareness</w:t>
            </w:r>
          </w:p>
        </w:tc>
        <w:tc>
          <w:tcPr>
            <w:tcW w:w="5781" w:type="dxa"/>
            <w:shd w:val="clear" w:color="auto" w:fill="00FDFF"/>
          </w:tcPr>
          <w:p w14:paraId="5183FADE" w14:textId="7E8AA342" w:rsidR="004604C0" w:rsidRPr="002E7111" w:rsidRDefault="008A3AC6" w:rsidP="00D765F1">
            <w:pPr>
              <w:spacing w:line="276" w:lineRule="auto"/>
              <w:jc w:val="both"/>
              <w:rPr>
                <w:rFonts w:asciiTheme="minorBidi" w:hAnsiTheme="minorBidi"/>
                <w:i/>
                <w:iCs/>
                <w:sz w:val="18"/>
                <w:szCs w:val="18"/>
              </w:rPr>
            </w:pPr>
            <w:r w:rsidRPr="002E7111">
              <w:rPr>
                <w:rFonts w:asciiTheme="minorBidi" w:hAnsiTheme="minorBidi"/>
                <w:i/>
                <w:iCs/>
                <w:sz w:val="18"/>
                <w:szCs w:val="18"/>
              </w:rPr>
              <w:t xml:space="preserve">‘The tutor has inspired me to be creative and increased my confidence.  This course has opened my eyes and mind to the world around me.  Now I see the beauty in everyday materials’ </w:t>
            </w:r>
          </w:p>
          <w:p w14:paraId="27A62260" w14:textId="77777777" w:rsidR="008A3AC6" w:rsidRPr="002E7111" w:rsidRDefault="008A3AC6" w:rsidP="00D765F1">
            <w:pPr>
              <w:spacing w:line="276" w:lineRule="auto"/>
              <w:jc w:val="both"/>
              <w:rPr>
                <w:rFonts w:asciiTheme="minorBidi" w:hAnsiTheme="minorBidi"/>
                <w:i/>
                <w:iCs/>
                <w:color w:val="000000" w:themeColor="text1"/>
                <w:sz w:val="18"/>
                <w:szCs w:val="18"/>
              </w:rPr>
            </w:pPr>
          </w:p>
          <w:p w14:paraId="033417FB" w14:textId="3AFE86BE" w:rsidR="004604C0" w:rsidRPr="002E7111" w:rsidRDefault="004604C0" w:rsidP="00D765F1">
            <w:pPr>
              <w:spacing w:line="276" w:lineRule="auto"/>
              <w:jc w:val="both"/>
              <w:rPr>
                <w:rFonts w:asciiTheme="minorBidi" w:hAnsiTheme="minorBidi"/>
                <w:color w:val="000000" w:themeColor="text1"/>
                <w:sz w:val="18"/>
                <w:szCs w:val="18"/>
              </w:rPr>
            </w:pPr>
            <w:r w:rsidRPr="002E7111">
              <w:rPr>
                <w:rFonts w:asciiTheme="minorBidi" w:hAnsiTheme="minorBidi"/>
                <w:i/>
                <w:iCs/>
                <w:color w:val="000000" w:themeColor="text1"/>
                <w:sz w:val="18"/>
                <w:szCs w:val="18"/>
              </w:rPr>
              <w:t>‘I have a greater appreciation of all aspects of the arts’.</w:t>
            </w:r>
          </w:p>
        </w:tc>
      </w:tr>
      <w:tr w:rsidR="004604C0" w:rsidRPr="00781841" w14:paraId="7C4F03C2" w14:textId="77777777" w:rsidTr="00EC0142">
        <w:tc>
          <w:tcPr>
            <w:tcW w:w="2582" w:type="dxa"/>
            <w:shd w:val="clear" w:color="auto" w:fill="00FDFF"/>
          </w:tcPr>
          <w:p w14:paraId="4F39E052" w14:textId="57B0D3C2" w:rsidR="004604C0" w:rsidRPr="002E7111" w:rsidRDefault="004604C0" w:rsidP="00D765F1">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77% Improved wellbeing</w:t>
            </w:r>
          </w:p>
        </w:tc>
        <w:tc>
          <w:tcPr>
            <w:tcW w:w="5781" w:type="dxa"/>
            <w:shd w:val="clear" w:color="auto" w:fill="00FDFF"/>
          </w:tcPr>
          <w:p w14:paraId="42771A96" w14:textId="0C83DB7F" w:rsidR="008A3AC6" w:rsidRPr="002E7111" w:rsidRDefault="004604C0" w:rsidP="00054D4A">
            <w:pPr>
              <w:spacing w:line="276" w:lineRule="auto"/>
              <w:jc w:val="both"/>
              <w:rPr>
                <w:rFonts w:asciiTheme="minorBidi" w:hAnsiTheme="minorBidi"/>
                <w:i/>
                <w:iCs/>
                <w:color w:val="000000" w:themeColor="text1"/>
                <w:sz w:val="18"/>
                <w:szCs w:val="18"/>
              </w:rPr>
            </w:pPr>
            <w:r w:rsidRPr="002E7111">
              <w:rPr>
                <w:rFonts w:asciiTheme="minorBidi" w:hAnsiTheme="minorBidi"/>
                <w:i/>
                <w:iCs/>
                <w:color w:val="000000" w:themeColor="text1"/>
                <w:sz w:val="18"/>
                <w:szCs w:val="18"/>
              </w:rPr>
              <w:t>‘I know things like this improve wellbeing from personal experience, I would love to encourage others to do things that make them feel better too’</w:t>
            </w:r>
          </w:p>
          <w:p w14:paraId="7A5F845B" w14:textId="1585370F" w:rsidR="008A3AC6" w:rsidRPr="002E7111" w:rsidRDefault="008A3AC6" w:rsidP="00D765F1">
            <w:pPr>
              <w:spacing w:line="276" w:lineRule="auto"/>
              <w:jc w:val="both"/>
              <w:rPr>
                <w:rFonts w:asciiTheme="minorBidi" w:hAnsiTheme="minorBidi"/>
                <w:i/>
                <w:iCs/>
                <w:color w:val="000000" w:themeColor="text1"/>
                <w:sz w:val="18"/>
                <w:szCs w:val="18"/>
              </w:rPr>
            </w:pPr>
            <w:r w:rsidRPr="002E7111">
              <w:rPr>
                <w:rFonts w:asciiTheme="minorBidi" w:hAnsiTheme="minorBidi"/>
                <w:i/>
                <w:iCs/>
                <w:color w:val="000000" w:themeColor="text1"/>
                <w:sz w:val="18"/>
                <w:szCs w:val="18"/>
              </w:rPr>
              <w:t>‘</w:t>
            </w:r>
            <w:r w:rsidRPr="002E7111">
              <w:rPr>
                <w:rFonts w:asciiTheme="minorBidi" w:hAnsiTheme="minorBidi"/>
                <w:i/>
                <w:iCs/>
                <w:color w:val="000000"/>
                <w:sz w:val="18"/>
                <w:szCs w:val="18"/>
              </w:rPr>
              <w:t xml:space="preserve">I am very interested in creative writing. Initially it helped me cope with and to a great extent get rid of my PTSD’ </w:t>
            </w:r>
            <w:r w:rsidRPr="002E7111">
              <w:rPr>
                <w:rFonts w:asciiTheme="minorBidi" w:hAnsiTheme="minorBidi"/>
                <w:sz w:val="18"/>
                <w:szCs w:val="18"/>
              </w:rPr>
              <w:t xml:space="preserve"> </w:t>
            </w:r>
          </w:p>
        </w:tc>
      </w:tr>
      <w:tr w:rsidR="004604C0" w:rsidRPr="00781841" w14:paraId="71864C70" w14:textId="77777777" w:rsidTr="00EC0142">
        <w:tc>
          <w:tcPr>
            <w:tcW w:w="2582" w:type="dxa"/>
            <w:shd w:val="clear" w:color="auto" w:fill="00FDFF"/>
          </w:tcPr>
          <w:p w14:paraId="7E501E10" w14:textId="21D64C87" w:rsidR="004604C0" w:rsidRPr="002E7111" w:rsidRDefault="004604C0" w:rsidP="00D765F1">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 xml:space="preserve">100% Intending to pursue </w:t>
            </w:r>
            <w:r w:rsidR="005B1F37" w:rsidRPr="002E7111">
              <w:rPr>
                <w:rFonts w:asciiTheme="minorBidi" w:hAnsiTheme="minorBidi"/>
                <w:color w:val="000000" w:themeColor="text1"/>
                <w:sz w:val="18"/>
                <w:szCs w:val="18"/>
              </w:rPr>
              <w:t>arts activities in the future</w:t>
            </w:r>
          </w:p>
        </w:tc>
        <w:tc>
          <w:tcPr>
            <w:tcW w:w="5781" w:type="dxa"/>
            <w:shd w:val="clear" w:color="auto" w:fill="00FDFF"/>
          </w:tcPr>
          <w:p w14:paraId="0103419C" w14:textId="77777777" w:rsidR="008A3AC6" w:rsidRPr="002E7111" w:rsidRDefault="005B1F37" w:rsidP="00D765F1">
            <w:pPr>
              <w:spacing w:line="276" w:lineRule="auto"/>
              <w:jc w:val="both"/>
              <w:rPr>
                <w:rFonts w:asciiTheme="minorBidi" w:hAnsiTheme="minorBidi"/>
                <w:i/>
                <w:iCs/>
                <w:color w:val="000000" w:themeColor="text1"/>
                <w:sz w:val="18"/>
                <w:szCs w:val="18"/>
              </w:rPr>
            </w:pPr>
            <w:r w:rsidRPr="002E7111">
              <w:rPr>
                <w:rFonts w:asciiTheme="minorBidi" w:hAnsiTheme="minorBidi"/>
                <w:i/>
                <w:iCs/>
                <w:color w:val="000000" w:themeColor="text1"/>
                <w:sz w:val="18"/>
                <w:szCs w:val="18"/>
              </w:rPr>
              <w:t xml:space="preserve">‘Looking for new things to take part in, it was a very rewarding event to be part of’ </w:t>
            </w:r>
          </w:p>
          <w:p w14:paraId="629E3DED" w14:textId="74F8A4C8" w:rsidR="004604C0" w:rsidRPr="002E7111" w:rsidRDefault="005B1F37" w:rsidP="00D765F1">
            <w:pPr>
              <w:spacing w:line="276" w:lineRule="auto"/>
              <w:jc w:val="both"/>
              <w:rPr>
                <w:rFonts w:asciiTheme="minorBidi" w:hAnsiTheme="minorBidi"/>
                <w:i/>
                <w:iCs/>
                <w:color w:val="000000" w:themeColor="text1"/>
                <w:sz w:val="18"/>
                <w:szCs w:val="18"/>
              </w:rPr>
            </w:pPr>
            <w:r w:rsidRPr="002E7111">
              <w:rPr>
                <w:rFonts w:asciiTheme="minorBidi" w:hAnsiTheme="minorBidi"/>
                <w:i/>
                <w:iCs/>
                <w:color w:val="000000" w:themeColor="text1"/>
                <w:sz w:val="18"/>
                <w:szCs w:val="18"/>
              </w:rPr>
              <w:t>‘It made me want to do more activities’.</w:t>
            </w:r>
          </w:p>
        </w:tc>
      </w:tr>
      <w:tr w:rsidR="004604C0" w:rsidRPr="00781841" w14:paraId="7327E4CC" w14:textId="77777777" w:rsidTr="00EC0142">
        <w:tc>
          <w:tcPr>
            <w:tcW w:w="2582" w:type="dxa"/>
            <w:shd w:val="clear" w:color="auto" w:fill="00FDFF"/>
          </w:tcPr>
          <w:p w14:paraId="482F5B99" w14:textId="6C281DBE" w:rsidR="004604C0" w:rsidRPr="002E7111" w:rsidRDefault="005B1F37" w:rsidP="00D765F1">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99% Recommend arts activities to others</w:t>
            </w:r>
          </w:p>
        </w:tc>
        <w:tc>
          <w:tcPr>
            <w:tcW w:w="5781" w:type="dxa"/>
            <w:shd w:val="clear" w:color="auto" w:fill="00FDFF"/>
          </w:tcPr>
          <w:p w14:paraId="5BD9E09C" w14:textId="678CAAE9" w:rsidR="004604C0" w:rsidRPr="00054D4A" w:rsidRDefault="00054D4A" w:rsidP="00D765F1">
            <w:pPr>
              <w:spacing w:line="276" w:lineRule="auto"/>
              <w:jc w:val="both"/>
              <w:rPr>
                <w:rFonts w:asciiTheme="minorBidi" w:hAnsiTheme="minorBidi"/>
                <w:color w:val="000000" w:themeColor="text1"/>
                <w:sz w:val="18"/>
                <w:szCs w:val="18"/>
              </w:rPr>
            </w:pPr>
            <w:r w:rsidRPr="00054D4A">
              <w:rPr>
                <w:rFonts w:asciiTheme="minorBidi" w:hAnsiTheme="minorBidi"/>
                <w:i/>
                <w:iCs/>
                <w:color w:val="323130"/>
                <w:sz w:val="18"/>
                <w:szCs w:val="18"/>
                <w:lang w:eastAsia="en-GB"/>
              </w:rPr>
              <w:t>Cultural Spring find amazing local venues with amazing artists who all have the same approach that say  - just give it a go’.</w:t>
            </w:r>
          </w:p>
        </w:tc>
      </w:tr>
      <w:tr w:rsidR="004604C0" w:rsidRPr="00781841" w14:paraId="7B72CDF2" w14:textId="77777777" w:rsidTr="00EC0142">
        <w:tc>
          <w:tcPr>
            <w:tcW w:w="2582" w:type="dxa"/>
            <w:shd w:val="clear" w:color="auto" w:fill="00FDFF"/>
          </w:tcPr>
          <w:p w14:paraId="5C816749" w14:textId="4D22B4B7" w:rsidR="004604C0" w:rsidRPr="002E7111" w:rsidRDefault="005B1F37" w:rsidP="00D765F1">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96% Sense of achievement</w:t>
            </w:r>
          </w:p>
        </w:tc>
        <w:tc>
          <w:tcPr>
            <w:tcW w:w="5781" w:type="dxa"/>
            <w:shd w:val="clear" w:color="auto" w:fill="00FDFF"/>
          </w:tcPr>
          <w:p w14:paraId="53AD80F3" w14:textId="4621749F" w:rsidR="005B1F37" w:rsidRPr="002E7111" w:rsidRDefault="005B1F37" w:rsidP="00054D4A">
            <w:pPr>
              <w:spacing w:line="276" w:lineRule="auto"/>
              <w:jc w:val="both"/>
              <w:rPr>
                <w:rFonts w:asciiTheme="minorBidi" w:hAnsiTheme="minorBidi"/>
                <w:i/>
                <w:iCs/>
                <w:color w:val="000000" w:themeColor="text1"/>
                <w:sz w:val="18"/>
                <w:szCs w:val="18"/>
              </w:rPr>
            </w:pPr>
            <w:r w:rsidRPr="002E7111">
              <w:rPr>
                <w:rFonts w:asciiTheme="minorBidi" w:hAnsiTheme="minorBidi"/>
                <w:i/>
                <w:iCs/>
                <w:color w:val="000000" w:themeColor="text1"/>
                <w:sz w:val="18"/>
                <w:szCs w:val="18"/>
              </w:rPr>
              <w:t xml:space="preserve">‘I have been encouraged to do things I wouldn’t have thought I could do – I feel more confident’  </w:t>
            </w:r>
          </w:p>
          <w:p w14:paraId="6B643B0D" w14:textId="6F7A9C9D" w:rsidR="004604C0" w:rsidRPr="002E7111" w:rsidRDefault="005B1F37" w:rsidP="00D765F1">
            <w:pPr>
              <w:spacing w:line="276" w:lineRule="auto"/>
              <w:jc w:val="both"/>
              <w:rPr>
                <w:rFonts w:asciiTheme="minorBidi" w:hAnsiTheme="minorBidi"/>
                <w:color w:val="000000" w:themeColor="text1"/>
                <w:sz w:val="18"/>
                <w:szCs w:val="18"/>
              </w:rPr>
            </w:pPr>
            <w:r w:rsidRPr="002E7111">
              <w:rPr>
                <w:rFonts w:asciiTheme="minorBidi" w:hAnsiTheme="minorBidi"/>
                <w:i/>
                <w:iCs/>
                <w:color w:val="000000" w:themeColor="text1"/>
                <w:sz w:val="18"/>
                <w:szCs w:val="18"/>
              </w:rPr>
              <w:t xml:space="preserve">‘I joined to help my confidence, it worked! Never thought in only eight </w:t>
            </w:r>
            <w:r w:rsidR="009953D0" w:rsidRPr="002E7111">
              <w:rPr>
                <w:rFonts w:asciiTheme="minorBidi" w:hAnsiTheme="minorBidi"/>
                <w:i/>
                <w:iCs/>
                <w:color w:val="000000" w:themeColor="text1"/>
                <w:sz w:val="18"/>
                <w:szCs w:val="18"/>
              </w:rPr>
              <w:t>weeks’ time</w:t>
            </w:r>
            <w:r w:rsidRPr="002E7111">
              <w:rPr>
                <w:rFonts w:asciiTheme="minorBidi" w:hAnsiTheme="minorBidi"/>
                <w:i/>
                <w:iCs/>
                <w:color w:val="000000" w:themeColor="text1"/>
                <w:sz w:val="18"/>
                <w:szCs w:val="18"/>
              </w:rPr>
              <w:t xml:space="preserve"> that I would be performing on stage’</w:t>
            </w:r>
          </w:p>
        </w:tc>
      </w:tr>
      <w:tr w:rsidR="005B1F37" w:rsidRPr="00781841" w14:paraId="48BF7CF2" w14:textId="77777777" w:rsidTr="00EC0142">
        <w:tc>
          <w:tcPr>
            <w:tcW w:w="2582" w:type="dxa"/>
            <w:shd w:val="clear" w:color="auto" w:fill="00FDFF"/>
          </w:tcPr>
          <w:p w14:paraId="023E9F52" w14:textId="70F8C1CB" w:rsidR="005B1F37" w:rsidRPr="002E7111" w:rsidRDefault="005B1F37" w:rsidP="00D765F1">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66% Increased pride in the area</w:t>
            </w:r>
          </w:p>
        </w:tc>
        <w:tc>
          <w:tcPr>
            <w:tcW w:w="5781" w:type="dxa"/>
            <w:shd w:val="clear" w:color="auto" w:fill="00FDFF"/>
          </w:tcPr>
          <w:p w14:paraId="0857DB76" w14:textId="53FF34D4" w:rsidR="005B1F37" w:rsidRPr="002E7111" w:rsidRDefault="005B1F37" w:rsidP="00054D4A">
            <w:pPr>
              <w:spacing w:line="276" w:lineRule="auto"/>
              <w:jc w:val="both"/>
              <w:rPr>
                <w:rFonts w:asciiTheme="minorBidi" w:hAnsiTheme="minorBidi"/>
                <w:i/>
                <w:iCs/>
                <w:color w:val="000000" w:themeColor="text1"/>
                <w:sz w:val="18"/>
                <w:szCs w:val="18"/>
              </w:rPr>
            </w:pPr>
            <w:r w:rsidRPr="002E7111">
              <w:rPr>
                <w:rFonts w:asciiTheme="minorBidi" w:hAnsiTheme="minorBidi"/>
                <w:color w:val="000000" w:themeColor="text1"/>
                <w:sz w:val="18"/>
                <w:szCs w:val="18"/>
              </w:rPr>
              <w:t>‘</w:t>
            </w:r>
            <w:r w:rsidRPr="002E7111">
              <w:rPr>
                <w:rFonts w:asciiTheme="minorBidi" w:hAnsiTheme="minorBidi"/>
                <w:i/>
                <w:iCs/>
                <w:color w:val="000000" w:themeColor="text1"/>
                <w:sz w:val="18"/>
                <w:szCs w:val="18"/>
              </w:rPr>
              <w:t xml:space="preserve">Good people and facilities and proud of the Cultural Spring and what it offers’ </w:t>
            </w:r>
          </w:p>
          <w:p w14:paraId="40C4AC11" w14:textId="009A9A63" w:rsidR="005B1F37" w:rsidRPr="002E7111" w:rsidRDefault="005B1F37" w:rsidP="00054D4A">
            <w:pPr>
              <w:spacing w:line="276" w:lineRule="auto"/>
              <w:jc w:val="both"/>
              <w:rPr>
                <w:rFonts w:asciiTheme="minorBidi" w:hAnsiTheme="minorBidi"/>
                <w:i/>
                <w:iCs/>
                <w:color w:val="000000" w:themeColor="text1"/>
                <w:sz w:val="18"/>
                <w:szCs w:val="18"/>
              </w:rPr>
            </w:pPr>
            <w:r w:rsidRPr="002E7111">
              <w:rPr>
                <w:rFonts w:asciiTheme="minorBidi" w:hAnsiTheme="minorBidi"/>
                <w:i/>
                <w:iCs/>
                <w:color w:val="000000" w:themeColor="text1"/>
                <w:sz w:val="18"/>
                <w:szCs w:val="18"/>
              </w:rPr>
              <w:t xml:space="preserve">‘I am so proud of the impact that the Cultural Spring has on the area and on people who may otherwise be isolated’ </w:t>
            </w:r>
          </w:p>
          <w:p w14:paraId="3772C36A" w14:textId="5409D68D" w:rsidR="005B1F37" w:rsidRPr="002E7111" w:rsidRDefault="005B1F37" w:rsidP="00D765F1">
            <w:pPr>
              <w:spacing w:line="276" w:lineRule="auto"/>
              <w:jc w:val="both"/>
              <w:rPr>
                <w:rFonts w:asciiTheme="minorBidi" w:hAnsiTheme="minorBidi"/>
                <w:color w:val="000000" w:themeColor="text1"/>
                <w:sz w:val="18"/>
                <w:szCs w:val="18"/>
              </w:rPr>
            </w:pPr>
            <w:r w:rsidRPr="002E7111">
              <w:rPr>
                <w:rFonts w:asciiTheme="minorBidi" w:hAnsiTheme="minorBidi"/>
                <w:i/>
                <w:iCs/>
                <w:color w:val="000000" w:themeColor="text1"/>
                <w:sz w:val="18"/>
                <w:szCs w:val="18"/>
              </w:rPr>
              <w:t>‘Working alongside others and listening to their positive stories gives a better sense of community.  Once you find out what is available in the locality it improves your attitude to the place’.</w:t>
            </w:r>
          </w:p>
        </w:tc>
      </w:tr>
      <w:tr w:rsidR="008A3AC6" w:rsidRPr="00781841" w14:paraId="3041C559" w14:textId="77777777" w:rsidTr="00EC0142">
        <w:tc>
          <w:tcPr>
            <w:tcW w:w="2582" w:type="dxa"/>
            <w:shd w:val="clear" w:color="auto" w:fill="00FDFF"/>
          </w:tcPr>
          <w:p w14:paraId="154E3BD8" w14:textId="1F296BD1" w:rsidR="008A3AC6" w:rsidRPr="002E7111" w:rsidRDefault="008A3AC6" w:rsidP="00D765F1">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Increased confidence</w:t>
            </w:r>
          </w:p>
        </w:tc>
        <w:tc>
          <w:tcPr>
            <w:tcW w:w="5781" w:type="dxa"/>
            <w:shd w:val="clear" w:color="auto" w:fill="00FDFF"/>
          </w:tcPr>
          <w:p w14:paraId="0B06205F" w14:textId="77777777" w:rsidR="008A3AC6" w:rsidRDefault="008A3AC6" w:rsidP="00EC0142">
            <w:pPr>
              <w:spacing w:line="276" w:lineRule="auto"/>
              <w:jc w:val="both"/>
              <w:rPr>
                <w:rFonts w:asciiTheme="minorBidi" w:hAnsiTheme="minorBidi"/>
                <w:i/>
                <w:iCs/>
                <w:color w:val="000000"/>
                <w:sz w:val="18"/>
                <w:szCs w:val="18"/>
              </w:rPr>
            </w:pPr>
            <w:r w:rsidRPr="002E7111">
              <w:rPr>
                <w:rFonts w:asciiTheme="minorBidi" w:hAnsiTheme="minorBidi"/>
                <w:i/>
                <w:iCs/>
                <w:color w:val="000000"/>
                <w:sz w:val="18"/>
                <w:szCs w:val="18"/>
              </w:rPr>
              <w:t>‘I joined to help my confidence; it worked! Never thought in only 8 weeks’ time, that I would be performing on stage’</w:t>
            </w:r>
          </w:p>
          <w:p w14:paraId="755A9CE4" w14:textId="52279801" w:rsidR="00054D4A" w:rsidRPr="00EC0142" w:rsidRDefault="00054D4A" w:rsidP="00EC0142">
            <w:pPr>
              <w:spacing w:line="276" w:lineRule="auto"/>
              <w:jc w:val="both"/>
              <w:rPr>
                <w:rFonts w:asciiTheme="minorBidi" w:hAnsiTheme="minorBidi"/>
                <w:i/>
                <w:iCs/>
                <w:color w:val="000000"/>
                <w:sz w:val="18"/>
                <w:szCs w:val="18"/>
              </w:rPr>
            </w:pPr>
            <w:r w:rsidRPr="002E7111">
              <w:rPr>
                <w:rFonts w:asciiTheme="minorBidi" w:hAnsiTheme="minorBidi"/>
                <w:color w:val="000000" w:themeColor="text1"/>
                <w:sz w:val="18"/>
                <w:szCs w:val="18"/>
              </w:rPr>
              <w:t>‘</w:t>
            </w:r>
            <w:r w:rsidRPr="002E7111">
              <w:rPr>
                <w:rFonts w:asciiTheme="minorBidi" w:hAnsiTheme="minorBidi"/>
                <w:i/>
                <w:iCs/>
                <w:color w:val="000000" w:themeColor="text1"/>
                <w:sz w:val="18"/>
                <w:szCs w:val="18"/>
              </w:rPr>
              <w:t xml:space="preserve">I gained confidence in myself’ </w:t>
            </w:r>
          </w:p>
        </w:tc>
      </w:tr>
    </w:tbl>
    <w:p w14:paraId="3F4B85B0" w14:textId="77777777" w:rsidR="004604C0" w:rsidRPr="00781841" w:rsidRDefault="004604C0" w:rsidP="00D765F1">
      <w:pPr>
        <w:spacing w:line="276" w:lineRule="auto"/>
        <w:rPr>
          <w:rFonts w:ascii="Tahoma" w:hAnsi="Tahoma"/>
          <w:color w:val="000000" w:themeColor="text1"/>
        </w:rPr>
      </w:pPr>
    </w:p>
    <w:p w14:paraId="4F54938B" w14:textId="20C94D6B" w:rsidR="004604C0" w:rsidRPr="004B52AB" w:rsidRDefault="004604C0" w:rsidP="00D765F1">
      <w:pPr>
        <w:spacing w:line="276" w:lineRule="auto"/>
        <w:rPr>
          <w:rFonts w:ascii="Tahoma" w:hAnsi="Tahoma"/>
          <w:color w:val="000000" w:themeColor="text1"/>
          <w:sz w:val="22"/>
          <w:szCs w:val="22"/>
        </w:rPr>
      </w:pPr>
      <w:r w:rsidRPr="004B52AB">
        <w:rPr>
          <w:rFonts w:ascii="Tahoma" w:hAnsi="Tahoma"/>
          <w:color w:val="000000" w:themeColor="text1"/>
          <w:sz w:val="22"/>
          <w:szCs w:val="22"/>
        </w:rPr>
        <w:t>83% of workshop participants completing evaluations reported that local access to the workshops was important in their deciding</w:t>
      </w:r>
      <w:r w:rsidR="00C87AE2" w:rsidRPr="004B52AB">
        <w:rPr>
          <w:rFonts w:ascii="Tahoma" w:hAnsi="Tahoma"/>
          <w:color w:val="000000" w:themeColor="text1"/>
          <w:sz w:val="22"/>
          <w:szCs w:val="22"/>
        </w:rPr>
        <w:t>/ability</w:t>
      </w:r>
      <w:r w:rsidRPr="004B52AB">
        <w:rPr>
          <w:rFonts w:ascii="Tahoma" w:hAnsi="Tahoma"/>
          <w:color w:val="000000" w:themeColor="text1"/>
          <w:sz w:val="22"/>
          <w:szCs w:val="22"/>
        </w:rPr>
        <w:t xml:space="preserve"> to attend</w:t>
      </w:r>
      <w:r w:rsidR="0092401F" w:rsidRPr="004B52AB">
        <w:rPr>
          <w:rFonts w:ascii="Tahoma" w:hAnsi="Tahoma"/>
          <w:color w:val="000000" w:themeColor="text1"/>
          <w:sz w:val="22"/>
          <w:szCs w:val="22"/>
        </w:rPr>
        <w:t>.</w:t>
      </w:r>
    </w:p>
    <w:p w14:paraId="7AAD16D5" w14:textId="77777777" w:rsidR="004604C0" w:rsidRPr="004B52AB" w:rsidRDefault="004604C0" w:rsidP="00323CFB">
      <w:pPr>
        <w:spacing w:line="276" w:lineRule="auto"/>
        <w:rPr>
          <w:rFonts w:ascii="Tahoma" w:hAnsi="Tahoma"/>
          <w:color w:val="000000" w:themeColor="text1"/>
          <w:sz w:val="22"/>
          <w:szCs w:val="22"/>
        </w:rPr>
      </w:pPr>
    </w:p>
    <w:p w14:paraId="5D51D353" w14:textId="298DDF14" w:rsidR="004604C0" w:rsidRPr="004B52AB" w:rsidRDefault="00B9390A" w:rsidP="00323CFB">
      <w:pPr>
        <w:spacing w:line="276" w:lineRule="auto"/>
        <w:rPr>
          <w:rFonts w:ascii="Tahoma" w:hAnsi="Tahoma"/>
          <w:color w:val="000000" w:themeColor="text1"/>
          <w:sz w:val="22"/>
          <w:szCs w:val="22"/>
        </w:rPr>
      </w:pPr>
      <w:r w:rsidRPr="004B52AB">
        <w:rPr>
          <w:rFonts w:ascii="Tahoma" w:hAnsi="Tahoma"/>
          <w:color w:val="000000" w:themeColor="text1"/>
          <w:sz w:val="22"/>
          <w:szCs w:val="22"/>
        </w:rPr>
        <w:t>6</w:t>
      </w:r>
      <w:r w:rsidR="004604C0" w:rsidRPr="004B52AB">
        <w:rPr>
          <w:rFonts w:ascii="Tahoma" w:hAnsi="Tahoma"/>
          <w:color w:val="000000" w:themeColor="text1"/>
          <w:sz w:val="22"/>
          <w:szCs w:val="22"/>
        </w:rPr>
        <w:t xml:space="preserve">% of participants identified themselves as newcomers, </w:t>
      </w:r>
      <w:r w:rsidRPr="004B52AB">
        <w:rPr>
          <w:rFonts w:ascii="Tahoma" w:hAnsi="Tahoma"/>
          <w:color w:val="000000" w:themeColor="text1"/>
          <w:sz w:val="22"/>
          <w:szCs w:val="22"/>
        </w:rPr>
        <w:t>8</w:t>
      </w:r>
      <w:r w:rsidR="004604C0" w:rsidRPr="004B52AB">
        <w:rPr>
          <w:rFonts w:ascii="Tahoma" w:hAnsi="Tahoma"/>
          <w:color w:val="000000" w:themeColor="text1"/>
          <w:sz w:val="22"/>
          <w:szCs w:val="22"/>
        </w:rPr>
        <w:t>% had 1-3 engagements in the past 12 months and</w:t>
      </w:r>
      <w:r w:rsidRPr="004B52AB">
        <w:rPr>
          <w:rFonts w:ascii="Tahoma" w:hAnsi="Tahoma"/>
          <w:color w:val="000000" w:themeColor="text1"/>
          <w:sz w:val="22"/>
          <w:szCs w:val="22"/>
        </w:rPr>
        <w:t xml:space="preserve"> 11</w:t>
      </w:r>
      <w:r w:rsidR="004604C0" w:rsidRPr="004B52AB">
        <w:rPr>
          <w:rFonts w:ascii="Tahoma" w:hAnsi="Tahoma"/>
          <w:color w:val="000000" w:themeColor="text1"/>
          <w:sz w:val="22"/>
          <w:szCs w:val="22"/>
        </w:rPr>
        <w:t>% has four or more</w:t>
      </w:r>
      <w:r w:rsidRPr="004B52AB">
        <w:rPr>
          <w:rFonts w:ascii="Tahoma" w:hAnsi="Tahoma"/>
          <w:color w:val="000000" w:themeColor="text1"/>
          <w:sz w:val="22"/>
          <w:szCs w:val="22"/>
        </w:rPr>
        <w:t>, 75% unknown.  The higher levels of art engagement are perhaps a result of Cultural Spring’s workshop delivery over the past 6 years, their popularity and repeat participants.</w:t>
      </w:r>
    </w:p>
    <w:p w14:paraId="2725115D" w14:textId="24237CD6" w:rsidR="004604C0" w:rsidRPr="00781841" w:rsidRDefault="004604C0" w:rsidP="00323CFB">
      <w:pPr>
        <w:spacing w:line="276" w:lineRule="auto"/>
        <w:rPr>
          <w:rFonts w:ascii="Tahoma" w:hAnsi="Tahoma"/>
          <w:color w:val="000000" w:themeColor="text1"/>
        </w:rPr>
      </w:pPr>
    </w:p>
    <w:p w14:paraId="3215FB12" w14:textId="0078E381" w:rsidR="004604C0" w:rsidRPr="00781841" w:rsidRDefault="003C181D" w:rsidP="00323CFB">
      <w:pPr>
        <w:spacing w:line="276" w:lineRule="auto"/>
        <w:rPr>
          <w:rFonts w:ascii="Tahoma" w:hAnsi="Tahoma"/>
          <w:b/>
          <w:bCs/>
          <w:color w:val="000000" w:themeColor="text1"/>
        </w:rPr>
      </w:pPr>
      <w:r>
        <w:rPr>
          <w:rFonts w:ascii="Tahoma" w:hAnsi="Tahoma"/>
          <w:noProof/>
          <w:color w:val="000000" w:themeColor="text1"/>
          <w:lang w:eastAsia="en-GB"/>
        </w:rPr>
        <w:lastRenderedPageBreak/>
        <mc:AlternateContent>
          <mc:Choice Requires="wps">
            <w:drawing>
              <wp:anchor distT="0" distB="0" distL="114300" distR="114300" simplePos="0" relativeHeight="251680768" behindDoc="0" locked="0" layoutInCell="1" allowOverlap="1" wp14:anchorId="15C3F9B7" wp14:editId="65962D18">
                <wp:simplePos x="0" y="0"/>
                <wp:positionH relativeFrom="column">
                  <wp:posOffset>231228</wp:posOffset>
                </wp:positionH>
                <wp:positionV relativeFrom="paragraph">
                  <wp:posOffset>100111</wp:posOffset>
                </wp:positionV>
                <wp:extent cx="5359652" cy="4550979"/>
                <wp:effectExtent l="0" t="0" r="12700" b="8890"/>
                <wp:wrapNone/>
                <wp:docPr id="3" name="Text Box 3"/>
                <wp:cNvGraphicFramePr/>
                <a:graphic xmlns:a="http://schemas.openxmlformats.org/drawingml/2006/main">
                  <a:graphicData uri="http://schemas.microsoft.com/office/word/2010/wordprocessingShape">
                    <wps:wsp>
                      <wps:cNvSpPr txBox="1"/>
                      <wps:spPr>
                        <a:xfrm>
                          <a:off x="0" y="0"/>
                          <a:ext cx="5359652" cy="4550979"/>
                        </a:xfrm>
                        <a:prstGeom prst="rect">
                          <a:avLst/>
                        </a:prstGeom>
                        <a:solidFill>
                          <a:schemeClr val="lt1"/>
                        </a:solidFill>
                        <a:ln w="6350">
                          <a:solidFill>
                            <a:prstClr val="black"/>
                          </a:solidFill>
                        </a:ln>
                      </wps:spPr>
                      <wps:txbx>
                        <w:txbxContent>
                          <w:p w14:paraId="4DE93016" w14:textId="629C095C" w:rsidR="00E66D47" w:rsidRPr="00641EFA" w:rsidRDefault="00E66D47" w:rsidP="0092401F">
                            <w:pPr>
                              <w:shd w:val="clear" w:color="auto" w:fill="00FDFF"/>
                              <w:spacing w:line="276" w:lineRule="auto"/>
                              <w:jc w:val="center"/>
                              <w:rPr>
                                <w:rFonts w:asciiTheme="minorBidi" w:hAnsiTheme="minorBidi"/>
                                <w:b/>
                                <w:bCs/>
                                <w:color w:val="C9336B"/>
                                <w:sz w:val="22"/>
                                <w:szCs w:val="22"/>
                              </w:rPr>
                            </w:pPr>
                            <w:r w:rsidRPr="00641EFA">
                              <w:rPr>
                                <w:rFonts w:asciiTheme="minorBidi" w:hAnsiTheme="minorBidi"/>
                                <w:b/>
                                <w:bCs/>
                                <w:color w:val="C9336B"/>
                                <w:sz w:val="22"/>
                                <w:szCs w:val="22"/>
                              </w:rPr>
                              <w:t>CASE STUDY</w:t>
                            </w:r>
                          </w:p>
                          <w:p w14:paraId="10095624" w14:textId="7BF4A831" w:rsidR="00E66D47" w:rsidRPr="00641EFA" w:rsidRDefault="00E66D47" w:rsidP="0092401F">
                            <w:pPr>
                              <w:shd w:val="clear" w:color="auto" w:fill="00FDFF"/>
                              <w:spacing w:line="276" w:lineRule="auto"/>
                              <w:jc w:val="center"/>
                              <w:rPr>
                                <w:rFonts w:asciiTheme="minorBidi" w:hAnsiTheme="minorBidi"/>
                                <w:b/>
                                <w:bCs/>
                                <w:color w:val="C9336B"/>
                                <w:sz w:val="22"/>
                                <w:szCs w:val="22"/>
                              </w:rPr>
                            </w:pPr>
                            <w:r w:rsidRPr="00641EFA">
                              <w:rPr>
                                <w:rFonts w:asciiTheme="minorBidi" w:hAnsiTheme="minorBidi"/>
                                <w:b/>
                                <w:bCs/>
                                <w:color w:val="C9336B"/>
                                <w:sz w:val="22"/>
                                <w:szCs w:val="22"/>
                                <w:lang w:eastAsia="en-GB"/>
                              </w:rPr>
                              <w:t>Tony’s story: Bringing ukulele to the people of South Tyneside</w:t>
                            </w:r>
                          </w:p>
                          <w:p w14:paraId="513A4E76" w14:textId="77777777" w:rsidR="00E66D47" w:rsidRPr="00852BE6" w:rsidRDefault="00E66D47" w:rsidP="003C181D">
                            <w:pPr>
                              <w:shd w:val="clear" w:color="auto" w:fill="00FDFF"/>
                              <w:spacing w:line="276" w:lineRule="auto"/>
                              <w:jc w:val="both"/>
                              <w:rPr>
                                <w:rFonts w:asciiTheme="minorBidi" w:hAnsiTheme="minorBidi"/>
                                <w:color w:val="323130"/>
                                <w:sz w:val="22"/>
                                <w:szCs w:val="22"/>
                                <w:lang w:eastAsia="en-GB"/>
                              </w:rPr>
                            </w:pPr>
                            <w:r w:rsidRPr="00852BE6">
                              <w:rPr>
                                <w:rFonts w:asciiTheme="minorBidi" w:hAnsiTheme="minorBidi"/>
                                <w:color w:val="323130"/>
                                <w:sz w:val="22"/>
                                <w:szCs w:val="22"/>
                                <w:lang w:eastAsia="en-GB"/>
                              </w:rPr>
                              <w:t> </w:t>
                            </w:r>
                          </w:p>
                          <w:p w14:paraId="44E0E53A" w14:textId="77777777" w:rsidR="00E66D47" w:rsidRPr="008D5CFF" w:rsidRDefault="00E66D47" w:rsidP="003C181D">
                            <w:pPr>
                              <w:shd w:val="clear" w:color="auto" w:fill="00FDFF"/>
                              <w:spacing w:line="276" w:lineRule="auto"/>
                              <w:jc w:val="both"/>
                              <w:rPr>
                                <w:rFonts w:asciiTheme="minorBidi" w:hAnsiTheme="minorBidi"/>
                                <w:color w:val="323130"/>
                                <w:sz w:val="20"/>
                                <w:szCs w:val="20"/>
                                <w:lang w:eastAsia="en-GB"/>
                              </w:rPr>
                            </w:pPr>
                            <w:r w:rsidRPr="008D5CFF">
                              <w:rPr>
                                <w:rFonts w:asciiTheme="minorBidi" w:hAnsiTheme="minorBidi"/>
                                <w:color w:val="323130"/>
                                <w:sz w:val="20"/>
                                <w:szCs w:val="20"/>
                                <w:lang w:eastAsia="en-GB"/>
                              </w:rPr>
                              <w:t>Tony had always wanted to play a musical instrument ,so when he retired and saw an advert for a beginners Ukulele class he jumped at the chance! With free tuition and instruments available at low cost, Tony’s Ukulele skills came on in leaps and  bounds. He met new friends and started to perform in concerts. Tony went from strength to strength and with help from Cultural Spring, he began teaching others to play, starting up four local Ukulele Groups, all of which continue to this day.</w:t>
                            </w:r>
                          </w:p>
                          <w:p w14:paraId="02C6AC2E" w14:textId="77777777" w:rsidR="00E66D47" w:rsidRPr="008D5CFF" w:rsidRDefault="00E66D47" w:rsidP="003C181D">
                            <w:pPr>
                              <w:shd w:val="clear" w:color="auto" w:fill="00FDFF"/>
                              <w:spacing w:line="276" w:lineRule="auto"/>
                              <w:jc w:val="both"/>
                              <w:rPr>
                                <w:rFonts w:asciiTheme="minorBidi" w:hAnsiTheme="minorBidi"/>
                                <w:color w:val="323130"/>
                                <w:sz w:val="20"/>
                                <w:szCs w:val="20"/>
                                <w:lang w:eastAsia="en-GB"/>
                              </w:rPr>
                            </w:pPr>
                            <w:r w:rsidRPr="008D5CFF">
                              <w:rPr>
                                <w:rFonts w:asciiTheme="minorBidi" w:hAnsiTheme="minorBidi"/>
                                <w:color w:val="323130"/>
                                <w:sz w:val="20"/>
                                <w:szCs w:val="20"/>
                                <w:lang w:eastAsia="en-GB"/>
                              </w:rPr>
                              <w:t> </w:t>
                            </w:r>
                          </w:p>
                          <w:p w14:paraId="1AC8067A" w14:textId="19F80428" w:rsidR="00E66D47" w:rsidRPr="008D5CFF" w:rsidRDefault="00E66D47" w:rsidP="003C181D">
                            <w:pPr>
                              <w:shd w:val="clear" w:color="auto" w:fill="00FDFF"/>
                              <w:spacing w:line="276" w:lineRule="auto"/>
                              <w:jc w:val="both"/>
                              <w:rPr>
                                <w:rFonts w:asciiTheme="minorBidi" w:hAnsiTheme="minorBidi"/>
                                <w:i/>
                                <w:iCs/>
                                <w:color w:val="323130"/>
                                <w:sz w:val="20"/>
                                <w:szCs w:val="20"/>
                                <w:lang w:eastAsia="en-GB"/>
                              </w:rPr>
                            </w:pPr>
                            <w:r w:rsidRPr="008D5CFF">
                              <w:rPr>
                                <w:rFonts w:asciiTheme="minorBidi" w:hAnsiTheme="minorBidi"/>
                                <w:color w:val="323130"/>
                                <w:sz w:val="20"/>
                                <w:szCs w:val="20"/>
                                <w:lang w:eastAsia="en-GB"/>
                              </w:rPr>
                              <w:t>Tony said</w:t>
                            </w:r>
                            <w:r w:rsidRPr="008D5CFF">
                              <w:rPr>
                                <w:rFonts w:asciiTheme="minorBidi" w:hAnsiTheme="minorBidi"/>
                                <w:i/>
                                <w:iCs/>
                                <w:color w:val="323130"/>
                                <w:sz w:val="20"/>
                                <w:szCs w:val="20"/>
                                <w:lang w:eastAsia="en-GB"/>
                              </w:rPr>
                              <w:t xml:space="preserve"> ‘I had no previous knowledge of arts and didn’t consider what I was doing to be anything like art. Cultural Spring has been extremely helpful in supporting us and we now have a much better appreciation of what we can do.’</w:t>
                            </w:r>
                          </w:p>
                          <w:p w14:paraId="5AC42542" w14:textId="31D62DB1" w:rsidR="00E66D47" w:rsidRDefault="00E66D47" w:rsidP="003C181D">
                            <w:pPr>
                              <w:shd w:val="clear" w:color="auto" w:fill="00FDFF"/>
                              <w:spacing w:line="276" w:lineRule="auto"/>
                              <w:jc w:val="both"/>
                              <w:rPr>
                                <w:rFonts w:asciiTheme="minorBidi" w:hAnsiTheme="minorBidi"/>
                                <w:i/>
                                <w:iCs/>
                                <w:color w:val="323130"/>
                                <w:sz w:val="22"/>
                                <w:szCs w:val="22"/>
                                <w:lang w:eastAsia="en-GB"/>
                              </w:rPr>
                            </w:pPr>
                          </w:p>
                          <w:p w14:paraId="245E679D" w14:textId="338C5461" w:rsidR="00E66D47" w:rsidRPr="00641EFA" w:rsidRDefault="00E66D47" w:rsidP="00852BE6">
                            <w:pPr>
                              <w:shd w:val="clear" w:color="auto" w:fill="13FFFF"/>
                              <w:spacing w:line="276" w:lineRule="auto"/>
                              <w:jc w:val="both"/>
                              <w:rPr>
                                <w:rFonts w:asciiTheme="minorBidi" w:hAnsiTheme="minorBidi"/>
                                <w:color w:val="C9336B"/>
                                <w:sz w:val="22"/>
                                <w:szCs w:val="22"/>
                                <w:lang w:eastAsia="en-GB"/>
                              </w:rPr>
                            </w:pPr>
                            <w:r w:rsidRPr="00641EFA">
                              <w:rPr>
                                <w:rFonts w:asciiTheme="minorBidi" w:hAnsiTheme="minorBidi"/>
                                <w:b/>
                                <w:bCs/>
                                <w:color w:val="C9336B"/>
                                <w:sz w:val="22"/>
                                <w:szCs w:val="22"/>
                                <w:lang w:eastAsia="en-GB"/>
                              </w:rPr>
                              <w:t xml:space="preserve">Tony’s story continues: Becoming a Community Champion </w:t>
                            </w:r>
                          </w:p>
                          <w:p w14:paraId="54B9BAA4" w14:textId="77777777" w:rsidR="00E66D47" w:rsidRPr="00852BE6" w:rsidRDefault="00E66D47" w:rsidP="00852BE6">
                            <w:pPr>
                              <w:shd w:val="clear" w:color="auto" w:fill="13FFFF"/>
                              <w:spacing w:line="276" w:lineRule="auto"/>
                              <w:jc w:val="both"/>
                              <w:rPr>
                                <w:rFonts w:asciiTheme="minorBidi" w:hAnsiTheme="minorBidi"/>
                                <w:color w:val="323130"/>
                                <w:sz w:val="20"/>
                                <w:szCs w:val="20"/>
                                <w:lang w:eastAsia="en-GB"/>
                              </w:rPr>
                            </w:pPr>
                            <w:r w:rsidRPr="00852BE6">
                              <w:rPr>
                                <w:rFonts w:asciiTheme="minorBidi" w:hAnsiTheme="minorBidi"/>
                                <w:color w:val="323130"/>
                                <w:sz w:val="20"/>
                                <w:szCs w:val="20"/>
                                <w:lang w:eastAsia="en-GB"/>
                              </w:rPr>
                              <w:t> </w:t>
                            </w:r>
                          </w:p>
                          <w:p w14:paraId="743A0B4A" w14:textId="6CDD0CBD" w:rsidR="00E66D47" w:rsidRPr="00852BE6" w:rsidRDefault="00E66D47" w:rsidP="008D5CFF">
                            <w:pPr>
                              <w:shd w:val="clear" w:color="auto" w:fill="13FFFF"/>
                              <w:spacing w:line="276" w:lineRule="auto"/>
                              <w:jc w:val="both"/>
                              <w:rPr>
                                <w:rFonts w:asciiTheme="minorBidi" w:hAnsiTheme="minorBidi"/>
                                <w:color w:val="323130"/>
                                <w:sz w:val="20"/>
                                <w:szCs w:val="20"/>
                                <w:lang w:eastAsia="en-GB"/>
                              </w:rPr>
                            </w:pPr>
                            <w:r w:rsidRPr="00852BE6">
                              <w:rPr>
                                <w:rFonts w:asciiTheme="minorBidi" w:hAnsiTheme="minorBidi"/>
                                <w:color w:val="323130"/>
                                <w:sz w:val="20"/>
                                <w:szCs w:val="20"/>
                                <w:lang w:eastAsia="en-GB"/>
                              </w:rPr>
                              <w:t xml:space="preserve">When the Cultural Spring team approached Tony to become a Community Champion he was hesitant as he was unsure what the role involved. As soon </w:t>
                            </w:r>
                            <w:r>
                              <w:rPr>
                                <w:rFonts w:asciiTheme="minorBidi" w:hAnsiTheme="minorBidi"/>
                                <w:color w:val="323130"/>
                                <w:sz w:val="20"/>
                                <w:szCs w:val="20"/>
                                <w:lang w:eastAsia="en-GB"/>
                              </w:rPr>
                              <w:t xml:space="preserve">as he </w:t>
                            </w:r>
                            <w:r w:rsidRPr="00852BE6">
                              <w:rPr>
                                <w:rFonts w:asciiTheme="minorBidi" w:hAnsiTheme="minorBidi"/>
                                <w:color w:val="323130"/>
                                <w:sz w:val="20"/>
                                <w:szCs w:val="20"/>
                                <w:lang w:eastAsia="en-GB"/>
                              </w:rPr>
                              <w:t>realised it was an opportunity for him to give something back to the community he jumped at the chance.  Tony now sits on Cultural Spring’s decision making panels, uses his expertise and brings a community perspective to ideas and innovative ways of bringing art to some of the most deprived communities and engaging with those least engaged.</w:t>
                            </w:r>
                          </w:p>
                          <w:p w14:paraId="71D01901" w14:textId="77777777" w:rsidR="00E66D47" w:rsidRPr="00852BE6" w:rsidRDefault="00E66D47" w:rsidP="00852BE6">
                            <w:pPr>
                              <w:shd w:val="clear" w:color="auto" w:fill="13FFFF"/>
                              <w:spacing w:line="276" w:lineRule="auto"/>
                              <w:jc w:val="both"/>
                              <w:rPr>
                                <w:rFonts w:asciiTheme="minorBidi" w:hAnsiTheme="minorBidi"/>
                                <w:color w:val="323130"/>
                                <w:sz w:val="20"/>
                                <w:szCs w:val="20"/>
                                <w:lang w:eastAsia="en-GB"/>
                              </w:rPr>
                            </w:pPr>
                            <w:r w:rsidRPr="00852BE6">
                              <w:rPr>
                                <w:rFonts w:asciiTheme="minorBidi" w:hAnsiTheme="minorBidi"/>
                                <w:color w:val="323130"/>
                                <w:sz w:val="20"/>
                                <w:szCs w:val="20"/>
                                <w:lang w:eastAsia="en-GB"/>
                              </w:rPr>
                              <w:t> </w:t>
                            </w:r>
                          </w:p>
                          <w:p w14:paraId="575C36C5" w14:textId="3058B0C1" w:rsidR="00E66D47" w:rsidRPr="00852BE6" w:rsidRDefault="00E66D47" w:rsidP="00852BE6">
                            <w:pPr>
                              <w:shd w:val="clear" w:color="auto" w:fill="13FFFF"/>
                              <w:spacing w:line="276" w:lineRule="auto"/>
                              <w:jc w:val="both"/>
                              <w:rPr>
                                <w:rFonts w:asciiTheme="minorBidi" w:hAnsiTheme="minorBidi"/>
                                <w:color w:val="323130"/>
                                <w:sz w:val="20"/>
                                <w:szCs w:val="20"/>
                                <w:lang w:eastAsia="en-GB"/>
                              </w:rPr>
                            </w:pPr>
                            <w:r w:rsidRPr="00852BE6">
                              <w:rPr>
                                <w:rFonts w:asciiTheme="minorBidi" w:hAnsiTheme="minorBidi"/>
                                <w:color w:val="323130"/>
                                <w:sz w:val="20"/>
                                <w:szCs w:val="20"/>
                                <w:lang w:eastAsia="en-GB"/>
                              </w:rPr>
                              <w:t>Tony puts it quite simply</w:t>
                            </w:r>
                            <w:r>
                              <w:rPr>
                                <w:rFonts w:asciiTheme="minorBidi" w:hAnsiTheme="minorBidi"/>
                                <w:color w:val="323130"/>
                                <w:sz w:val="20"/>
                                <w:szCs w:val="20"/>
                                <w:lang w:eastAsia="en-GB"/>
                              </w:rPr>
                              <w:t xml:space="preserve"> - </w:t>
                            </w:r>
                            <w:r w:rsidRPr="00852BE6">
                              <w:rPr>
                                <w:rFonts w:asciiTheme="minorBidi" w:hAnsiTheme="minorBidi"/>
                                <w:i/>
                                <w:iCs/>
                                <w:color w:val="323130"/>
                                <w:sz w:val="20"/>
                                <w:szCs w:val="20"/>
                                <w:lang w:eastAsia="en-GB"/>
                              </w:rPr>
                              <w:t>‘I give and I get’.</w:t>
                            </w:r>
                          </w:p>
                          <w:p w14:paraId="00A3BB8B" w14:textId="77777777" w:rsidR="00E66D47" w:rsidRPr="00852BE6" w:rsidRDefault="00E66D47" w:rsidP="00852BE6">
                            <w:pPr>
                              <w:shd w:val="clear" w:color="auto" w:fill="13FFFF"/>
                              <w:spacing w:line="276" w:lineRule="auto"/>
                              <w:jc w:val="both"/>
                              <w:rPr>
                                <w:rFonts w:asciiTheme="minorBidi" w:hAnsiTheme="minorBidi"/>
                                <w:i/>
                                <w:iCs/>
                                <w:color w:val="323130"/>
                                <w:sz w:val="20"/>
                                <w:szCs w:val="20"/>
                                <w:lang w:eastAsia="en-GB"/>
                              </w:rPr>
                            </w:pPr>
                          </w:p>
                          <w:p w14:paraId="06AD3EC8" w14:textId="77777777" w:rsidR="00E66D47" w:rsidRPr="00101A19" w:rsidRDefault="00E66D47" w:rsidP="003C181D">
                            <w:pPr>
                              <w:spacing w:line="276" w:lineRule="auto"/>
                              <w:rPr>
                                <w:rFonts w:ascii="Tahoma" w:hAnsi="Tahoma"/>
                                <w:color w:val="000000" w:themeColor="text1"/>
                              </w:rPr>
                            </w:pPr>
                          </w:p>
                          <w:p w14:paraId="483750BB" w14:textId="77777777" w:rsidR="00E66D47" w:rsidRDefault="00E66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C3F9B7" id="_x0000_t202" coordsize="21600,21600" o:spt="202" path="m,l,21600r21600,l21600,xe">
                <v:stroke joinstyle="miter"/>
                <v:path gradientshapeok="t" o:connecttype="rect"/>
              </v:shapetype>
              <v:shape id="Text Box 3" o:spid="_x0000_s1029" type="#_x0000_t202" style="position:absolute;margin-left:18.2pt;margin-top:7.9pt;width:422pt;height:358.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" fillcolor="white [3201]" strokeweight=".5pt">
                <v:textbox>
                  <w:txbxContent>
                    <w:p w14:paraId="4DE93016" w14:textId="629C095C" w:rsidR="00E66D47" w:rsidRPr="00641EFA" w:rsidRDefault="00E66D47" w:rsidP="0092401F">
                      <w:pPr>
                        <w:shd w:val="clear" w:color="auto" w:fill="00FDFF"/>
                        <w:spacing w:line="276" w:lineRule="auto"/>
                        <w:jc w:val="center"/>
                        <w:rPr>
                          <w:rFonts w:asciiTheme="minorBidi" w:hAnsiTheme="minorBidi"/>
                          <w:b/>
                          <w:bCs/>
                          <w:color w:val="C9336B"/>
                          <w:sz w:val="22"/>
                          <w:szCs w:val="22"/>
                        </w:rPr>
                      </w:pPr>
                      <w:r w:rsidRPr="00641EFA">
                        <w:rPr>
                          <w:rFonts w:asciiTheme="minorBidi" w:hAnsiTheme="minorBidi"/>
                          <w:b/>
                          <w:bCs/>
                          <w:color w:val="C9336B"/>
                          <w:sz w:val="22"/>
                          <w:szCs w:val="22"/>
                        </w:rPr>
                        <w:t>CASE STUDY</w:t>
                      </w:r>
                    </w:p>
                    <w:p w14:paraId="10095624" w14:textId="7BF4A831" w:rsidR="00E66D47" w:rsidRPr="00641EFA" w:rsidRDefault="00E66D47" w:rsidP="0092401F">
                      <w:pPr>
                        <w:shd w:val="clear" w:color="auto" w:fill="00FDFF"/>
                        <w:spacing w:line="276" w:lineRule="auto"/>
                        <w:jc w:val="center"/>
                        <w:rPr>
                          <w:rFonts w:asciiTheme="minorBidi" w:hAnsiTheme="minorBidi"/>
                          <w:b/>
                          <w:bCs/>
                          <w:color w:val="C9336B"/>
                          <w:sz w:val="22"/>
                          <w:szCs w:val="22"/>
                        </w:rPr>
                      </w:pPr>
                      <w:r w:rsidRPr="00641EFA">
                        <w:rPr>
                          <w:rFonts w:asciiTheme="minorBidi" w:hAnsiTheme="minorBidi"/>
                          <w:b/>
                          <w:bCs/>
                          <w:color w:val="C9336B"/>
                          <w:sz w:val="22"/>
                          <w:szCs w:val="22"/>
                          <w:lang w:eastAsia="en-GB"/>
                        </w:rPr>
                        <w:t>Tony’s story: Bringing ukulele to the people of South Tyneside</w:t>
                      </w:r>
                    </w:p>
                    <w:p w14:paraId="513A4E76" w14:textId="77777777" w:rsidR="00E66D47" w:rsidRPr="00852BE6" w:rsidRDefault="00E66D47" w:rsidP="003C181D">
                      <w:pPr>
                        <w:shd w:val="clear" w:color="auto" w:fill="00FDFF"/>
                        <w:spacing w:line="276" w:lineRule="auto"/>
                        <w:jc w:val="both"/>
                        <w:rPr>
                          <w:rFonts w:asciiTheme="minorBidi" w:hAnsiTheme="minorBidi"/>
                          <w:color w:val="323130"/>
                          <w:sz w:val="22"/>
                          <w:szCs w:val="22"/>
                          <w:lang w:eastAsia="en-GB"/>
                        </w:rPr>
                      </w:pPr>
                      <w:r w:rsidRPr="00852BE6">
                        <w:rPr>
                          <w:rFonts w:asciiTheme="minorBidi" w:hAnsiTheme="minorBidi"/>
                          <w:color w:val="323130"/>
                          <w:sz w:val="22"/>
                          <w:szCs w:val="22"/>
                          <w:lang w:eastAsia="en-GB"/>
                        </w:rPr>
                        <w:t> </w:t>
                      </w:r>
                    </w:p>
                    <w:p w14:paraId="44E0E53A" w14:textId="77777777" w:rsidR="00E66D47" w:rsidRPr="008D5CFF" w:rsidRDefault="00E66D47" w:rsidP="003C181D">
                      <w:pPr>
                        <w:shd w:val="clear" w:color="auto" w:fill="00FDFF"/>
                        <w:spacing w:line="276" w:lineRule="auto"/>
                        <w:jc w:val="both"/>
                        <w:rPr>
                          <w:rFonts w:asciiTheme="minorBidi" w:hAnsiTheme="minorBidi"/>
                          <w:color w:val="323130"/>
                          <w:sz w:val="20"/>
                          <w:szCs w:val="20"/>
                          <w:lang w:eastAsia="en-GB"/>
                        </w:rPr>
                      </w:pPr>
                      <w:r w:rsidRPr="008D5CFF">
                        <w:rPr>
                          <w:rFonts w:asciiTheme="minorBidi" w:hAnsiTheme="minorBidi"/>
                          <w:color w:val="323130"/>
                          <w:sz w:val="20"/>
                          <w:szCs w:val="20"/>
                          <w:lang w:eastAsia="en-GB"/>
                        </w:rPr>
                        <w:t>Tony had always wanted to play a musical instrument ,so when he retired and saw an advert for a beginners Ukulele class he jumped at the chance! With free tuition and instruments available at low cost, Tony’s Ukulele skills came on in leaps and  bounds. He met new friends and started to perform in concerts. Tony went from strength to strength and with help from Cultural Spring, he began teaching others to play, starting up four local Ukulele Groups, all of which continue to this day.</w:t>
                      </w:r>
                    </w:p>
                    <w:p w14:paraId="02C6AC2E" w14:textId="77777777" w:rsidR="00E66D47" w:rsidRPr="008D5CFF" w:rsidRDefault="00E66D47" w:rsidP="003C181D">
                      <w:pPr>
                        <w:shd w:val="clear" w:color="auto" w:fill="00FDFF"/>
                        <w:spacing w:line="276" w:lineRule="auto"/>
                        <w:jc w:val="both"/>
                        <w:rPr>
                          <w:rFonts w:asciiTheme="minorBidi" w:hAnsiTheme="minorBidi"/>
                          <w:color w:val="323130"/>
                          <w:sz w:val="20"/>
                          <w:szCs w:val="20"/>
                          <w:lang w:eastAsia="en-GB"/>
                        </w:rPr>
                      </w:pPr>
                      <w:r w:rsidRPr="008D5CFF">
                        <w:rPr>
                          <w:rFonts w:asciiTheme="minorBidi" w:hAnsiTheme="minorBidi"/>
                          <w:color w:val="323130"/>
                          <w:sz w:val="20"/>
                          <w:szCs w:val="20"/>
                          <w:lang w:eastAsia="en-GB"/>
                        </w:rPr>
                        <w:t> </w:t>
                      </w:r>
                    </w:p>
                    <w:p w14:paraId="1AC8067A" w14:textId="19F80428" w:rsidR="00E66D47" w:rsidRPr="008D5CFF" w:rsidRDefault="00E66D47" w:rsidP="003C181D">
                      <w:pPr>
                        <w:shd w:val="clear" w:color="auto" w:fill="00FDFF"/>
                        <w:spacing w:line="276" w:lineRule="auto"/>
                        <w:jc w:val="both"/>
                        <w:rPr>
                          <w:rFonts w:asciiTheme="minorBidi" w:hAnsiTheme="minorBidi"/>
                          <w:i/>
                          <w:iCs/>
                          <w:color w:val="323130"/>
                          <w:sz w:val="20"/>
                          <w:szCs w:val="20"/>
                          <w:lang w:eastAsia="en-GB"/>
                        </w:rPr>
                      </w:pPr>
                      <w:r w:rsidRPr="008D5CFF">
                        <w:rPr>
                          <w:rFonts w:asciiTheme="minorBidi" w:hAnsiTheme="minorBidi"/>
                          <w:color w:val="323130"/>
                          <w:sz w:val="20"/>
                          <w:szCs w:val="20"/>
                          <w:lang w:eastAsia="en-GB"/>
                        </w:rPr>
                        <w:t>Tony said</w:t>
                      </w:r>
                      <w:r w:rsidRPr="008D5CFF">
                        <w:rPr>
                          <w:rFonts w:asciiTheme="minorBidi" w:hAnsiTheme="minorBidi"/>
                          <w:i/>
                          <w:iCs/>
                          <w:color w:val="323130"/>
                          <w:sz w:val="20"/>
                          <w:szCs w:val="20"/>
                          <w:lang w:eastAsia="en-GB"/>
                        </w:rPr>
                        <w:t xml:space="preserve"> ‘I had no previous knowledge of arts and didn’t consider what I was doing to be anything like art. Cultural Spring has been extremely helpful in supporting us and we now have a much better appreciation of what we can do.’</w:t>
                      </w:r>
                    </w:p>
                    <w:p w14:paraId="5AC42542" w14:textId="31D62DB1" w:rsidR="00E66D47" w:rsidRDefault="00E66D47" w:rsidP="003C181D">
                      <w:pPr>
                        <w:shd w:val="clear" w:color="auto" w:fill="00FDFF"/>
                        <w:spacing w:line="276" w:lineRule="auto"/>
                        <w:jc w:val="both"/>
                        <w:rPr>
                          <w:rFonts w:asciiTheme="minorBidi" w:hAnsiTheme="minorBidi"/>
                          <w:i/>
                          <w:iCs/>
                          <w:color w:val="323130"/>
                          <w:sz w:val="22"/>
                          <w:szCs w:val="22"/>
                          <w:lang w:eastAsia="en-GB"/>
                        </w:rPr>
                      </w:pPr>
                    </w:p>
                    <w:p w14:paraId="245E679D" w14:textId="338C5461" w:rsidR="00E66D47" w:rsidRPr="00641EFA" w:rsidRDefault="00E66D47" w:rsidP="00852BE6">
                      <w:pPr>
                        <w:shd w:val="clear" w:color="auto" w:fill="13FFFF"/>
                        <w:spacing w:line="276" w:lineRule="auto"/>
                        <w:jc w:val="both"/>
                        <w:rPr>
                          <w:rFonts w:asciiTheme="minorBidi" w:hAnsiTheme="minorBidi"/>
                          <w:color w:val="C9336B"/>
                          <w:sz w:val="22"/>
                          <w:szCs w:val="22"/>
                          <w:lang w:eastAsia="en-GB"/>
                        </w:rPr>
                      </w:pPr>
                      <w:r w:rsidRPr="00641EFA">
                        <w:rPr>
                          <w:rFonts w:asciiTheme="minorBidi" w:hAnsiTheme="minorBidi"/>
                          <w:b/>
                          <w:bCs/>
                          <w:color w:val="C9336B"/>
                          <w:sz w:val="22"/>
                          <w:szCs w:val="22"/>
                          <w:lang w:eastAsia="en-GB"/>
                        </w:rPr>
                        <w:t xml:space="preserve">Tony’s story continues: Becoming a Community Champion </w:t>
                      </w:r>
                    </w:p>
                    <w:p w14:paraId="54B9BAA4" w14:textId="77777777" w:rsidR="00E66D47" w:rsidRPr="00852BE6" w:rsidRDefault="00E66D47" w:rsidP="00852BE6">
                      <w:pPr>
                        <w:shd w:val="clear" w:color="auto" w:fill="13FFFF"/>
                        <w:spacing w:line="276" w:lineRule="auto"/>
                        <w:jc w:val="both"/>
                        <w:rPr>
                          <w:rFonts w:asciiTheme="minorBidi" w:hAnsiTheme="minorBidi"/>
                          <w:color w:val="323130"/>
                          <w:sz w:val="20"/>
                          <w:szCs w:val="20"/>
                          <w:lang w:eastAsia="en-GB"/>
                        </w:rPr>
                      </w:pPr>
                      <w:r w:rsidRPr="00852BE6">
                        <w:rPr>
                          <w:rFonts w:asciiTheme="minorBidi" w:hAnsiTheme="minorBidi"/>
                          <w:color w:val="323130"/>
                          <w:sz w:val="20"/>
                          <w:szCs w:val="20"/>
                          <w:lang w:eastAsia="en-GB"/>
                        </w:rPr>
                        <w:t> </w:t>
                      </w:r>
                    </w:p>
                    <w:p w14:paraId="743A0B4A" w14:textId="6CDD0CBD" w:rsidR="00E66D47" w:rsidRPr="00852BE6" w:rsidRDefault="00E66D47" w:rsidP="008D5CFF">
                      <w:pPr>
                        <w:shd w:val="clear" w:color="auto" w:fill="13FFFF"/>
                        <w:spacing w:line="276" w:lineRule="auto"/>
                        <w:jc w:val="both"/>
                        <w:rPr>
                          <w:rFonts w:asciiTheme="minorBidi" w:hAnsiTheme="minorBidi"/>
                          <w:color w:val="323130"/>
                          <w:sz w:val="20"/>
                          <w:szCs w:val="20"/>
                          <w:lang w:eastAsia="en-GB"/>
                        </w:rPr>
                      </w:pPr>
                      <w:r w:rsidRPr="00852BE6">
                        <w:rPr>
                          <w:rFonts w:asciiTheme="minorBidi" w:hAnsiTheme="minorBidi"/>
                          <w:color w:val="323130"/>
                          <w:sz w:val="20"/>
                          <w:szCs w:val="20"/>
                          <w:lang w:eastAsia="en-GB"/>
                        </w:rPr>
                        <w:t xml:space="preserve">When the Cultural Spring team approached Tony to become a Community Champion he was hesitant as he was unsure what the role involved. As soon </w:t>
                      </w:r>
                      <w:r>
                        <w:rPr>
                          <w:rFonts w:asciiTheme="minorBidi" w:hAnsiTheme="minorBidi"/>
                          <w:color w:val="323130"/>
                          <w:sz w:val="20"/>
                          <w:szCs w:val="20"/>
                          <w:lang w:eastAsia="en-GB"/>
                        </w:rPr>
                        <w:t xml:space="preserve">as he </w:t>
                      </w:r>
                      <w:r w:rsidRPr="00852BE6">
                        <w:rPr>
                          <w:rFonts w:asciiTheme="minorBidi" w:hAnsiTheme="minorBidi"/>
                          <w:color w:val="323130"/>
                          <w:sz w:val="20"/>
                          <w:szCs w:val="20"/>
                          <w:lang w:eastAsia="en-GB"/>
                        </w:rPr>
                        <w:t>realised it was an opportunity for him to give something back to the community he jumped at the chance.  Tony now sits on Cultural Spring’s decision making panels, uses his expertise and brings a community perspective to ideas and innovative ways of bringing art to some of the most deprived communities and engaging with those least engaged.</w:t>
                      </w:r>
                    </w:p>
                    <w:p w14:paraId="71D01901" w14:textId="77777777" w:rsidR="00E66D47" w:rsidRPr="00852BE6" w:rsidRDefault="00E66D47" w:rsidP="00852BE6">
                      <w:pPr>
                        <w:shd w:val="clear" w:color="auto" w:fill="13FFFF"/>
                        <w:spacing w:line="276" w:lineRule="auto"/>
                        <w:jc w:val="both"/>
                        <w:rPr>
                          <w:rFonts w:asciiTheme="minorBidi" w:hAnsiTheme="minorBidi"/>
                          <w:color w:val="323130"/>
                          <w:sz w:val="20"/>
                          <w:szCs w:val="20"/>
                          <w:lang w:eastAsia="en-GB"/>
                        </w:rPr>
                      </w:pPr>
                      <w:r w:rsidRPr="00852BE6">
                        <w:rPr>
                          <w:rFonts w:asciiTheme="minorBidi" w:hAnsiTheme="minorBidi"/>
                          <w:color w:val="323130"/>
                          <w:sz w:val="20"/>
                          <w:szCs w:val="20"/>
                          <w:lang w:eastAsia="en-GB"/>
                        </w:rPr>
                        <w:t> </w:t>
                      </w:r>
                    </w:p>
                    <w:p w14:paraId="575C36C5" w14:textId="3058B0C1" w:rsidR="00E66D47" w:rsidRPr="00852BE6" w:rsidRDefault="00E66D47" w:rsidP="00852BE6">
                      <w:pPr>
                        <w:shd w:val="clear" w:color="auto" w:fill="13FFFF"/>
                        <w:spacing w:line="276" w:lineRule="auto"/>
                        <w:jc w:val="both"/>
                        <w:rPr>
                          <w:rFonts w:asciiTheme="minorBidi" w:hAnsiTheme="minorBidi"/>
                          <w:color w:val="323130"/>
                          <w:sz w:val="20"/>
                          <w:szCs w:val="20"/>
                          <w:lang w:eastAsia="en-GB"/>
                        </w:rPr>
                      </w:pPr>
                      <w:r w:rsidRPr="00852BE6">
                        <w:rPr>
                          <w:rFonts w:asciiTheme="minorBidi" w:hAnsiTheme="minorBidi"/>
                          <w:color w:val="323130"/>
                          <w:sz w:val="20"/>
                          <w:szCs w:val="20"/>
                          <w:lang w:eastAsia="en-GB"/>
                        </w:rPr>
                        <w:t>Tony puts it quite simply</w:t>
                      </w:r>
                      <w:r>
                        <w:rPr>
                          <w:rFonts w:asciiTheme="minorBidi" w:hAnsiTheme="minorBidi"/>
                          <w:color w:val="323130"/>
                          <w:sz w:val="20"/>
                          <w:szCs w:val="20"/>
                          <w:lang w:eastAsia="en-GB"/>
                        </w:rPr>
                        <w:t xml:space="preserve"> - </w:t>
                      </w:r>
                      <w:r w:rsidRPr="00852BE6">
                        <w:rPr>
                          <w:rFonts w:asciiTheme="minorBidi" w:hAnsiTheme="minorBidi"/>
                          <w:i/>
                          <w:iCs/>
                          <w:color w:val="323130"/>
                          <w:sz w:val="20"/>
                          <w:szCs w:val="20"/>
                          <w:lang w:eastAsia="en-GB"/>
                        </w:rPr>
                        <w:t>‘I give and I get’.</w:t>
                      </w:r>
                    </w:p>
                    <w:p w14:paraId="00A3BB8B" w14:textId="77777777" w:rsidR="00E66D47" w:rsidRPr="00852BE6" w:rsidRDefault="00E66D47" w:rsidP="00852BE6">
                      <w:pPr>
                        <w:shd w:val="clear" w:color="auto" w:fill="13FFFF"/>
                        <w:spacing w:line="276" w:lineRule="auto"/>
                        <w:jc w:val="both"/>
                        <w:rPr>
                          <w:rFonts w:asciiTheme="minorBidi" w:hAnsiTheme="minorBidi"/>
                          <w:i/>
                          <w:iCs/>
                          <w:color w:val="323130"/>
                          <w:sz w:val="20"/>
                          <w:szCs w:val="20"/>
                          <w:lang w:eastAsia="en-GB"/>
                        </w:rPr>
                      </w:pPr>
                    </w:p>
                    <w:p w14:paraId="06AD3EC8" w14:textId="77777777" w:rsidR="00E66D47" w:rsidRPr="00101A19" w:rsidRDefault="00E66D47" w:rsidP="003C181D">
                      <w:pPr>
                        <w:spacing w:line="276" w:lineRule="auto"/>
                        <w:rPr>
                          <w:rFonts w:ascii="Tahoma" w:hAnsi="Tahoma"/>
                          <w:color w:val="000000" w:themeColor="text1"/>
                        </w:rPr>
                      </w:pPr>
                    </w:p>
                    <w:p w14:paraId="483750BB" w14:textId="77777777" w:rsidR="00E66D47" w:rsidRDefault="00E66D47"/>
                  </w:txbxContent>
                </v:textbox>
              </v:shape>
            </w:pict>
          </mc:Fallback>
        </mc:AlternateContent>
      </w:r>
    </w:p>
    <w:p w14:paraId="7D726C68" w14:textId="10F062F1" w:rsidR="003C181D" w:rsidRDefault="003C181D" w:rsidP="006422D6">
      <w:pPr>
        <w:spacing w:before="120" w:after="120" w:line="276" w:lineRule="auto"/>
        <w:jc w:val="both"/>
        <w:rPr>
          <w:rFonts w:ascii="Tahoma" w:hAnsi="Tahoma" w:cstheme="minorHAnsi"/>
          <w:b/>
          <w:color w:val="FF2600"/>
        </w:rPr>
      </w:pPr>
    </w:p>
    <w:p w14:paraId="3D2BFA67" w14:textId="77777777" w:rsidR="003C181D" w:rsidRDefault="003C181D" w:rsidP="006422D6">
      <w:pPr>
        <w:spacing w:before="120" w:after="120" w:line="276" w:lineRule="auto"/>
        <w:jc w:val="both"/>
        <w:rPr>
          <w:rFonts w:ascii="Tahoma" w:hAnsi="Tahoma" w:cstheme="minorHAnsi"/>
          <w:b/>
          <w:color w:val="FF2600"/>
        </w:rPr>
      </w:pPr>
    </w:p>
    <w:p w14:paraId="2CBC9F9B" w14:textId="77777777" w:rsidR="003C181D" w:rsidRDefault="003C181D" w:rsidP="006422D6">
      <w:pPr>
        <w:spacing w:before="120" w:after="120" w:line="276" w:lineRule="auto"/>
        <w:jc w:val="both"/>
        <w:rPr>
          <w:rFonts w:ascii="Tahoma" w:hAnsi="Tahoma" w:cstheme="minorHAnsi"/>
          <w:b/>
          <w:color w:val="FF2600"/>
        </w:rPr>
      </w:pPr>
    </w:p>
    <w:p w14:paraId="53798BCC" w14:textId="77777777" w:rsidR="003C181D" w:rsidRDefault="003C181D" w:rsidP="006422D6">
      <w:pPr>
        <w:spacing w:before="120" w:after="120" w:line="276" w:lineRule="auto"/>
        <w:jc w:val="both"/>
        <w:rPr>
          <w:rFonts w:ascii="Tahoma" w:hAnsi="Tahoma" w:cstheme="minorHAnsi"/>
          <w:b/>
          <w:color w:val="FF2600"/>
        </w:rPr>
      </w:pPr>
    </w:p>
    <w:p w14:paraId="6733DA75" w14:textId="77777777" w:rsidR="003C181D" w:rsidRDefault="003C181D" w:rsidP="006422D6">
      <w:pPr>
        <w:spacing w:before="120" w:after="120" w:line="276" w:lineRule="auto"/>
        <w:jc w:val="both"/>
        <w:rPr>
          <w:rFonts w:ascii="Tahoma" w:hAnsi="Tahoma" w:cstheme="minorHAnsi"/>
          <w:b/>
          <w:color w:val="FF2600"/>
        </w:rPr>
      </w:pPr>
    </w:p>
    <w:p w14:paraId="6DDBFFB0" w14:textId="77777777" w:rsidR="003C181D" w:rsidRDefault="003C181D" w:rsidP="006422D6">
      <w:pPr>
        <w:spacing w:before="120" w:after="120" w:line="276" w:lineRule="auto"/>
        <w:jc w:val="both"/>
        <w:rPr>
          <w:rFonts w:ascii="Tahoma" w:hAnsi="Tahoma" w:cstheme="minorHAnsi"/>
          <w:b/>
          <w:color w:val="FF2600"/>
        </w:rPr>
      </w:pPr>
    </w:p>
    <w:p w14:paraId="3EE34AB9" w14:textId="77777777" w:rsidR="003C181D" w:rsidRDefault="003C181D" w:rsidP="006422D6">
      <w:pPr>
        <w:spacing w:before="120" w:after="120" w:line="276" w:lineRule="auto"/>
        <w:jc w:val="both"/>
        <w:rPr>
          <w:rFonts w:ascii="Tahoma" w:hAnsi="Tahoma" w:cstheme="minorHAnsi"/>
          <w:b/>
          <w:color w:val="FF2600"/>
        </w:rPr>
      </w:pPr>
    </w:p>
    <w:p w14:paraId="605C5A0F" w14:textId="77777777" w:rsidR="003C181D" w:rsidRDefault="003C181D" w:rsidP="006422D6">
      <w:pPr>
        <w:spacing w:before="120" w:after="120" w:line="276" w:lineRule="auto"/>
        <w:jc w:val="both"/>
        <w:rPr>
          <w:rFonts w:ascii="Tahoma" w:hAnsi="Tahoma" w:cstheme="minorHAnsi"/>
          <w:b/>
          <w:color w:val="FF2600"/>
        </w:rPr>
      </w:pPr>
    </w:p>
    <w:p w14:paraId="2CC56A75" w14:textId="77777777" w:rsidR="003C181D" w:rsidRDefault="003C181D" w:rsidP="006422D6">
      <w:pPr>
        <w:spacing w:before="120" w:after="120" w:line="276" w:lineRule="auto"/>
        <w:jc w:val="both"/>
        <w:rPr>
          <w:rFonts w:ascii="Tahoma" w:hAnsi="Tahoma" w:cstheme="minorHAnsi"/>
          <w:b/>
          <w:color w:val="FF2600"/>
        </w:rPr>
      </w:pPr>
    </w:p>
    <w:p w14:paraId="72E681AA" w14:textId="77777777" w:rsidR="003C181D" w:rsidRDefault="003C181D" w:rsidP="006422D6">
      <w:pPr>
        <w:spacing w:before="120" w:after="120" w:line="276" w:lineRule="auto"/>
        <w:jc w:val="both"/>
        <w:rPr>
          <w:rFonts w:ascii="Tahoma" w:hAnsi="Tahoma" w:cstheme="minorHAnsi"/>
          <w:b/>
          <w:color w:val="FF2600"/>
        </w:rPr>
      </w:pPr>
    </w:p>
    <w:p w14:paraId="375043BB" w14:textId="77777777" w:rsidR="003C181D" w:rsidRDefault="003C181D" w:rsidP="006422D6">
      <w:pPr>
        <w:spacing w:before="120" w:after="120" w:line="276" w:lineRule="auto"/>
        <w:jc w:val="both"/>
        <w:rPr>
          <w:rFonts w:ascii="Tahoma" w:hAnsi="Tahoma" w:cstheme="minorHAnsi"/>
          <w:b/>
          <w:color w:val="FF2600"/>
        </w:rPr>
      </w:pPr>
    </w:p>
    <w:p w14:paraId="33743FD0" w14:textId="77777777" w:rsidR="003C181D" w:rsidRDefault="003C181D" w:rsidP="006422D6">
      <w:pPr>
        <w:spacing w:before="120" w:after="120" w:line="276" w:lineRule="auto"/>
        <w:jc w:val="both"/>
        <w:rPr>
          <w:rFonts w:ascii="Tahoma" w:hAnsi="Tahoma" w:cstheme="minorHAnsi"/>
          <w:b/>
          <w:color w:val="FF2600"/>
        </w:rPr>
      </w:pPr>
    </w:p>
    <w:p w14:paraId="53B0F6C2" w14:textId="77777777" w:rsidR="003C181D" w:rsidRDefault="003C181D" w:rsidP="006422D6">
      <w:pPr>
        <w:spacing w:before="120" w:after="120" w:line="276" w:lineRule="auto"/>
        <w:jc w:val="both"/>
        <w:rPr>
          <w:rFonts w:ascii="Tahoma" w:hAnsi="Tahoma" w:cstheme="minorHAnsi"/>
          <w:b/>
          <w:color w:val="FF2600"/>
        </w:rPr>
      </w:pPr>
    </w:p>
    <w:p w14:paraId="19F03FD2" w14:textId="77777777" w:rsidR="003C181D" w:rsidRDefault="003C181D" w:rsidP="006422D6">
      <w:pPr>
        <w:spacing w:before="120" w:after="120" w:line="276" w:lineRule="auto"/>
        <w:jc w:val="both"/>
        <w:rPr>
          <w:rFonts w:ascii="Tahoma" w:hAnsi="Tahoma" w:cstheme="minorHAnsi"/>
          <w:b/>
          <w:color w:val="FF2600"/>
        </w:rPr>
      </w:pPr>
    </w:p>
    <w:p w14:paraId="497C5BAE" w14:textId="77777777" w:rsidR="003C181D" w:rsidRDefault="003C181D" w:rsidP="006422D6">
      <w:pPr>
        <w:spacing w:before="120" w:after="120" w:line="276" w:lineRule="auto"/>
        <w:jc w:val="both"/>
        <w:rPr>
          <w:rFonts w:ascii="Tahoma" w:hAnsi="Tahoma" w:cstheme="minorHAnsi"/>
          <w:b/>
          <w:color w:val="FF2600"/>
        </w:rPr>
      </w:pPr>
    </w:p>
    <w:p w14:paraId="26D44927" w14:textId="77777777" w:rsidR="003C181D" w:rsidRDefault="003C181D" w:rsidP="006422D6">
      <w:pPr>
        <w:spacing w:before="120" w:after="120" w:line="276" w:lineRule="auto"/>
        <w:jc w:val="both"/>
        <w:rPr>
          <w:rFonts w:ascii="Tahoma" w:hAnsi="Tahoma" w:cstheme="minorHAnsi"/>
          <w:b/>
          <w:color w:val="FF2600"/>
        </w:rPr>
      </w:pPr>
    </w:p>
    <w:p w14:paraId="64ADDB35" w14:textId="77777777" w:rsidR="003C181D" w:rsidRDefault="003C181D" w:rsidP="006422D6">
      <w:pPr>
        <w:spacing w:before="120" w:after="120" w:line="276" w:lineRule="auto"/>
        <w:jc w:val="both"/>
        <w:rPr>
          <w:rFonts w:ascii="Tahoma" w:hAnsi="Tahoma" w:cstheme="minorHAnsi"/>
          <w:b/>
          <w:color w:val="FF2600"/>
        </w:rPr>
      </w:pPr>
    </w:p>
    <w:p w14:paraId="56C47BCD" w14:textId="77777777" w:rsidR="003C181D" w:rsidRDefault="003C181D" w:rsidP="006422D6">
      <w:pPr>
        <w:spacing w:before="120" w:after="120" w:line="276" w:lineRule="auto"/>
        <w:jc w:val="both"/>
        <w:rPr>
          <w:rFonts w:ascii="Tahoma" w:hAnsi="Tahoma" w:cstheme="minorHAnsi"/>
          <w:b/>
          <w:color w:val="FF2600"/>
        </w:rPr>
      </w:pPr>
    </w:p>
    <w:p w14:paraId="653970E8" w14:textId="15BF8F79" w:rsidR="003C181D" w:rsidRDefault="003C181D" w:rsidP="006422D6">
      <w:pPr>
        <w:spacing w:before="120" w:after="120" w:line="276" w:lineRule="auto"/>
        <w:jc w:val="both"/>
        <w:rPr>
          <w:rFonts w:ascii="Tahoma" w:hAnsi="Tahoma" w:cstheme="minorHAnsi"/>
          <w:b/>
          <w:color w:val="FF2600"/>
        </w:rPr>
      </w:pPr>
    </w:p>
    <w:p w14:paraId="70EFCCA0" w14:textId="3A8A14C1" w:rsidR="00EC0142" w:rsidRDefault="00EC0142" w:rsidP="006422D6">
      <w:pPr>
        <w:spacing w:before="120" w:after="120" w:line="276" w:lineRule="auto"/>
        <w:jc w:val="both"/>
        <w:rPr>
          <w:rFonts w:ascii="Tahoma" w:hAnsi="Tahoma" w:cstheme="minorHAnsi"/>
          <w:b/>
          <w:color w:val="FF2600"/>
        </w:rPr>
      </w:pPr>
    </w:p>
    <w:p w14:paraId="5E4B090D" w14:textId="77777777" w:rsidR="00EC0142" w:rsidRDefault="00EC0142" w:rsidP="006422D6">
      <w:pPr>
        <w:spacing w:before="120" w:after="120" w:line="276" w:lineRule="auto"/>
        <w:jc w:val="both"/>
        <w:rPr>
          <w:rFonts w:ascii="Tahoma" w:hAnsi="Tahoma" w:cstheme="minorHAnsi"/>
          <w:b/>
          <w:color w:val="FF2600"/>
        </w:rPr>
      </w:pPr>
    </w:p>
    <w:p w14:paraId="003E7A0E" w14:textId="77777777" w:rsidR="003C181D" w:rsidRDefault="003C181D" w:rsidP="006422D6">
      <w:pPr>
        <w:spacing w:before="120" w:after="120" w:line="276" w:lineRule="auto"/>
        <w:jc w:val="both"/>
        <w:rPr>
          <w:rFonts w:ascii="Tahoma" w:hAnsi="Tahoma" w:cstheme="minorHAnsi"/>
          <w:b/>
          <w:color w:val="FF2600"/>
        </w:rPr>
      </w:pPr>
    </w:p>
    <w:p w14:paraId="7AAAB7CF" w14:textId="77777777" w:rsidR="003C181D" w:rsidRDefault="003C181D" w:rsidP="006422D6">
      <w:pPr>
        <w:spacing w:before="120" w:after="120" w:line="276" w:lineRule="auto"/>
        <w:jc w:val="both"/>
        <w:rPr>
          <w:rFonts w:ascii="Tahoma" w:hAnsi="Tahoma" w:cstheme="minorHAnsi"/>
          <w:b/>
          <w:color w:val="FF2600"/>
        </w:rPr>
      </w:pPr>
    </w:p>
    <w:p w14:paraId="5801A777" w14:textId="77777777" w:rsidR="001B3329" w:rsidRDefault="001B3329" w:rsidP="006422D6">
      <w:pPr>
        <w:spacing w:before="120" w:after="120" w:line="276" w:lineRule="auto"/>
        <w:jc w:val="both"/>
        <w:rPr>
          <w:rFonts w:ascii="Tahoma" w:hAnsi="Tahoma" w:cstheme="minorHAnsi"/>
          <w:b/>
          <w:color w:val="FF2600"/>
        </w:rPr>
      </w:pPr>
    </w:p>
    <w:p w14:paraId="308E21FF" w14:textId="77777777" w:rsidR="00E34A17" w:rsidRDefault="00E34A17" w:rsidP="006422D6">
      <w:pPr>
        <w:spacing w:before="120" w:after="120" w:line="276" w:lineRule="auto"/>
        <w:jc w:val="both"/>
        <w:rPr>
          <w:rFonts w:ascii="Tahoma" w:hAnsi="Tahoma" w:cstheme="minorHAnsi"/>
          <w:b/>
          <w:color w:val="C9336B"/>
        </w:rPr>
      </w:pPr>
    </w:p>
    <w:p w14:paraId="3A0FE063" w14:textId="77777777" w:rsidR="00E34A17" w:rsidRDefault="00E34A17" w:rsidP="006422D6">
      <w:pPr>
        <w:spacing w:before="120" w:after="120" w:line="276" w:lineRule="auto"/>
        <w:jc w:val="both"/>
        <w:rPr>
          <w:rFonts w:ascii="Tahoma" w:hAnsi="Tahoma" w:cstheme="minorHAnsi"/>
          <w:b/>
          <w:color w:val="C9336B"/>
        </w:rPr>
      </w:pPr>
    </w:p>
    <w:p w14:paraId="7D47D7CF" w14:textId="77777777" w:rsidR="00E34A17" w:rsidRDefault="00E34A17" w:rsidP="006422D6">
      <w:pPr>
        <w:spacing w:before="120" w:after="120" w:line="276" w:lineRule="auto"/>
        <w:jc w:val="both"/>
        <w:rPr>
          <w:rFonts w:ascii="Tahoma" w:hAnsi="Tahoma" w:cstheme="minorHAnsi"/>
          <w:b/>
          <w:color w:val="C9336B"/>
        </w:rPr>
      </w:pPr>
    </w:p>
    <w:p w14:paraId="52234ACA" w14:textId="77777777" w:rsidR="00E34A17" w:rsidRDefault="00E34A17" w:rsidP="006422D6">
      <w:pPr>
        <w:spacing w:before="120" w:after="120" w:line="276" w:lineRule="auto"/>
        <w:jc w:val="both"/>
        <w:rPr>
          <w:rFonts w:ascii="Tahoma" w:hAnsi="Tahoma" w:cstheme="minorHAnsi"/>
          <w:b/>
          <w:color w:val="C9336B"/>
        </w:rPr>
      </w:pPr>
    </w:p>
    <w:p w14:paraId="21F2D668" w14:textId="77777777" w:rsidR="00E34A17" w:rsidRDefault="00E34A17" w:rsidP="006422D6">
      <w:pPr>
        <w:spacing w:before="120" w:after="120" w:line="276" w:lineRule="auto"/>
        <w:jc w:val="both"/>
        <w:rPr>
          <w:rFonts w:ascii="Tahoma" w:hAnsi="Tahoma" w:cstheme="minorHAnsi"/>
          <w:b/>
          <w:color w:val="C9336B"/>
        </w:rPr>
      </w:pPr>
    </w:p>
    <w:p w14:paraId="43D4FE61" w14:textId="77777777" w:rsidR="00E34A17" w:rsidRDefault="00E34A17" w:rsidP="006422D6">
      <w:pPr>
        <w:spacing w:before="120" w:after="120" w:line="276" w:lineRule="auto"/>
        <w:jc w:val="both"/>
        <w:rPr>
          <w:rFonts w:ascii="Tahoma" w:hAnsi="Tahoma" w:cstheme="minorHAnsi"/>
          <w:b/>
          <w:color w:val="C9336B"/>
        </w:rPr>
      </w:pPr>
    </w:p>
    <w:p w14:paraId="43ACF3C6" w14:textId="7C181B1C" w:rsidR="004604C0" w:rsidRPr="00641EFA" w:rsidRDefault="00306CBB" w:rsidP="006422D6">
      <w:pPr>
        <w:spacing w:before="120" w:after="120" w:line="276" w:lineRule="auto"/>
        <w:jc w:val="both"/>
        <w:rPr>
          <w:rFonts w:ascii="Tahoma" w:hAnsi="Tahoma" w:cstheme="minorHAnsi"/>
          <w:b/>
          <w:color w:val="C9336B"/>
        </w:rPr>
      </w:pPr>
      <w:r w:rsidRPr="00641EFA">
        <w:rPr>
          <w:rFonts w:ascii="Tahoma" w:hAnsi="Tahoma" w:cstheme="minorHAnsi"/>
          <w:b/>
          <w:color w:val="C9336B"/>
        </w:rPr>
        <w:lastRenderedPageBreak/>
        <w:t>Go and See Visits</w:t>
      </w:r>
    </w:p>
    <w:p w14:paraId="3DC71BB0" w14:textId="1C7E18E4" w:rsidR="00306CBB" w:rsidRDefault="00306CBB" w:rsidP="005324B2">
      <w:pPr>
        <w:spacing w:line="276" w:lineRule="auto"/>
        <w:jc w:val="both"/>
        <w:rPr>
          <w:rFonts w:ascii="Tahoma" w:hAnsi="Tahoma" w:cs="Tahoma"/>
          <w:sz w:val="22"/>
          <w:szCs w:val="22"/>
        </w:rPr>
      </w:pPr>
      <w:r w:rsidRPr="006953B5">
        <w:rPr>
          <w:rFonts w:ascii="Tahoma" w:hAnsi="Tahoma" w:cs="Tahoma"/>
          <w:sz w:val="22"/>
          <w:szCs w:val="22"/>
        </w:rPr>
        <w:t xml:space="preserve">Go and See Visits were designed to offer individuals from target communities, </w:t>
      </w:r>
      <w:r>
        <w:rPr>
          <w:rFonts w:ascii="Tahoma" w:hAnsi="Tahoma" w:cs="Tahoma"/>
          <w:sz w:val="22"/>
          <w:szCs w:val="22"/>
        </w:rPr>
        <w:t xml:space="preserve">the opportunity </w:t>
      </w:r>
      <w:r w:rsidRPr="006953B5">
        <w:rPr>
          <w:rFonts w:ascii="Tahoma" w:hAnsi="Tahoma" w:cs="Tahoma"/>
          <w:sz w:val="22"/>
          <w:szCs w:val="22"/>
        </w:rPr>
        <w:t xml:space="preserve">to go, see and experience, new and different arts and cultural offerings </w:t>
      </w:r>
      <w:r>
        <w:rPr>
          <w:rFonts w:ascii="Tahoma" w:hAnsi="Tahoma" w:cs="Tahoma"/>
          <w:sz w:val="22"/>
          <w:szCs w:val="22"/>
        </w:rPr>
        <w:t xml:space="preserve">in small, friendly </w:t>
      </w:r>
      <w:r w:rsidRPr="006953B5">
        <w:rPr>
          <w:rFonts w:ascii="Tahoma" w:hAnsi="Tahoma" w:cs="Tahoma"/>
          <w:sz w:val="22"/>
          <w:szCs w:val="22"/>
        </w:rPr>
        <w:t>group</w:t>
      </w:r>
      <w:r>
        <w:rPr>
          <w:rFonts w:ascii="Tahoma" w:hAnsi="Tahoma" w:cs="Tahoma"/>
          <w:sz w:val="22"/>
          <w:szCs w:val="22"/>
        </w:rPr>
        <w:t>s</w:t>
      </w:r>
      <w:r w:rsidRPr="006953B5">
        <w:rPr>
          <w:rFonts w:ascii="Tahoma" w:hAnsi="Tahoma" w:cs="Tahoma"/>
          <w:sz w:val="22"/>
          <w:szCs w:val="22"/>
        </w:rPr>
        <w:t xml:space="preserve">.   </w:t>
      </w:r>
      <w:r>
        <w:rPr>
          <w:rFonts w:ascii="Tahoma" w:hAnsi="Tahoma" w:cs="Tahoma"/>
          <w:sz w:val="22"/>
          <w:szCs w:val="22"/>
        </w:rPr>
        <w:t>A</w:t>
      </w:r>
      <w:r w:rsidRPr="006953B5">
        <w:rPr>
          <w:rFonts w:ascii="Tahoma" w:hAnsi="Tahoma" w:cs="Tahoma"/>
          <w:sz w:val="22"/>
          <w:szCs w:val="22"/>
        </w:rPr>
        <w:t xml:space="preserve"> </w:t>
      </w:r>
      <w:r>
        <w:rPr>
          <w:rFonts w:ascii="Tahoma" w:hAnsi="Tahoma" w:cs="Tahoma"/>
          <w:sz w:val="22"/>
          <w:szCs w:val="22"/>
        </w:rPr>
        <w:t xml:space="preserve">diverse </w:t>
      </w:r>
      <w:r w:rsidRPr="006953B5">
        <w:rPr>
          <w:rFonts w:ascii="Tahoma" w:hAnsi="Tahoma" w:cs="Tahoma"/>
          <w:sz w:val="22"/>
          <w:szCs w:val="22"/>
        </w:rPr>
        <w:t xml:space="preserve">range of Go and See trips </w:t>
      </w:r>
      <w:r>
        <w:rPr>
          <w:rFonts w:ascii="Tahoma" w:hAnsi="Tahoma" w:cs="Tahoma"/>
          <w:sz w:val="22"/>
          <w:szCs w:val="22"/>
        </w:rPr>
        <w:t xml:space="preserve">were organised </w:t>
      </w:r>
      <w:r w:rsidRPr="006953B5">
        <w:rPr>
          <w:rFonts w:ascii="Tahoma" w:hAnsi="Tahoma" w:cs="Tahoma"/>
          <w:sz w:val="22"/>
          <w:szCs w:val="22"/>
        </w:rPr>
        <w:t xml:space="preserve">to ensure broadest </w:t>
      </w:r>
      <w:r>
        <w:rPr>
          <w:rFonts w:ascii="Tahoma" w:hAnsi="Tahoma" w:cs="Tahoma"/>
          <w:sz w:val="22"/>
          <w:szCs w:val="22"/>
        </w:rPr>
        <w:t xml:space="preserve">possible </w:t>
      </w:r>
      <w:r w:rsidRPr="006953B5">
        <w:rPr>
          <w:rFonts w:ascii="Tahoma" w:hAnsi="Tahoma" w:cs="Tahoma"/>
          <w:sz w:val="22"/>
          <w:szCs w:val="22"/>
        </w:rPr>
        <w:t>appeal and widest reach, including</w:t>
      </w:r>
      <w:r>
        <w:rPr>
          <w:rFonts w:ascii="Tahoma" w:hAnsi="Tahoma" w:cs="Tahoma"/>
          <w:sz w:val="22"/>
          <w:szCs w:val="22"/>
        </w:rPr>
        <w:t xml:space="preserve"> trips to: </w:t>
      </w:r>
      <w:r w:rsidRPr="006953B5">
        <w:rPr>
          <w:rFonts w:ascii="Tahoma" w:hAnsi="Tahoma" w:cs="Tahoma"/>
          <w:sz w:val="22"/>
          <w:szCs w:val="22"/>
        </w:rPr>
        <w:t xml:space="preserve"> Festivals, Theatre, Museums, Art Galleries, Heritage, Outdoor Events and other attractions.  Some trips were local and others further afield such as Edinburgh.  1124 participants took p</w:t>
      </w:r>
      <w:r w:rsidR="00525CB1">
        <w:rPr>
          <w:rFonts w:ascii="Tahoma" w:hAnsi="Tahoma" w:cs="Tahoma"/>
          <w:sz w:val="22"/>
          <w:szCs w:val="22"/>
        </w:rPr>
        <w:t>art</w:t>
      </w:r>
      <w:r w:rsidRPr="006953B5">
        <w:rPr>
          <w:rFonts w:ascii="Tahoma" w:hAnsi="Tahoma" w:cs="Tahoma"/>
          <w:sz w:val="22"/>
          <w:szCs w:val="22"/>
        </w:rPr>
        <w:t xml:space="preserve"> in 37 separate Go and See Visits to:</w:t>
      </w:r>
    </w:p>
    <w:p w14:paraId="23A37E41" w14:textId="77777777" w:rsidR="006422D6" w:rsidRPr="006953B5" w:rsidRDefault="006422D6" w:rsidP="006422D6">
      <w:pPr>
        <w:spacing w:line="276" w:lineRule="auto"/>
        <w:jc w:val="both"/>
        <w:rPr>
          <w:rFonts w:ascii="Tahoma" w:hAnsi="Tahoma" w:cs="Tahoma"/>
          <w:sz w:val="22"/>
          <w:szCs w:val="22"/>
        </w:rPr>
      </w:pPr>
    </w:p>
    <w:p w14:paraId="1A7E152E" w14:textId="73E559A2" w:rsidR="00306CBB" w:rsidRPr="00641EFA" w:rsidRDefault="00306CBB" w:rsidP="006422D6">
      <w:pPr>
        <w:spacing w:after="120" w:line="276" w:lineRule="auto"/>
        <w:jc w:val="both"/>
        <w:rPr>
          <w:rFonts w:ascii="Tahoma" w:hAnsi="Tahoma" w:cs="Tahoma"/>
          <w:b/>
          <w:bCs/>
          <w:color w:val="000000" w:themeColor="text1"/>
          <w:sz w:val="22"/>
          <w:szCs w:val="22"/>
        </w:rPr>
      </w:pPr>
      <w:r w:rsidRPr="00641EFA">
        <w:rPr>
          <w:rFonts w:ascii="Tahoma" w:hAnsi="Tahoma" w:cs="Tahoma"/>
          <w:b/>
          <w:bCs/>
          <w:color w:val="000000" w:themeColor="text1"/>
          <w:sz w:val="22"/>
          <w:szCs w:val="22"/>
        </w:rPr>
        <w:t>Festival</w:t>
      </w:r>
      <w:r w:rsidR="0092401F" w:rsidRPr="00641EFA">
        <w:rPr>
          <w:rFonts w:ascii="Tahoma" w:hAnsi="Tahoma" w:cs="Tahoma"/>
          <w:b/>
          <w:bCs/>
          <w:color w:val="000000" w:themeColor="text1"/>
          <w:sz w:val="22"/>
          <w:szCs w:val="22"/>
        </w:rPr>
        <w:t>s</w:t>
      </w:r>
    </w:p>
    <w:p w14:paraId="71FF4699" w14:textId="04D58B88" w:rsidR="00306CBB" w:rsidRPr="006953B5" w:rsidRDefault="00306CBB" w:rsidP="009F0589">
      <w:pPr>
        <w:pStyle w:val="ListParagraph"/>
        <w:numPr>
          <w:ilvl w:val="0"/>
          <w:numId w:val="18"/>
        </w:numPr>
        <w:spacing w:line="276" w:lineRule="auto"/>
        <w:jc w:val="both"/>
        <w:rPr>
          <w:rFonts w:ascii="Tahoma" w:eastAsia="Times New Roman" w:hAnsi="Tahoma" w:cs="Times New Roman"/>
          <w:sz w:val="22"/>
          <w:szCs w:val="22"/>
        </w:rPr>
      </w:pPr>
      <w:r w:rsidRPr="006953B5">
        <w:rPr>
          <w:rFonts w:ascii="Tahoma" w:hAnsi="Tahoma" w:cs="Tahoma"/>
          <w:sz w:val="22"/>
          <w:szCs w:val="22"/>
        </w:rPr>
        <w:t xml:space="preserve">Hull Freedom - </w:t>
      </w:r>
      <w:r w:rsidRPr="006953B5">
        <w:rPr>
          <w:rFonts w:ascii="Tahoma" w:eastAsia="Times New Roman" w:hAnsi="Tahoma" w:cs="Arial"/>
          <w:color w:val="222222"/>
          <w:sz w:val="22"/>
          <w:szCs w:val="22"/>
          <w:shd w:val="clear" w:color="auto" w:fill="FFFFFF"/>
        </w:rPr>
        <w:t xml:space="preserve">launched in 2007 to commemorate anti-slavery pioneer William Wilberforce </w:t>
      </w:r>
      <w:r w:rsidR="00525CB1">
        <w:rPr>
          <w:rFonts w:ascii="Tahoma" w:eastAsia="Times New Roman" w:hAnsi="Tahoma" w:cs="Arial"/>
          <w:color w:val="222222"/>
          <w:sz w:val="22"/>
          <w:szCs w:val="22"/>
          <w:shd w:val="clear" w:color="auto" w:fill="FFFFFF"/>
        </w:rPr>
        <w:t>which has</w:t>
      </w:r>
      <w:r w:rsidRPr="006953B5">
        <w:rPr>
          <w:rFonts w:ascii="Tahoma" w:eastAsia="Times New Roman" w:hAnsi="Tahoma" w:cs="Arial"/>
          <w:color w:val="222222"/>
          <w:sz w:val="22"/>
          <w:szCs w:val="22"/>
          <w:shd w:val="clear" w:color="auto" w:fill="FFFFFF"/>
        </w:rPr>
        <w:t xml:space="preserve"> since established itself as the city's annual </w:t>
      </w:r>
      <w:r w:rsidRPr="005D7D3C">
        <w:rPr>
          <w:rFonts w:ascii="Tahoma" w:eastAsia="Times New Roman" w:hAnsi="Tahoma" w:cs="Arial"/>
          <w:color w:val="222222"/>
          <w:sz w:val="22"/>
          <w:szCs w:val="22"/>
          <w:shd w:val="clear" w:color="auto" w:fill="FFFFFF"/>
        </w:rPr>
        <w:t>festival </w:t>
      </w:r>
      <w:r w:rsidRPr="006953B5">
        <w:rPr>
          <w:rFonts w:ascii="Tahoma" w:eastAsia="Times New Roman" w:hAnsi="Tahoma" w:cs="Arial"/>
          <w:color w:val="222222"/>
          <w:sz w:val="22"/>
          <w:szCs w:val="22"/>
          <w:shd w:val="clear" w:color="auto" w:fill="FFFFFF"/>
        </w:rPr>
        <w:t>celebrating creative expression and community.</w:t>
      </w:r>
    </w:p>
    <w:p w14:paraId="694440F5" w14:textId="77777777" w:rsidR="00306CBB" w:rsidRPr="006953B5" w:rsidRDefault="00306CBB" w:rsidP="00323CFB">
      <w:pPr>
        <w:spacing w:line="276" w:lineRule="auto"/>
        <w:jc w:val="both"/>
        <w:rPr>
          <w:rFonts w:ascii="Tahoma" w:hAnsi="Tahoma" w:cs="Tahoma"/>
          <w:sz w:val="22"/>
          <w:szCs w:val="22"/>
        </w:rPr>
      </w:pPr>
    </w:p>
    <w:p w14:paraId="7A7CEE10" w14:textId="77777777" w:rsidR="00306CBB" w:rsidRPr="006953B5" w:rsidRDefault="00306CBB" w:rsidP="009F0589">
      <w:pPr>
        <w:pStyle w:val="ListParagraph"/>
        <w:numPr>
          <w:ilvl w:val="0"/>
          <w:numId w:val="18"/>
        </w:numPr>
        <w:spacing w:line="276" w:lineRule="auto"/>
        <w:jc w:val="both"/>
        <w:rPr>
          <w:rFonts w:ascii="Tahoma" w:hAnsi="Tahoma" w:cs="Tahoma"/>
          <w:sz w:val="22"/>
          <w:szCs w:val="22"/>
        </w:rPr>
      </w:pPr>
      <w:r w:rsidRPr="006953B5">
        <w:rPr>
          <w:rFonts w:ascii="Tahoma" w:hAnsi="Tahoma" w:cs="Tahoma"/>
          <w:sz w:val="22"/>
          <w:szCs w:val="22"/>
        </w:rPr>
        <w:t>Take Off Festival – England’s leading annual festival of theatre for children and young people delivering some 103 performances and events across 27 venues in County Durham</w:t>
      </w:r>
    </w:p>
    <w:p w14:paraId="25C5CDB5" w14:textId="77777777" w:rsidR="00306CBB" w:rsidRPr="006953B5" w:rsidRDefault="00306CBB" w:rsidP="00323CFB">
      <w:pPr>
        <w:spacing w:line="276" w:lineRule="auto"/>
        <w:jc w:val="both"/>
        <w:rPr>
          <w:rFonts w:ascii="Tahoma" w:hAnsi="Tahoma" w:cs="Tahoma"/>
          <w:sz w:val="22"/>
          <w:szCs w:val="22"/>
        </w:rPr>
      </w:pPr>
    </w:p>
    <w:p w14:paraId="30714FD4" w14:textId="6F78E136" w:rsidR="00306CBB" w:rsidRPr="006953B5" w:rsidRDefault="00306CBB" w:rsidP="009F0589">
      <w:pPr>
        <w:pStyle w:val="ListParagraph"/>
        <w:numPr>
          <w:ilvl w:val="0"/>
          <w:numId w:val="18"/>
        </w:numPr>
        <w:spacing w:line="276" w:lineRule="auto"/>
        <w:jc w:val="both"/>
        <w:rPr>
          <w:rFonts w:ascii="Tahoma" w:hAnsi="Tahoma" w:cs="Tahoma"/>
          <w:sz w:val="22"/>
          <w:szCs w:val="22"/>
        </w:rPr>
      </w:pPr>
      <w:r w:rsidRPr="006953B5">
        <w:rPr>
          <w:rFonts w:ascii="Tahoma" w:hAnsi="Tahoma" w:cs="Tahoma"/>
          <w:sz w:val="22"/>
          <w:szCs w:val="22"/>
        </w:rPr>
        <w:t xml:space="preserve">Edinburgh Fringe – the world’s largest art festival, including theatre, comedy, dance, circus, cabaret, </w:t>
      </w:r>
      <w:r w:rsidR="00E03C00" w:rsidRPr="006953B5">
        <w:rPr>
          <w:rFonts w:ascii="Tahoma" w:hAnsi="Tahoma" w:cs="Tahoma"/>
          <w:sz w:val="22"/>
          <w:szCs w:val="22"/>
        </w:rPr>
        <w:t>children’s</w:t>
      </w:r>
      <w:r w:rsidRPr="006953B5">
        <w:rPr>
          <w:rFonts w:ascii="Tahoma" w:hAnsi="Tahoma" w:cs="Tahoma"/>
          <w:sz w:val="22"/>
          <w:szCs w:val="22"/>
        </w:rPr>
        <w:t xml:space="preserve"> shows, musicals, opera and exhibitions.</w:t>
      </w:r>
    </w:p>
    <w:p w14:paraId="06103EE7" w14:textId="77777777" w:rsidR="00306CBB" w:rsidRPr="006953B5" w:rsidRDefault="00306CBB" w:rsidP="00323CFB">
      <w:pPr>
        <w:spacing w:line="276" w:lineRule="auto"/>
        <w:jc w:val="both"/>
        <w:rPr>
          <w:rFonts w:ascii="Tahoma" w:hAnsi="Tahoma" w:cs="Tahoma"/>
          <w:sz w:val="22"/>
          <w:szCs w:val="22"/>
        </w:rPr>
      </w:pPr>
    </w:p>
    <w:p w14:paraId="3849D0F3" w14:textId="7BAD79AA" w:rsidR="00306CBB" w:rsidRPr="006953B5" w:rsidRDefault="00306CBB" w:rsidP="009F0589">
      <w:pPr>
        <w:pStyle w:val="ListParagraph"/>
        <w:numPr>
          <w:ilvl w:val="0"/>
          <w:numId w:val="18"/>
        </w:numPr>
        <w:spacing w:line="276" w:lineRule="auto"/>
        <w:jc w:val="both"/>
        <w:rPr>
          <w:rFonts w:ascii="Tahoma" w:hAnsi="Tahoma" w:cs="Tahoma"/>
          <w:sz w:val="22"/>
          <w:szCs w:val="22"/>
        </w:rPr>
      </w:pPr>
      <w:r w:rsidRPr="006953B5">
        <w:rPr>
          <w:rFonts w:ascii="Tahoma" w:hAnsi="Tahoma" w:cs="Tahoma"/>
          <w:sz w:val="22"/>
          <w:szCs w:val="22"/>
        </w:rPr>
        <w:t xml:space="preserve">Processions – a once in a lifetime mass participation artwork project </w:t>
      </w:r>
      <w:r w:rsidR="005D7D3C">
        <w:rPr>
          <w:rFonts w:ascii="Tahoma" w:hAnsi="Tahoma" w:cs="Tahoma"/>
          <w:sz w:val="22"/>
          <w:szCs w:val="22"/>
        </w:rPr>
        <w:t>to mark</w:t>
      </w:r>
      <w:r w:rsidRPr="006953B5">
        <w:rPr>
          <w:rFonts w:ascii="Tahoma" w:hAnsi="Tahoma" w:cs="Tahoma"/>
          <w:sz w:val="22"/>
          <w:szCs w:val="22"/>
        </w:rPr>
        <w:t xml:space="preserve"> the centenary of the Representation of the People Act that gave British women the right to vote. </w:t>
      </w:r>
    </w:p>
    <w:p w14:paraId="02E1DA7D" w14:textId="77777777" w:rsidR="00306CBB" w:rsidRPr="006953B5" w:rsidRDefault="00306CBB" w:rsidP="00323CFB">
      <w:pPr>
        <w:spacing w:line="276" w:lineRule="auto"/>
        <w:ind w:firstLine="40"/>
        <w:jc w:val="both"/>
        <w:rPr>
          <w:rFonts w:ascii="Tahoma" w:hAnsi="Tahoma"/>
          <w:sz w:val="22"/>
          <w:szCs w:val="22"/>
        </w:rPr>
      </w:pPr>
    </w:p>
    <w:p w14:paraId="2D87A994" w14:textId="561EF4AA" w:rsidR="00306CBB" w:rsidRPr="006953B5" w:rsidRDefault="00306CBB" w:rsidP="009F0589">
      <w:pPr>
        <w:pStyle w:val="ListParagraph"/>
        <w:numPr>
          <w:ilvl w:val="0"/>
          <w:numId w:val="18"/>
        </w:numPr>
        <w:spacing w:line="276" w:lineRule="auto"/>
        <w:jc w:val="both"/>
        <w:rPr>
          <w:rFonts w:ascii="Tahoma" w:hAnsi="Tahoma" w:cs="Tahoma"/>
          <w:sz w:val="22"/>
          <w:szCs w:val="22"/>
        </w:rPr>
      </w:pPr>
      <w:r w:rsidRPr="006953B5">
        <w:rPr>
          <w:rFonts w:ascii="Tahoma" w:hAnsi="Tahoma" w:cs="Tahoma"/>
          <w:sz w:val="22"/>
          <w:szCs w:val="22"/>
        </w:rPr>
        <w:t>Festival of Thrift – an annual weekend long family friendly event in the Tees Valley, showca</w:t>
      </w:r>
      <w:r w:rsidR="005324B2">
        <w:rPr>
          <w:rFonts w:ascii="Tahoma" w:hAnsi="Tahoma" w:cs="Tahoma"/>
          <w:sz w:val="22"/>
          <w:szCs w:val="22"/>
        </w:rPr>
        <w:t>s</w:t>
      </w:r>
      <w:r w:rsidRPr="006953B5">
        <w:rPr>
          <w:rFonts w:ascii="Tahoma" w:hAnsi="Tahoma" w:cs="Tahoma"/>
          <w:sz w:val="22"/>
          <w:szCs w:val="22"/>
        </w:rPr>
        <w:t xml:space="preserve">ing how to live sustainably with style. </w:t>
      </w:r>
    </w:p>
    <w:p w14:paraId="48816723" w14:textId="77777777" w:rsidR="00306CBB" w:rsidRPr="006953B5" w:rsidRDefault="00306CBB" w:rsidP="00323CFB">
      <w:pPr>
        <w:spacing w:line="276" w:lineRule="auto"/>
        <w:jc w:val="both"/>
        <w:rPr>
          <w:rFonts w:ascii="Tahoma" w:hAnsi="Tahoma" w:cs="Tahoma"/>
          <w:sz w:val="22"/>
          <w:szCs w:val="22"/>
        </w:rPr>
      </w:pPr>
    </w:p>
    <w:p w14:paraId="48F99F33" w14:textId="50B914CC" w:rsidR="002E7111" w:rsidRDefault="00306CBB" w:rsidP="009F0589">
      <w:pPr>
        <w:pStyle w:val="ListParagraph"/>
        <w:numPr>
          <w:ilvl w:val="0"/>
          <w:numId w:val="18"/>
        </w:numPr>
        <w:spacing w:line="276" w:lineRule="auto"/>
        <w:jc w:val="both"/>
        <w:rPr>
          <w:rFonts w:ascii="Tahoma" w:hAnsi="Tahoma" w:cs="Tahoma"/>
          <w:sz w:val="22"/>
          <w:szCs w:val="22"/>
        </w:rPr>
      </w:pPr>
      <w:r w:rsidRPr="006953B5">
        <w:rPr>
          <w:rFonts w:ascii="Tahoma" w:hAnsi="Tahoma" w:cs="Tahoma"/>
          <w:sz w:val="22"/>
          <w:szCs w:val="22"/>
        </w:rPr>
        <w:t>DN Festival of Light – a winter festival using light installations to bring different communities together in Durham to celebrate arts and culture</w:t>
      </w:r>
      <w:r w:rsidR="00525CB1">
        <w:rPr>
          <w:rFonts w:ascii="Tahoma" w:hAnsi="Tahoma" w:cs="Tahoma"/>
          <w:sz w:val="22"/>
          <w:szCs w:val="22"/>
        </w:rPr>
        <w:t>.</w:t>
      </w:r>
      <w:r w:rsidRPr="006953B5">
        <w:rPr>
          <w:rFonts w:ascii="Tahoma" w:hAnsi="Tahoma" w:cs="Tahoma"/>
          <w:sz w:val="22"/>
          <w:szCs w:val="22"/>
        </w:rPr>
        <w:t xml:space="preserve"> </w:t>
      </w:r>
    </w:p>
    <w:p w14:paraId="41D91750" w14:textId="77777777" w:rsidR="005324B2" w:rsidRPr="005324B2" w:rsidRDefault="005324B2" w:rsidP="005324B2">
      <w:pPr>
        <w:spacing w:line="276" w:lineRule="auto"/>
        <w:jc w:val="both"/>
        <w:rPr>
          <w:rFonts w:ascii="Tahoma" w:hAnsi="Tahoma" w:cs="Tahoma"/>
          <w:sz w:val="22"/>
          <w:szCs w:val="22"/>
        </w:rPr>
      </w:pPr>
    </w:p>
    <w:p w14:paraId="72FC9042" w14:textId="741AF36D" w:rsidR="00306CBB" w:rsidRPr="00641EFA" w:rsidRDefault="00306CBB" w:rsidP="006422D6">
      <w:pPr>
        <w:spacing w:after="120" w:line="276" w:lineRule="auto"/>
        <w:jc w:val="both"/>
        <w:rPr>
          <w:rFonts w:ascii="Tahoma" w:hAnsi="Tahoma" w:cs="Tahoma"/>
          <w:b/>
          <w:bCs/>
          <w:color w:val="000000" w:themeColor="text1"/>
          <w:sz w:val="22"/>
          <w:szCs w:val="22"/>
        </w:rPr>
      </w:pPr>
      <w:r w:rsidRPr="00641EFA">
        <w:rPr>
          <w:rFonts w:ascii="Tahoma" w:hAnsi="Tahoma" w:cs="Tahoma"/>
          <w:b/>
          <w:bCs/>
          <w:color w:val="000000" w:themeColor="text1"/>
          <w:sz w:val="22"/>
          <w:szCs w:val="22"/>
        </w:rPr>
        <w:t>Theatre &amp; Performances</w:t>
      </w:r>
    </w:p>
    <w:p w14:paraId="5E371AB4" w14:textId="0646445B" w:rsidR="00306CBB" w:rsidRPr="006953B5" w:rsidRDefault="00306CBB" w:rsidP="009F0589">
      <w:pPr>
        <w:pStyle w:val="ListParagraph"/>
        <w:numPr>
          <w:ilvl w:val="0"/>
          <w:numId w:val="17"/>
        </w:numPr>
        <w:spacing w:line="276" w:lineRule="auto"/>
        <w:jc w:val="both"/>
        <w:rPr>
          <w:rFonts w:ascii="Tahoma" w:hAnsi="Tahoma" w:cs="Tahoma"/>
          <w:sz w:val="22"/>
          <w:szCs w:val="22"/>
        </w:rPr>
      </w:pPr>
      <w:r w:rsidRPr="006953B5">
        <w:rPr>
          <w:rFonts w:ascii="Tahoma" w:hAnsi="Tahoma" w:cs="Tahoma"/>
          <w:sz w:val="22"/>
          <w:szCs w:val="22"/>
        </w:rPr>
        <w:t xml:space="preserve">Trapped – </w:t>
      </w:r>
      <w:r w:rsidR="00525CB1">
        <w:rPr>
          <w:rFonts w:ascii="Tahoma" w:hAnsi="Tahoma" w:cs="Tahoma"/>
          <w:sz w:val="22"/>
          <w:szCs w:val="22"/>
        </w:rPr>
        <w:t xml:space="preserve">a </w:t>
      </w:r>
      <w:r w:rsidRPr="006953B5">
        <w:rPr>
          <w:rFonts w:ascii="Tahoma" w:hAnsi="Tahoma" w:cs="Tahoma"/>
          <w:sz w:val="22"/>
          <w:szCs w:val="22"/>
        </w:rPr>
        <w:t>physical theatre piece inspired by the monumental collapse of the San Jose mine in Chile in 2010 and the 33 miners trapped underground for 69 terrifying days.</w:t>
      </w:r>
    </w:p>
    <w:p w14:paraId="0308466F" w14:textId="77777777" w:rsidR="00306CBB" w:rsidRPr="006953B5" w:rsidRDefault="00306CBB" w:rsidP="00323CFB">
      <w:pPr>
        <w:spacing w:line="276" w:lineRule="auto"/>
        <w:jc w:val="both"/>
        <w:rPr>
          <w:rFonts w:ascii="Tahoma" w:hAnsi="Tahoma" w:cs="Tahoma"/>
          <w:sz w:val="22"/>
          <w:szCs w:val="22"/>
        </w:rPr>
      </w:pPr>
    </w:p>
    <w:p w14:paraId="6F82B809" w14:textId="77777777" w:rsidR="00306CBB" w:rsidRPr="006953B5" w:rsidRDefault="00306CBB" w:rsidP="009F0589">
      <w:pPr>
        <w:pStyle w:val="ListParagraph"/>
        <w:numPr>
          <w:ilvl w:val="0"/>
          <w:numId w:val="17"/>
        </w:numPr>
        <w:spacing w:line="276" w:lineRule="auto"/>
        <w:jc w:val="both"/>
        <w:rPr>
          <w:rFonts w:ascii="Tahoma" w:hAnsi="Tahoma" w:cs="Tahoma"/>
          <w:sz w:val="22"/>
          <w:szCs w:val="22"/>
        </w:rPr>
      </w:pPr>
      <w:r w:rsidRPr="006953B5">
        <w:rPr>
          <w:rFonts w:ascii="Tahoma" w:hAnsi="Tahoma" w:cs="Tahoma"/>
          <w:sz w:val="22"/>
          <w:szCs w:val="22"/>
        </w:rPr>
        <w:t>Warhorse – a powerful, moving and imaginative drama revealing the role horses played in WW1.</w:t>
      </w:r>
    </w:p>
    <w:p w14:paraId="04DB1574" w14:textId="77777777" w:rsidR="00306CBB" w:rsidRPr="006953B5" w:rsidRDefault="00306CBB" w:rsidP="00323CFB">
      <w:pPr>
        <w:spacing w:line="276" w:lineRule="auto"/>
        <w:jc w:val="both"/>
        <w:rPr>
          <w:rFonts w:ascii="Tahoma" w:hAnsi="Tahoma" w:cs="Tahoma"/>
          <w:sz w:val="22"/>
          <w:szCs w:val="22"/>
        </w:rPr>
      </w:pPr>
    </w:p>
    <w:p w14:paraId="5B5114F4" w14:textId="77777777" w:rsidR="00B26DC0" w:rsidRDefault="00306CBB" w:rsidP="009F0589">
      <w:pPr>
        <w:pStyle w:val="ListParagraph"/>
        <w:numPr>
          <w:ilvl w:val="0"/>
          <w:numId w:val="17"/>
        </w:numPr>
        <w:spacing w:line="276" w:lineRule="auto"/>
        <w:jc w:val="both"/>
        <w:rPr>
          <w:rFonts w:ascii="Tahoma" w:hAnsi="Tahoma" w:cs="Tahoma"/>
          <w:sz w:val="22"/>
          <w:szCs w:val="22"/>
        </w:rPr>
      </w:pPr>
      <w:r w:rsidRPr="006953B5">
        <w:rPr>
          <w:rFonts w:ascii="Tahoma" w:hAnsi="Tahoma" w:cs="Tahoma"/>
          <w:sz w:val="22"/>
          <w:szCs w:val="22"/>
        </w:rPr>
        <w:t xml:space="preserve">Do Not Enter Monster Zoo – a play about a little boy’s visit to the zoo and his encounter with </w:t>
      </w:r>
      <w:proofErr w:type="spellStart"/>
      <w:r w:rsidRPr="006953B5">
        <w:rPr>
          <w:rFonts w:ascii="Tahoma" w:hAnsi="Tahoma" w:cs="Tahoma"/>
          <w:sz w:val="22"/>
          <w:szCs w:val="22"/>
        </w:rPr>
        <w:t>Squirgal</w:t>
      </w:r>
      <w:proofErr w:type="spellEnd"/>
      <w:r w:rsidRPr="006953B5">
        <w:rPr>
          <w:rFonts w:ascii="Tahoma" w:hAnsi="Tahoma" w:cs="Tahoma"/>
          <w:sz w:val="22"/>
          <w:szCs w:val="22"/>
        </w:rPr>
        <w:t xml:space="preserve"> – who likes nothing more than to gobble up children.</w:t>
      </w:r>
    </w:p>
    <w:p w14:paraId="509DB24D" w14:textId="77777777" w:rsidR="00B26DC0" w:rsidRPr="00B26DC0" w:rsidRDefault="00B26DC0" w:rsidP="00B26DC0">
      <w:pPr>
        <w:pStyle w:val="ListParagraph"/>
        <w:rPr>
          <w:rFonts w:ascii="Tahoma" w:hAnsi="Tahoma" w:cs="Tahoma"/>
          <w:sz w:val="22"/>
          <w:szCs w:val="22"/>
        </w:rPr>
      </w:pPr>
    </w:p>
    <w:p w14:paraId="0CCA8B91" w14:textId="27DA656B" w:rsidR="00306CBB" w:rsidRPr="00525CB1" w:rsidRDefault="00306CBB" w:rsidP="009F0589">
      <w:pPr>
        <w:pStyle w:val="ListParagraph"/>
        <w:numPr>
          <w:ilvl w:val="0"/>
          <w:numId w:val="17"/>
        </w:numPr>
        <w:spacing w:line="276" w:lineRule="auto"/>
        <w:jc w:val="both"/>
        <w:rPr>
          <w:rFonts w:ascii="Tahoma" w:hAnsi="Tahoma" w:cs="Tahoma"/>
          <w:sz w:val="22"/>
          <w:szCs w:val="22"/>
        </w:rPr>
      </w:pPr>
      <w:r w:rsidRPr="00B26DC0">
        <w:rPr>
          <w:rFonts w:ascii="Tahoma" w:hAnsi="Tahoma" w:cs="Tahoma"/>
          <w:sz w:val="22"/>
          <w:szCs w:val="22"/>
        </w:rPr>
        <w:t>Jopling Read through</w:t>
      </w:r>
      <w:r w:rsidR="006F03BB" w:rsidRPr="00B26DC0">
        <w:rPr>
          <w:rFonts w:ascii="Tahoma" w:hAnsi="Tahoma" w:cs="Tahoma"/>
          <w:sz w:val="22"/>
          <w:szCs w:val="22"/>
        </w:rPr>
        <w:t xml:space="preserve"> -</w:t>
      </w:r>
      <w:r w:rsidR="00B26DC0" w:rsidRPr="00B26DC0">
        <w:rPr>
          <w:rFonts w:ascii="Tahoma" w:hAnsi="Tahoma" w:cs="Tahoma"/>
          <w:color w:val="FF0000"/>
          <w:sz w:val="22"/>
          <w:szCs w:val="22"/>
        </w:rPr>
        <w:t xml:space="preserve"> </w:t>
      </w:r>
      <w:r w:rsidR="00B26DC0" w:rsidRPr="00B26DC0">
        <w:rPr>
          <w:rFonts w:ascii="Tahoma" w:eastAsia="Times New Roman" w:hAnsi="Tahoma" w:cs="Tahoma"/>
          <w:color w:val="000000"/>
          <w:sz w:val="22"/>
          <w:szCs w:val="22"/>
        </w:rPr>
        <w:t xml:space="preserve">A musical show performed at The Word as part of the  Write Festival, based on events surrounding William Jobling, Jarrow Pitman and the last man </w:t>
      </w:r>
      <w:r w:rsidR="00B26DC0" w:rsidRPr="00B26DC0">
        <w:rPr>
          <w:rFonts w:ascii="Tahoma" w:eastAsia="Times New Roman" w:hAnsi="Tahoma" w:cs="Tahoma"/>
          <w:color w:val="000000"/>
          <w:sz w:val="22"/>
          <w:szCs w:val="22"/>
        </w:rPr>
        <w:lastRenderedPageBreak/>
        <w:t xml:space="preserve">gibbeted in the north in 1832, performed with music accompaniment from the </w:t>
      </w:r>
      <w:proofErr w:type="spellStart"/>
      <w:r w:rsidR="00B26DC0" w:rsidRPr="00B26DC0">
        <w:rPr>
          <w:rFonts w:ascii="Tahoma" w:eastAsia="Times New Roman" w:hAnsi="Tahoma" w:cs="Tahoma"/>
          <w:color w:val="000000"/>
          <w:sz w:val="22"/>
          <w:szCs w:val="22"/>
        </w:rPr>
        <w:t>Westoe</w:t>
      </w:r>
      <w:proofErr w:type="spellEnd"/>
      <w:r w:rsidR="00B26DC0" w:rsidRPr="00B26DC0">
        <w:rPr>
          <w:rFonts w:ascii="Tahoma" w:eastAsia="Times New Roman" w:hAnsi="Tahoma" w:cs="Tahoma"/>
          <w:color w:val="000000"/>
          <w:sz w:val="22"/>
          <w:szCs w:val="22"/>
        </w:rPr>
        <w:t xml:space="preserve"> Brass Band – a co-develop seed funded through Your Art pilot project.</w:t>
      </w:r>
      <w:r w:rsidR="00B26DC0" w:rsidRPr="00B26DC0">
        <w:rPr>
          <w:rFonts w:ascii="Tahoma" w:eastAsia="Times New Roman" w:hAnsi="Tahoma" w:cs="Tahoma"/>
          <w:color w:val="000000"/>
          <w:sz w:val="27"/>
          <w:szCs w:val="27"/>
        </w:rPr>
        <w:t> </w:t>
      </w:r>
    </w:p>
    <w:p w14:paraId="5158EBBA" w14:textId="77777777" w:rsidR="00306CBB" w:rsidRPr="006953B5" w:rsidRDefault="00306CBB" w:rsidP="00323CFB">
      <w:pPr>
        <w:spacing w:line="276" w:lineRule="auto"/>
        <w:jc w:val="both"/>
        <w:rPr>
          <w:rFonts w:ascii="Tahoma" w:hAnsi="Tahoma" w:cs="Tahoma"/>
          <w:sz w:val="22"/>
          <w:szCs w:val="22"/>
        </w:rPr>
      </w:pPr>
    </w:p>
    <w:p w14:paraId="56D7268F" w14:textId="77777777" w:rsidR="00A1088C" w:rsidRDefault="00306CBB" w:rsidP="009F0589">
      <w:pPr>
        <w:pStyle w:val="ListParagraph"/>
        <w:numPr>
          <w:ilvl w:val="0"/>
          <w:numId w:val="17"/>
        </w:numPr>
        <w:spacing w:line="276" w:lineRule="auto"/>
        <w:jc w:val="both"/>
        <w:rPr>
          <w:rFonts w:ascii="Tahoma" w:hAnsi="Tahoma" w:cs="Tahoma"/>
          <w:sz w:val="22"/>
          <w:szCs w:val="22"/>
        </w:rPr>
      </w:pPr>
      <w:r w:rsidRPr="006953B5">
        <w:rPr>
          <w:rFonts w:ascii="Tahoma" w:hAnsi="Tahoma" w:cs="Tahoma"/>
          <w:sz w:val="22"/>
          <w:szCs w:val="22"/>
        </w:rPr>
        <w:t>Five Dead Nobodies – a comic murder mystery about a fictional evening newspaper The Tyneside Times struggling to retain its circulation</w:t>
      </w:r>
      <w:r w:rsidR="00525CB1">
        <w:rPr>
          <w:rFonts w:ascii="Tahoma" w:hAnsi="Tahoma" w:cs="Tahoma"/>
          <w:sz w:val="22"/>
          <w:szCs w:val="22"/>
        </w:rPr>
        <w:t>.</w:t>
      </w:r>
    </w:p>
    <w:p w14:paraId="16EF211B" w14:textId="77777777" w:rsidR="00A1088C" w:rsidRPr="00A1088C" w:rsidRDefault="00A1088C" w:rsidP="00A1088C">
      <w:pPr>
        <w:pStyle w:val="ListParagraph"/>
        <w:rPr>
          <w:rFonts w:ascii="Tahoma" w:hAnsi="Tahoma" w:cs="Tahoma"/>
          <w:color w:val="000000" w:themeColor="text1"/>
          <w:sz w:val="22"/>
          <w:szCs w:val="22"/>
        </w:rPr>
      </w:pPr>
    </w:p>
    <w:p w14:paraId="33C8A087" w14:textId="0E15600B" w:rsidR="00306CBB" w:rsidRPr="00A1088C" w:rsidRDefault="00306CBB" w:rsidP="009F0589">
      <w:pPr>
        <w:pStyle w:val="ListParagraph"/>
        <w:numPr>
          <w:ilvl w:val="0"/>
          <w:numId w:val="17"/>
        </w:numPr>
        <w:spacing w:line="276" w:lineRule="auto"/>
        <w:jc w:val="both"/>
        <w:rPr>
          <w:rFonts w:ascii="Tahoma" w:hAnsi="Tahoma" w:cs="Tahoma"/>
          <w:sz w:val="22"/>
          <w:szCs w:val="22"/>
        </w:rPr>
      </w:pPr>
      <w:r w:rsidRPr="00A1088C">
        <w:rPr>
          <w:rFonts w:ascii="Tahoma" w:hAnsi="Tahoma" w:cs="Tahoma"/>
          <w:color w:val="000000" w:themeColor="text1"/>
          <w:sz w:val="22"/>
          <w:szCs w:val="22"/>
        </w:rPr>
        <w:t>Sound Around Concert</w:t>
      </w:r>
      <w:r w:rsidR="006F03BB" w:rsidRPr="00A1088C">
        <w:rPr>
          <w:rFonts w:ascii="Tahoma" w:hAnsi="Tahoma" w:cs="Tahoma"/>
          <w:color w:val="000000" w:themeColor="text1"/>
          <w:sz w:val="22"/>
          <w:szCs w:val="22"/>
        </w:rPr>
        <w:t xml:space="preserve"> </w:t>
      </w:r>
      <w:r w:rsidRPr="00A1088C">
        <w:rPr>
          <w:rFonts w:ascii="Tahoma" w:hAnsi="Tahoma" w:cs="Tahoma"/>
          <w:color w:val="000000" w:themeColor="text1"/>
          <w:sz w:val="22"/>
          <w:szCs w:val="22"/>
        </w:rPr>
        <w:t>– Royal Philharmonic Orchestra performing family friendly music including classical masterpieces and themes from blockbuster films.</w:t>
      </w:r>
      <w:r w:rsidR="002D3579" w:rsidRPr="00A1088C">
        <w:rPr>
          <w:rFonts w:ascii="Tahoma" w:hAnsi="Tahoma" w:cs="Tahoma"/>
          <w:color w:val="000000" w:themeColor="text1"/>
          <w:sz w:val="22"/>
          <w:szCs w:val="22"/>
        </w:rPr>
        <w:t xml:space="preserve"> </w:t>
      </w:r>
    </w:p>
    <w:p w14:paraId="65123739" w14:textId="77777777" w:rsidR="00A1088C" w:rsidRPr="00A1088C" w:rsidRDefault="00A1088C" w:rsidP="00A1088C">
      <w:pPr>
        <w:spacing w:line="276" w:lineRule="auto"/>
        <w:jc w:val="both"/>
        <w:rPr>
          <w:rFonts w:ascii="Tahoma" w:hAnsi="Tahoma" w:cs="Tahoma"/>
          <w:sz w:val="22"/>
          <w:szCs w:val="22"/>
        </w:rPr>
      </w:pPr>
    </w:p>
    <w:p w14:paraId="04EA9E20" w14:textId="4DBE7DB0" w:rsidR="00306CBB" w:rsidRPr="00C44DCD" w:rsidRDefault="00306CBB" w:rsidP="009F0589">
      <w:pPr>
        <w:pStyle w:val="ListParagraph"/>
        <w:numPr>
          <w:ilvl w:val="0"/>
          <w:numId w:val="17"/>
        </w:numPr>
        <w:spacing w:line="276" w:lineRule="auto"/>
        <w:jc w:val="both"/>
        <w:rPr>
          <w:rFonts w:ascii="Tahoma" w:hAnsi="Tahoma" w:cs="Tahoma"/>
          <w:sz w:val="22"/>
          <w:szCs w:val="22"/>
        </w:rPr>
      </w:pPr>
      <w:r w:rsidRPr="006953B5">
        <w:rPr>
          <w:rFonts w:ascii="Tahoma" w:hAnsi="Tahoma" w:cs="Tahoma"/>
          <w:sz w:val="22"/>
          <w:szCs w:val="22"/>
        </w:rPr>
        <w:t>Christmas Pantomime – a comic retelling of Snow White.</w:t>
      </w:r>
    </w:p>
    <w:p w14:paraId="37C0D511" w14:textId="77777777" w:rsidR="00306CBB" w:rsidRPr="006953B5" w:rsidRDefault="00306CBB" w:rsidP="00323CFB">
      <w:pPr>
        <w:spacing w:line="276" w:lineRule="auto"/>
        <w:jc w:val="both"/>
        <w:rPr>
          <w:rFonts w:ascii="Tahoma" w:hAnsi="Tahoma" w:cs="Tahoma"/>
          <w:sz w:val="22"/>
          <w:szCs w:val="22"/>
        </w:rPr>
      </w:pPr>
    </w:p>
    <w:p w14:paraId="7BBAC3CA" w14:textId="52A596ED" w:rsidR="00306CBB" w:rsidRPr="006953B5" w:rsidRDefault="00306CBB" w:rsidP="009F0589">
      <w:pPr>
        <w:pStyle w:val="ListParagraph"/>
        <w:numPr>
          <w:ilvl w:val="0"/>
          <w:numId w:val="17"/>
        </w:numPr>
        <w:spacing w:line="276" w:lineRule="auto"/>
        <w:jc w:val="both"/>
        <w:rPr>
          <w:rFonts w:ascii="Tahoma" w:eastAsia="Times New Roman" w:hAnsi="Tahoma" w:cs="Times New Roman"/>
          <w:color w:val="000000" w:themeColor="text1"/>
          <w:sz w:val="22"/>
          <w:szCs w:val="22"/>
        </w:rPr>
      </w:pPr>
      <w:r w:rsidRPr="006953B5">
        <w:rPr>
          <w:rFonts w:ascii="Tahoma" w:hAnsi="Tahoma" w:cs="Tahoma"/>
          <w:color w:val="000000" w:themeColor="text1"/>
          <w:sz w:val="22"/>
          <w:szCs w:val="22"/>
        </w:rPr>
        <w:t xml:space="preserve">Slime – a play for children and families invited to </w:t>
      </w:r>
      <w:r w:rsidR="006F03BB">
        <w:rPr>
          <w:rFonts w:ascii="Tahoma" w:eastAsia="Times New Roman" w:hAnsi="Tahoma" w:cs="Times New Roman"/>
          <w:color w:val="000000" w:themeColor="text1"/>
          <w:spacing w:val="8"/>
          <w:sz w:val="22"/>
          <w:szCs w:val="22"/>
          <w:shd w:val="clear" w:color="auto" w:fill="FFFFFF"/>
        </w:rPr>
        <w:t xml:space="preserve">squish, squelch and play </w:t>
      </w:r>
      <w:r w:rsidRPr="006953B5">
        <w:rPr>
          <w:rFonts w:ascii="Tahoma" w:eastAsia="Times New Roman" w:hAnsi="Tahoma" w:cs="Times New Roman"/>
          <w:color w:val="000000" w:themeColor="text1"/>
          <w:spacing w:val="8"/>
          <w:sz w:val="22"/>
          <w:szCs w:val="22"/>
          <w:shd w:val="clear" w:color="auto" w:fill="FFFFFF"/>
        </w:rPr>
        <w:t>their way through this hilarious and surreal show</w:t>
      </w:r>
      <w:r w:rsidR="00525CB1">
        <w:rPr>
          <w:rFonts w:ascii="Tahoma" w:eastAsia="Times New Roman" w:hAnsi="Tahoma" w:cs="Times New Roman"/>
          <w:color w:val="000000" w:themeColor="text1"/>
          <w:spacing w:val="8"/>
          <w:sz w:val="22"/>
          <w:szCs w:val="22"/>
          <w:shd w:val="clear" w:color="auto" w:fill="FFFFFF"/>
        </w:rPr>
        <w:t>,</w:t>
      </w:r>
      <w:r w:rsidRPr="006953B5">
        <w:rPr>
          <w:rFonts w:ascii="Tahoma" w:eastAsia="Times New Roman" w:hAnsi="Tahoma" w:cs="Times New Roman"/>
          <w:color w:val="000000" w:themeColor="text1"/>
          <w:spacing w:val="8"/>
          <w:sz w:val="22"/>
          <w:szCs w:val="22"/>
          <w:shd w:val="clear" w:color="auto" w:fill="FFFFFF"/>
        </w:rPr>
        <w:t xml:space="preserve"> told with a handful of words and lots of </w:t>
      </w:r>
      <w:r w:rsidR="006F03BB">
        <w:rPr>
          <w:rFonts w:ascii="Tahoma" w:eastAsia="Times New Roman" w:hAnsi="Tahoma" w:cs="Times New Roman"/>
          <w:color w:val="000000" w:themeColor="text1"/>
          <w:spacing w:val="8"/>
          <w:sz w:val="22"/>
          <w:szCs w:val="22"/>
          <w:shd w:val="clear" w:color="auto" w:fill="FFFFFF"/>
        </w:rPr>
        <w:t>slime</w:t>
      </w:r>
      <w:r w:rsidRPr="006953B5">
        <w:rPr>
          <w:rFonts w:ascii="Tahoma" w:eastAsia="Times New Roman" w:hAnsi="Tahoma" w:cs="Times New Roman"/>
          <w:color w:val="000000" w:themeColor="text1"/>
          <w:spacing w:val="8"/>
          <w:sz w:val="22"/>
          <w:szCs w:val="22"/>
          <w:shd w:val="clear" w:color="auto" w:fill="FFFFFF"/>
        </w:rPr>
        <w:t>.</w:t>
      </w:r>
    </w:p>
    <w:p w14:paraId="6A90F9CA" w14:textId="77777777" w:rsidR="00306CBB" w:rsidRPr="006953B5" w:rsidRDefault="00306CBB" w:rsidP="00323CFB">
      <w:pPr>
        <w:spacing w:line="276" w:lineRule="auto"/>
        <w:jc w:val="both"/>
        <w:rPr>
          <w:rFonts w:ascii="Tahoma" w:hAnsi="Tahoma" w:cs="Tahoma"/>
          <w:sz w:val="22"/>
          <w:szCs w:val="22"/>
        </w:rPr>
      </w:pPr>
    </w:p>
    <w:p w14:paraId="56CBA5D4" w14:textId="77777777" w:rsidR="00306CBB" w:rsidRPr="00641EFA" w:rsidRDefault="00306CBB" w:rsidP="006422D6">
      <w:pPr>
        <w:spacing w:after="120" w:line="276" w:lineRule="auto"/>
        <w:jc w:val="both"/>
        <w:rPr>
          <w:rFonts w:ascii="Tahoma" w:hAnsi="Tahoma" w:cs="Tahoma"/>
          <w:b/>
          <w:bCs/>
          <w:color w:val="000000" w:themeColor="text1"/>
          <w:sz w:val="22"/>
          <w:szCs w:val="22"/>
        </w:rPr>
      </w:pPr>
      <w:r w:rsidRPr="00641EFA">
        <w:rPr>
          <w:rFonts w:ascii="Tahoma" w:hAnsi="Tahoma" w:cs="Tahoma"/>
          <w:b/>
          <w:bCs/>
          <w:color w:val="000000" w:themeColor="text1"/>
          <w:sz w:val="22"/>
          <w:szCs w:val="22"/>
        </w:rPr>
        <w:t>Galleries &amp; Exhibitions</w:t>
      </w:r>
    </w:p>
    <w:p w14:paraId="5DA5A1FC" w14:textId="77777777" w:rsidR="00306CBB" w:rsidRPr="006953B5" w:rsidRDefault="00306CBB" w:rsidP="009F0589">
      <w:pPr>
        <w:pStyle w:val="ListParagraph"/>
        <w:numPr>
          <w:ilvl w:val="0"/>
          <w:numId w:val="16"/>
        </w:numPr>
        <w:spacing w:line="276" w:lineRule="auto"/>
        <w:jc w:val="both"/>
        <w:rPr>
          <w:rFonts w:ascii="Tahoma" w:hAnsi="Tahoma" w:cs="Tahoma"/>
          <w:sz w:val="22"/>
          <w:szCs w:val="22"/>
        </w:rPr>
      </w:pPr>
      <w:r w:rsidRPr="006953B5">
        <w:rPr>
          <w:rFonts w:ascii="Tahoma" w:hAnsi="Tahoma" w:cs="Tahoma"/>
          <w:sz w:val="22"/>
          <w:szCs w:val="22"/>
        </w:rPr>
        <w:t>Leonardo Da Vinci – a touring exhibition of 144 of the renaissance masters works to mark the 500</w:t>
      </w:r>
      <w:r w:rsidRPr="006953B5">
        <w:rPr>
          <w:rFonts w:ascii="Tahoma" w:hAnsi="Tahoma" w:cs="Tahoma"/>
          <w:sz w:val="22"/>
          <w:szCs w:val="22"/>
          <w:vertAlign w:val="superscript"/>
        </w:rPr>
        <w:t>th</w:t>
      </w:r>
      <w:r w:rsidRPr="006953B5">
        <w:rPr>
          <w:rFonts w:ascii="Tahoma" w:hAnsi="Tahoma" w:cs="Tahoma"/>
          <w:sz w:val="22"/>
          <w:szCs w:val="22"/>
        </w:rPr>
        <w:t xml:space="preserve"> anniversary of his death.</w:t>
      </w:r>
    </w:p>
    <w:p w14:paraId="364436EF" w14:textId="77777777" w:rsidR="00306CBB" w:rsidRPr="006953B5" w:rsidRDefault="00306CBB" w:rsidP="00323CFB">
      <w:pPr>
        <w:spacing w:line="276" w:lineRule="auto"/>
        <w:jc w:val="both"/>
        <w:rPr>
          <w:rFonts w:ascii="Tahoma" w:hAnsi="Tahoma" w:cs="Tahoma"/>
          <w:sz w:val="22"/>
          <w:szCs w:val="22"/>
        </w:rPr>
      </w:pPr>
    </w:p>
    <w:p w14:paraId="71FC485C" w14:textId="77777777" w:rsidR="00306CBB" w:rsidRPr="006953B5" w:rsidRDefault="00306CBB" w:rsidP="009F0589">
      <w:pPr>
        <w:pStyle w:val="ListParagraph"/>
        <w:numPr>
          <w:ilvl w:val="0"/>
          <w:numId w:val="16"/>
        </w:numPr>
        <w:spacing w:line="276" w:lineRule="auto"/>
        <w:jc w:val="both"/>
        <w:rPr>
          <w:rFonts w:ascii="Tahoma" w:hAnsi="Tahoma" w:cs="Tahoma"/>
          <w:sz w:val="22"/>
          <w:szCs w:val="22"/>
        </w:rPr>
      </w:pPr>
      <w:r w:rsidRPr="006953B5">
        <w:rPr>
          <w:rFonts w:ascii="Tahoma" w:hAnsi="Tahoma" w:cs="Tahoma"/>
          <w:sz w:val="22"/>
          <w:szCs w:val="22"/>
        </w:rPr>
        <w:t xml:space="preserve">Shipley Art Gallery – a national centre for contemporary craft including ceramics, wood, metal, glass, textiles and furniture. </w:t>
      </w:r>
    </w:p>
    <w:p w14:paraId="7670F3F2" w14:textId="77777777" w:rsidR="00306CBB" w:rsidRPr="006953B5" w:rsidRDefault="00306CBB" w:rsidP="00323CFB">
      <w:pPr>
        <w:spacing w:line="276" w:lineRule="auto"/>
        <w:jc w:val="both"/>
        <w:rPr>
          <w:rFonts w:ascii="Tahoma" w:hAnsi="Tahoma" w:cs="Tahoma"/>
          <w:sz w:val="22"/>
          <w:szCs w:val="22"/>
        </w:rPr>
      </w:pPr>
    </w:p>
    <w:p w14:paraId="664B74F0" w14:textId="359BE8F0" w:rsidR="00306CBB" w:rsidRPr="006953B5" w:rsidRDefault="00306CBB" w:rsidP="009F0589">
      <w:pPr>
        <w:pStyle w:val="ListParagraph"/>
        <w:numPr>
          <w:ilvl w:val="0"/>
          <w:numId w:val="16"/>
        </w:numPr>
        <w:spacing w:line="276" w:lineRule="auto"/>
        <w:jc w:val="both"/>
        <w:rPr>
          <w:rFonts w:ascii="Tahoma" w:eastAsia="Times New Roman" w:hAnsi="Tahoma" w:cs="Times New Roman"/>
          <w:sz w:val="22"/>
          <w:szCs w:val="22"/>
        </w:rPr>
      </w:pPr>
      <w:r w:rsidRPr="006953B5">
        <w:rPr>
          <w:rFonts w:ascii="Tahoma" w:hAnsi="Tahoma" w:cs="Tahoma"/>
          <w:sz w:val="22"/>
          <w:szCs w:val="22"/>
        </w:rPr>
        <w:t xml:space="preserve">Hepworth Gallery - </w:t>
      </w:r>
      <w:r w:rsidRPr="006953B5">
        <w:rPr>
          <w:rFonts w:ascii="Tahoma" w:eastAsia="Times New Roman" w:hAnsi="Tahoma" w:cs="Arial"/>
          <w:color w:val="3C4043"/>
          <w:sz w:val="22"/>
          <w:szCs w:val="22"/>
          <w:shd w:val="clear" w:color="auto" w:fill="FFFFFF"/>
        </w:rPr>
        <w:t>an award-winning art </w:t>
      </w:r>
      <w:r w:rsidRPr="006953B5">
        <w:rPr>
          <w:rFonts w:ascii="Tahoma" w:eastAsia="Times New Roman" w:hAnsi="Tahoma" w:cs="Arial"/>
          <w:color w:val="52565A"/>
          <w:sz w:val="22"/>
          <w:szCs w:val="22"/>
          <w:shd w:val="clear" w:color="auto" w:fill="FFFFFF"/>
        </w:rPr>
        <w:t>gallery</w:t>
      </w:r>
      <w:r w:rsidRPr="006953B5">
        <w:rPr>
          <w:rFonts w:ascii="Tahoma" w:eastAsia="Times New Roman" w:hAnsi="Tahoma" w:cs="Arial"/>
          <w:color w:val="3C4043"/>
          <w:sz w:val="22"/>
          <w:szCs w:val="22"/>
          <w:shd w:val="clear" w:color="auto" w:fill="FFFFFF"/>
        </w:rPr>
        <w:t> in the heart of Yorkshire, set within Wakefield's historic waterfront overlooking the River Calder and featuring works by Barbara Hepworth.</w:t>
      </w:r>
    </w:p>
    <w:p w14:paraId="77D1F5EC" w14:textId="77777777" w:rsidR="00306CBB" w:rsidRPr="006953B5" w:rsidRDefault="00306CBB" w:rsidP="00323CFB">
      <w:pPr>
        <w:spacing w:line="276" w:lineRule="auto"/>
        <w:jc w:val="both"/>
        <w:rPr>
          <w:rFonts w:ascii="Tahoma" w:hAnsi="Tahoma" w:cs="Tahoma"/>
          <w:sz w:val="22"/>
          <w:szCs w:val="22"/>
        </w:rPr>
      </w:pPr>
    </w:p>
    <w:p w14:paraId="4CD45DAA" w14:textId="3AED1508" w:rsidR="00306CBB" w:rsidRPr="006953B5" w:rsidRDefault="00306CBB" w:rsidP="009F0589">
      <w:pPr>
        <w:pStyle w:val="ListParagraph"/>
        <w:numPr>
          <w:ilvl w:val="0"/>
          <w:numId w:val="16"/>
        </w:numPr>
        <w:spacing w:line="276" w:lineRule="auto"/>
        <w:jc w:val="both"/>
        <w:rPr>
          <w:rFonts w:ascii="Tahoma" w:eastAsia="Times New Roman" w:hAnsi="Tahoma" w:cs="Times New Roman"/>
          <w:sz w:val="22"/>
          <w:szCs w:val="22"/>
        </w:rPr>
      </w:pPr>
      <w:r w:rsidRPr="006953B5">
        <w:rPr>
          <w:rFonts w:ascii="Tahoma" w:hAnsi="Tahoma" w:cs="Tahoma"/>
          <w:sz w:val="22"/>
          <w:szCs w:val="22"/>
        </w:rPr>
        <w:t xml:space="preserve">Yorkshire Sculpture Park - </w:t>
      </w:r>
      <w:r w:rsidRPr="006953B5">
        <w:rPr>
          <w:rFonts w:ascii="Tahoma" w:eastAsia="Times New Roman" w:hAnsi="Tahoma" w:cs="Arial"/>
          <w:color w:val="222222"/>
          <w:sz w:val="22"/>
          <w:szCs w:val="22"/>
          <w:shd w:val="clear" w:color="auto" w:fill="FFFFFF"/>
        </w:rPr>
        <w:t>the leading international centre for modern and contemporary sculpture with several galleries set in 500 acres of parkland</w:t>
      </w:r>
      <w:r w:rsidR="00525CB1">
        <w:rPr>
          <w:rFonts w:ascii="Tahoma" w:eastAsia="Times New Roman" w:hAnsi="Tahoma" w:cs="Arial"/>
          <w:color w:val="222222"/>
          <w:sz w:val="22"/>
          <w:szCs w:val="22"/>
          <w:shd w:val="clear" w:color="auto" w:fill="FFFFFF"/>
        </w:rPr>
        <w:t xml:space="preserve">, featuring work by </w:t>
      </w:r>
      <w:r w:rsidR="000E0E49">
        <w:rPr>
          <w:rFonts w:ascii="Tahoma" w:eastAsia="Times New Roman" w:hAnsi="Tahoma" w:cs="Arial"/>
          <w:color w:val="222222"/>
          <w:sz w:val="22"/>
          <w:szCs w:val="22"/>
          <w:shd w:val="clear" w:color="auto" w:fill="FFFFFF"/>
        </w:rPr>
        <w:t xml:space="preserve">Andy </w:t>
      </w:r>
      <w:r w:rsidR="00525CB1">
        <w:rPr>
          <w:rFonts w:ascii="Tahoma" w:eastAsia="Times New Roman" w:hAnsi="Tahoma" w:cs="Arial"/>
          <w:color w:val="222222"/>
          <w:sz w:val="22"/>
          <w:szCs w:val="22"/>
          <w:shd w:val="clear" w:color="auto" w:fill="FFFFFF"/>
        </w:rPr>
        <w:t>Goldsworthy</w:t>
      </w:r>
      <w:r w:rsidR="000E0E49">
        <w:rPr>
          <w:rFonts w:ascii="Tahoma" w:eastAsia="Times New Roman" w:hAnsi="Tahoma" w:cs="Arial"/>
          <w:color w:val="222222"/>
          <w:sz w:val="22"/>
          <w:szCs w:val="22"/>
          <w:shd w:val="clear" w:color="auto" w:fill="FFFFFF"/>
        </w:rPr>
        <w:t>, Damian Hirst and Henry Moore.</w:t>
      </w:r>
    </w:p>
    <w:p w14:paraId="0A1A1136" w14:textId="77777777" w:rsidR="00306CBB" w:rsidRPr="006953B5" w:rsidRDefault="00306CBB" w:rsidP="00323CFB">
      <w:pPr>
        <w:spacing w:line="276" w:lineRule="auto"/>
        <w:jc w:val="both"/>
        <w:rPr>
          <w:rFonts w:ascii="Tahoma" w:hAnsi="Tahoma" w:cs="Tahoma"/>
          <w:sz w:val="22"/>
          <w:szCs w:val="22"/>
        </w:rPr>
      </w:pPr>
    </w:p>
    <w:p w14:paraId="2512FEEA" w14:textId="65A9FD1C" w:rsidR="00306CBB" w:rsidRPr="006953B5" w:rsidRDefault="00306CBB" w:rsidP="009F0589">
      <w:pPr>
        <w:pStyle w:val="ListParagraph"/>
        <w:numPr>
          <w:ilvl w:val="0"/>
          <w:numId w:val="16"/>
        </w:numPr>
        <w:spacing w:line="276" w:lineRule="auto"/>
        <w:jc w:val="both"/>
        <w:rPr>
          <w:rFonts w:ascii="Tahoma" w:eastAsia="Times New Roman" w:hAnsi="Tahoma" w:cs="Times New Roman"/>
          <w:sz w:val="22"/>
          <w:szCs w:val="22"/>
        </w:rPr>
      </w:pPr>
      <w:r w:rsidRPr="006953B5">
        <w:rPr>
          <w:rFonts w:ascii="Tahoma" w:hAnsi="Tahoma" w:cs="Tahoma"/>
          <w:sz w:val="22"/>
          <w:szCs w:val="22"/>
        </w:rPr>
        <w:t xml:space="preserve">Mining Art Gallery – </w:t>
      </w:r>
      <w:r w:rsidRPr="006953B5">
        <w:rPr>
          <w:rFonts w:ascii="Tahoma" w:eastAsia="Times New Roman" w:hAnsi="Tahoma" w:cs="Arial"/>
          <w:color w:val="222222"/>
          <w:sz w:val="22"/>
          <w:szCs w:val="22"/>
          <w:shd w:val="clear" w:color="auto" w:fill="FFFFFF"/>
        </w:rPr>
        <w:t xml:space="preserve">sharing the experience of life underground and life in the community through the </w:t>
      </w:r>
      <w:r w:rsidR="000E0E49">
        <w:rPr>
          <w:rFonts w:ascii="Tahoma" w:eastAsia="Times New Roman" w:hAnsi="Tahoma" w:cs="Arial"/>
          <w:color w:val="222222"/>
          <w:sz w:val="22"/>
          <w:szCs w:val="22"/>
          <w:shd w:val="clear" w:color="auto" w:fill="FFFFFF"/>
        </w:rPr>
        <w:t>miners and their families</w:t>
      </w:r>
      <w:r w:rsidRPr="006953B5">
        <w:rPr>
          <w:rFonts w:ascii="Tahoma" w:eastAsia="Times New Roman" w:hAnsi="Tahoma" w:cs="Arial"/>
          <w:color w:val="222222"/>
          <w:sz w:val="22"/>
          <w:szCs w:val="22"/>
          <w:shd w:val="clear" w:color="auto" w:fill="FFFFFF"/>
        </w:rPr>
        <w:t>. Also hosting the Gemini Collection, featuring 420 works by mining artists.</w:t>
      </w:r>
    </w:p>
    <w:p w14:paraId="64CA169F" w14:textId="77777777" w:rsidR="00306CBB" w:rsidRPr="00641EFA" w:rsidRDefault="00306CBB" w:rsidP="00323CFB">
      <w:pPr>
        <w:spacing w:line="276" w:lineRule="auto"/>
        <w:jc w:val="both"/>
        <w:rPr>
          <w:rFonts w:ascii="Tahoma" w:hAnsi="Tahoma" w:cs="Tahoma"/>
          <w:color w:val="000000" w:themeColor="text1"/>
          <w:sz w:val="22"/>
          <w:szCs w:val="22"/>
        </w:rPr>
      </w:pPr>
    </w:p>
    <w:p w14:paraId="37D2B3C5" w14:textId="2BD86F0C" w:rsidR="00306CBB" w:rsidRPr="00641EFA" w:rsidRDefault="00306CBB" w:rsidP="006422D6">
      <w:pPr>
        <w:spacing w:after="120" w:line="276" w:lineRule="auto"/>
        <w:jc w:val="both"/>
        <w:rPr>
          <w:rFonts w:ascii="Tahoma" w:hAnsi="Tahoma" w:cs="Tahoma"/>
          <w:b/>
          <w:bCs/>
          <w:color w:val="000000" w:themeColor="text1"/>
          <w:sz w:val="22"/>
          <w:szCs w:val="22"/>
        </w:rPr>
      </w:pPr>
      <w:r w:rsidRPr="00641EFA">
        <w:rPr>
          <w:rFonts w:ascii="Tahoma" w:hAnsi="Tahoma" w:cs="Tahoma"/>
          <w:b/>
          <w:bCs/>
          <w:color w:val="000000" w:themeColor="text1"/>
          <w:sz w:val="22"/>
          <w:szCs w:val="22"/>
        </w:rPr>
        <w:t>Museums &amp; Heritage</w:t>
      </w:r>
      <w:r w:rsidR="0092401F" w:rsidRPr="00641EFA">
        <w:rPr>
          <w:rFonts w:ascii="Tahoma" w:hAnsi="Tahoma" w:cs="Tahoma"/>
          <w:b/>
          <w:bCs/>
          <w:color w:val="000000" w:themeColor="text1"/>
          <w:sz w:val="22"/>
          <w:szCs w:val="22"/>
        </w:rPr>
        <w:t xml:space="preserve"> Attractions</w:t>
      </w:r>
    </w:p>
    <w:p w14:paraId="29475686" w14:textId="2FB5B5E5" w:rsidR="00306CBB" w:rsidRPr="006953B5" w:rsidRDefault="00306CBB" w:rsidP="009F0589">
      <w:pPr>
        <w:pStyle w:val="ListParagraph"/>
        <w:numPr>
          <w:ilvl w:val="0"/>
          <w:numId w:val="15"/>
        </w:numPr>
        <w:spacing w:line="276" w:lineRule="auto"/>
        <w:jc w:val="both"/>
        <w:rPr>
          <w:rFonts w:ascii="Tahoma" w:hAnsi="Tahoma" w:cs="Tahoma"/>
          <w:sz w:val="22"/>
          <w:szCs w:val="22"/>
        </w:rPr>
      </w:pPr>
      <w:r w:rsidRPr="006953B5">
        <w:rPr>
          <w:rFonts w:ascii="Tahoma" w:hAnsi="Tahoma" w:cs="Tahoma"/>
          <w:sz w:val="22"/>
          <w:szCs w:val="22"/>
        </w:rPr>
        <w:t xml:space="preserve">Dippy on Tour – the </w:t>
      </w:r>
      <w:r w:rsidR="004151F0">
        <w:rPr>
          <w:rFonts w:ascii="Tahoma" w:hAnsi="Tahoma" w:cs="Tahoma"/>
          <w:sz w:val="22"/>
          <w:szCs w:val="22"/>
        </w:rPr>
        <w:t>N</w:t>
      </w:r>
      <w:r w:rsidRPr="006953B5">
        <w:rPr>
          <w:rFonts w:ascii="Tahoma" w:hAnsi="Tahoma" w:cs="Tahoma"/>
          <w:sz w:val="22"/>
          <w:szCs w:val="22"/>
        </w:rPr>
        <w:t xml:space="preserve">atural </w:t>
      </w:r>
      <w:r w:rsidR="004151F0">
        <w:rPr>
          <w:rFonts w:ascii="Tahoma" w:hAnsi="Tahoma" w:cs="Tahoma"/>
          <w:sz w:val="22"/>
          <w:szCs w:val="22"/>
        </w:rPr>
        <w:t>H</w:t>
      </w:r>
      <w:r w:rsidRPr="006953B5">
        <w:rPr>
          <w:rFonts w:ascii="Tahoma" w:hAnsi="Tahoma" w:cs="Tahoma"/>
          <w:sz w:val="22"/>
          <w:szCs w:val="22"/>
        </w:rPr>
        <w:t xml:space="preserve">istory </w:t>
      </w:r>
      <w:r w:rsidR="004151F0">
        <w:rPr>
          <w:rFonts w:ascii="Tahoma" w:hAnsi="Tahoma" w:cs="Tahoma"/>
          <w:sz w:val="22"/>
          <w:szCs w:val="22"/>
        </w:rPr>
        <w:t>M</w:t>
      </w:r>
      <w:r w:rsidRPr="006953B5">
        <w:rPr>
          <w:rFonts w:ascii="Tahoma" w:hAnsi="Tahoma" w:cs="Tahoma"/>
          <w:sz w:val="22"/>
          <w:szCs w:val="22"/>
        </w:rPr>
        <w:t>useums Diplodocus cast on tour</w:t>
      </w:r>
      <w:r w:rsidR="004151F0">
        <w:rPr>
          <w:rFonts w:ascii="Tahoma" w:hAnsi="Tahoma" w:cs="Tahoma"/>
          <w:sz w:val="22"/>
          <w:szCs w:val="22"/>
        </w:rPr>
        <w:t xml:space="preserve">, </w:t>
      </w:r>
      <w:r w:rsidRPr="006953B5">
        <w:rPr>
          <w:rFonts w:ascii="Tahoma" w:hAnsi="Tahoma" w:cs="Tahoma"/>
          <w:sz w:val="22"/>
          <w:szCs w:val="22"/>
        </w:rPr>
        <w:t>allowing visitors to get hands on with fossils and to step into Jurassic forests.</w:t>
      </w:r>
    </w:p>
    <w:p w14:paraId="30CF10DF" w14:textId="77777777" w:rsidR="00306CBB" w:rsidRPr="006953B5" w:rsidRDefault="00306CBB" w:rsidP="00323CFB">
      <w:pPr>
        <w:spacing w:line="276" w:lineRule="auto"/>
        <w:jc w:val="both"/>
        <w:rPr>
          <w:rFonts w:ascii="Tahoma" w:hAnsi="Tahoma" w:cs="Tahoma"/>
          <w:sz w:val="22"/>
          <w:szCs w:val="22"/>
        </w:rPr>
      </w:pPr>
    </w:p>
    <w:p w14:paraId="12C70BB6" w14:textId="77777777" w:rsidR="00306CBB" w:rsidRPr="006953B5" w:rsidRDefault="00306CBB" w:rsidP="009F0589">
      <w:pPr>
        <w:pStyle w:val="ListParagraph"/>
        <w:numPr>
          <w:ilvl w:val="0"/>
          <w:numId w:val="15"/>
        </w:numPr>
        <w:spacing w:line="276" w:lineRule="auto"/>
        <w:jc w:val="both"/>
        <w:rPr>
          <w:rFonts w:ascii="Tahoma" w:hAnsi="Tahoma" w:cs="Tahoma"/>
          <w:sz w:val="22"/>
          <w:szCs w:val="22"/>
        </w:rPr>
      </w:pPr>
      <w:r w:rsidRPr="006953B5">
        <w:rPr>
          <w:rFonts w:ascii="Tahoma" w:hAnsi="Tahoma" w:cs="Tahoma"/>
          <w:sz w:val="22"/>
          <w:szCs w:val="22"/>
        </w:rPr>
        <w:t>Woodhorn – a popular visitor attraction in a former colliery.</w:t>
      </w:r>
    </w:p>
    <w:p w14:paraId="791910A4" w14:textId="77777777" w:rsidR="00306CBB" w:rsidRPr="006953B5" w:rsidRDefault="00306CBB" w:rsidP="00323CFB">
      <w:pPr>
        <w:spacing w:line="276" w:lineRule="auto"/>
        <w:jc w:val="both"/>
        <w:rPr>
          <w:rFonts w:ascii="Tahoma" w:hAnsi="Tahoma" w:cs="Tahoma"/>
          <w:sz w:val="22"/>
          <w:szCs w:val="22"/>
        </w:rPr>
      </w:pPr>
    </w:p>
    <w:p w14:paraId="51A06760" w14:textId="77777777" w:rsidR="00306CBB" w:rsidRPr="006953B5" w:rsidRDefault="00306CBB" w:rsidP="009F0589">
      <w:pPr>
        <w:pStyle w:val="ListParagraph"/>
        <w:numPr>
          <w:ilvl w:val="0"/>
          <w:numId w:val="15"/>
        </w:numPr>
        <w:spacing w:line="276" w:lineRule="auto"/>
        <w:jc w:val="both"/>
        <w:rPr>
          <w:rFonts w:ascii="Tahoma" w:hAnsi="Tahoma" w:cs="Tahoma"/>
          <w:sz w:val="22"/>
          <w:szCs w:val="22"/>
        </w:rPr>
      </w:pPr>
      <w:r w:rsidRPr="006953B5">
        <w:rPr>
          <w:rFonts w:ascii="Tahoma" w:hAnsi="Tahoma" w:cs="Tahoma"/>
          <w:sz w:val="22"/>
          <w:szCs w:val="22"/>
        </w:rPr>
        <w:t xml:space="preserve">Bowes – a diverse collection of paintings by </w:t>
      </w:r>
      <w:proofErr w:type="spellStart"/>
      <w:r w:rsidRPr="006953B5">
        <w:rPr>
          <w:rFonts w:ascii="Tahoma" w:hAnsi="Tahoma" w:cs="Tahoma"/>
          <w:sz w:val="22"/>
          <w:szCs w:val="22"/>
        </w:rPr>
        <w:t>Caneletto</w:t>
      </w:r>
      <w:proofErr w:type="spellEnd"/>
      <w:r w:rsidRPr="006953B5">
        <w:rPr>
          <w:rFonts w:ascii="Tahoma" w:hAnsi="Tahoma" w:cs="Tahoma"/>
          <w:sz w:val="22"/>
          <w:szCs w:val="22"/>
        </w:rPr>
        <w:t xml:space="preserve"> and Goya, porcelain and marquetry as well as a highly regarded textile museum.</w:t>
      </w:r>
    </w:p>
    <w:p w14:paraId="11AABB33" w14:textId="77777777" w:rsidR="00306CBB" w:rsidRPr="006953B5" w:rsidRDefault="00306CBB" w:rsidP="00323CFB">
      <w:pPr>
        <w:spacing w:line="276" w:lineRule="auto"/>
        <w:jc w:val="both"/>
        <w:rPr>
          <w:rFonts w:ascii="Tahoma" w:hAnsi="Tahoma" w:cs="Tahoma"/>
          <w:sz w:val="22"/>
          <w:szCs w:val="22"/>
        </w:rPr>
      </w:pPr>
    </w:p>
    <w:p w14:paraId="5DDC4787" w14:textId="77777777" w:rsidR="00306CBB" w:rsidRPr="006953B5" w:rsidRDefault="00306CBB" w:rsidP="009F0589">
      <w:pPr>
        <w:pStyle w:val="ListParagraph"/>
        <w:numPr>
          <w:ilvl w:val="0"/>
          <w:numId w:val="15"/>
        </w:numPr>
        <w:spacing w:line="276" w:lineRule="auto"/>
        <w:jc w:val="both"/>
        <w:rPr>
          <w:rFonts w:ascii="Tahoma" w:hAnsi="Tahoma" w:cs="Tahoma"/>
          <w:sz w:val="22"/>
          <w:szCs w:val="22"/>
        </w:rPr>
      </w:pPr>
      <w:r w:rsidRPr="006953B5">
        <w:rPr>
          <w:rFonts w:ascii="Tahoma" w:hAnsi="Tahoma" w:cs="Tahoma"/>
          <w:sz w:val="22"/>
          <w:szCs w:val="22"/>
        </w:rPr>
        <w:lastRenderedPageBreak/>
        <w:t>Carlisle Castle – a great medieval fortress near the ruins of Hadrian’s Wall and home to the ‘licking stones’ where parched Jacobite prisoners found enough moisture to stay alive.</w:t>
      </w:r>
    </w:p>
    <w:p w14:paraId="66B0E221" w14:textId="77777777" w:rsidR="00306CBB" w:rsidRPr="006953B5" w:rsidRDefault="00306CBB" w:rsidP="00323CFB">
      <w:pPr>
        <w:spacing w:line="276" w:lineRule="auto"/>
        <w:jc w:val="both"/>
        <w:rPr>
          <w:rFonts w:ascii="Tahoma" w:hAnsi="Tahoma" w:cs="Tahoma"/>
          <w:sz w:val="22"/>
          <w:szCs w:val="22"/>
        </w:rPr>
      </w:pPr>
    </w:p>
    <w:p w14:paraId="2ADFEEE5" w14:textId="77777777" w:rsidR="00306CBB" w:rsidRPr="006953B5" w:rsidRDefault="00306CBB" w:rsidP="009F0589">
      <w:pPr>
        <w:pStyle w:val="ListParagraph"/>
        <w:numPr>
          <w:ilvl w:val="0"/>
          <w:numId w:val="15"/>
        </w:numPr>
        <w:spacing w:line="276" w:lineRule="auto"/>
        <w:jc w:val="both"/>
        <w:rPr>
          <w:rFonts w:ascii="Tahoma" w:hAnsi="Tahoma" w:cs="Tahoma"/>
          <w:sz w:val="22"/>
          <w:szCs w:val="22"/>
        </w:rPr>
      </w:pPr>
      <w:r w:rsidRPr="006953B5">
        <w:rPr>
          <w:rFonts w:ascii="Tahoma" w:hAnsi="Tahoma" w:cs="Tahoma"/>
          <w:sz w:val="22"/>
          <w:szCs w:val="22"/>
        </w:rPr>
        <w:t>Preston Park Museum – a 100 acre public park and popular place for families with galleries, Victorian street, walled kitchen garden and butterfly world.</w:t>
      </w:r>
    </w:p>
    <w:p w14:paraId="6BDC9809" w14:textId="77777777" w:rsidR="00306CBB" w:rsidRPr="006953B5" w:rsidRDefault="00306CBB" w:rsidP="00323CFB">
      <w:pPr>
        <w:spacing w:line="276" w:lineRule="auto"/>
        <w:jc w:val="both"/>
        <w:rPr>
          <w:rFonts w:ascii="Tahoma" w:hAnsi="Tahoma" w:cs="Tahoma"/>
          <w:sz w:val="22"/>
          <w:szCs w:val="22"/>
        </w:rPr>
      </w:pPr>
    </w:p>
    <w:p w14:paraId="08C1911A" w14:textId="791196C6" w:rsidR="00306CBB" w:rsidRPr="00641EFA" w:rsidRDefault="006422D6" w:rsidP="006422D6">
      <w:pPr>
        <w:spacing w:after="120" w:line="276" w:lineRule="auto"/>
        <w:jc w:val="both"/>
        <w:rPr>
          <w:rFonts w:ascii="Tahoma" w:hAnsi="Tahoma" w:cs="Tahoma"/>
          <w:b/>
          <w:bCs/>
          <w:color w:val="000000" w:themeColor="text1"/>
          <w:sz w:val="22"/>
          <w:szCs w:val="22"/>
        </w:rPr>
      </w:pPr>
      <w:r w:rsidRPr="00641EFA">
        <w:rPr>
          <w:rFonts w:ascii="Tahoma" w:hAnsi="Tahoma" w:cs="Tahoma"/>
          <w:b/>
          <w:bCs/>
          <w:color w:val="000000" w:themeColor="text1"/>
          <w:sz w:val="22"/>
          <w:szCs w:val="22"/>
        </w:rPr>
        <w:t>Outdoor</w:t>
      </w:r>
      <w:r w:rsidR="00641EFA">
        <w:rPr>
          <w:rFonts w:ascii="Tahoma" w:hAnsi="Tahoma" w:cs="Tahoma"/>
          <w:b/>
          <w:bCs/>
          <w:color w:val="000000" w:themeColor="text1"/>
          <w:sz w:val="22"/>
          <w:szCs w:val="22"/>
        </w:rPr>
        <w:t xml:space="preserve"> attractions</w:t>
      </w:r>
      <w:r w:rsidRPr="00641EFA">
        <w:rPr>
          <w:rFonts w:ascii="Tahoma" w:hAnsi="Tahoma" w:cs="Tahoma"/>
          <w:b/>
          <w:bCs/>
          <w:color w:val="000000" w:themeColor="text1"/>
          <w:sz w:val="22"/>
          <w:szCs w:val="22"/>
        </w:rPr>
        <w:t>/Other</w:t>
      </w:r>
    </w:p>
    <w:p w14:paraId="04E8416E" w14:textId="2F860C49" w:rsidR="00306CBB" w:rsidRPr="006953B5" w:rsidRDefault="00306CBB" w:rsidP="009F0589">
      <w:pPr>
        <w:pStyle w:val="ListParagraph"/>
        <w:numPr>
          <w:ilvl w:val="0"/>
          <w:numId w:val="19"/>
        </w:numPr>
        <w:spacing w:line="276" w:lineRule="auto"/>
        <w:jc w:val="both"/>
        <w:rPr>
          <w:rFonts w:ascii="Tahoma" w:eastAsia="Times New Roman" w:hAnsi="Tahoma" w:cs="Times New Roman"/>
          <w:sz w:val="22"/>
          <w:szCs w:val="22"/>
        </w:rPr>
      </w:pPr>
      <w:r w:rsidRPr="006953B5">
        <w:rPr>
          <w:rFonts w:ascii="Tahoma" w:hAnsi="Tahoma" w:cs="Tahoma"/>
          <w:sz w:val="22"/>
          <w:szCs w:val="22"/>
        </w:rPr>
        <w:t xml:space="preserve">ITV signpost </w:t>
      </w:r>
      <w:r w:rsidR="004151F0">
        <w:rPr>
          <w:rFonts w:ascii="Tahoma" w:hAnsi="Tahoma" w:cs="Tahoma"/>
          <w:sz w:val="22"/>
          <w:szCs w:val="22"/>
        </w:rPr>
        <w:t>–</w:t>
      </w:r>
      <w:r w:rsidRPr="006953B5">
        <w:rPr>
          <w:rFonts w:ascii="Tahoma" w:hAnsi="Tahoma" w:cs="Tahoma"/>
          <w:sz w:val="22"/>
          <w:szCs w:val="22"/>
        </w:rPr>
        <w:t xml:space="preserve"> </w:t>
      </w:r>
      <w:r w:rsidR="004151F0">
        <w:rPr>
          <w:rFonts w:ascii="Tahoma" w:hAnsi="Tahoma" w:cs="Tahoma"/>
          <w:sz w:val="22"/>
          <w:szCs w:val="22"/>
        </w:rPr>
        <w:t xml:space="preserve">an </w:t>
      </w:r>
      <w:r w:rsidRPr="006953B5">
        <w:rPr>
          <w:rFonts w:ascii="Tahoma" w:eastAsia="Times New Roman" w:hAnsi="Tahoma" w:cs="Arial"/>
          <w:color w:val="222222"/>
          <w:sz w:val="22"/>
          <w:szCs w:val="22"/>
          <w:shd w:val="clear" w:color="auto" w:fill="FFFFFF"/>
        </w:rPr>
        <w:t xml:space="preserve">industry-leading </w:t>
      </w:r>
      <w:r w:rsidR="004151F0">
        <w:rPr>
          <w:rFonts w:ascii="Tahoma" w:eastAsia="Times New Roman" w:hAnsi="Tahoma" w:cs="Arial"/>
          <w:color w:val="222222"/>
          <w:sz w:val="22"/>
          <w:szCs w:val="22"/>
          <w:shd w:val="clear" w:color="auto" w:fill="FFFFFF"/>
        </w:rPr>
        <w:t>company</w:t>
      </w:r>
      <w:r w:rsidRPr="006953B5">
        <w:rPr>
          <w:rFonts w:ascii="Tahoma" w:eastAsia="Times New Roman" w:hAnsi="Tahoma" w:cs="Arial"/>
          <w:color w:val="222222"/>
          <w:sz w:val="22"/>
          <w:szCs w:val="22"/>
          <w:shd w:val="clear" w:color="auto" w:fill="FFFFFF"/>
        </w:rPr>
        <w:t xml:space="preserve"> with cutting-edge technology to provide </w:t>
      </w:r>
      <w:r w:rsidR="004151F0">
        <w:rPr>
          <w:rFonts w:ascii="Tahoma" w:eastAsia="Times New Roman" w:hAnsi="Tahoma" w:cs="Arial"/>
          <w:color w:val="222222"/>
          <w:sz w:val="22"/>
          <w:szCs w:val="22"/>
          <w:shd w:val="clear" w:color="auto" w:fill="FFFFFF"/>
        </w:rPr>
        <w:t>sign language and subtitling a</w:t>
      </w:r>
      <w:r w:rsidRPr="006953B5">
        <w:rPr>
          <w:rFonts w:ascii="Tahoma" w:eastAsia="Times New Roman" w:hAnsi="Tahoma" w:cs="Arial"/>
          <w:color w:val="222222"/>
          <w:sz w:val="22"/>
          <w:szCs w:val="22"/>
          <w:shd w:val="clear" w:color="auto" w:fill="FFFFFF"/>
        </w:rPr>
        <w:t xml:space="preserve">ccess provision for </w:t>
      </w:r>
      <w:r w:rsidR="004151F0">
        <w:rPr>
          <w:rFonts w:ascii="Tahoma" w:eastAsia="Times New Roman" w:hAnsi="Tahoma" w:cs="Arial"/>
          <w:color w:val="222222"/>
          <w:sz w:val="22"/>
          <w:szCs w:val="22"/>
          <w:shd w:val="clear" w:color="auto" w:fill="FFFFFF"/>
        </w:rPr>
        <w:t>audiences</w:t>
      </w:r>
      <w:r w:rsidRPr="006953B5">
        <w:rPr>
          <w:rFonts w:ascii="Tahoma" w:eastAsia="Times New Roman" w:hAnsi="Tahoma" w:cs="Arial"/>
          <w:color w:val="222222"/>
          <w:sz w:val="22"/>
          <w:szCs w:val="22"/>
          <w:shd w:val="clear" w:color="auto" w:fill="FFFFFF"/>
        </w:rPr>
        <w:t>.</w:t>
      </w:r>
    </w:p>
    <w:p w14:paraId="5D22C82A" w14:textId="77777777" w:rsidR="00306CBB" w:rsidRPr="006953B5" w:rsidRDefault="00306CBB" w:rsidP="00323CFB">
      <w:pPr>
        <w:spacing w:line="276" w:lineRule="auto"/>
        <w:jc w:val="both"/>
        <w:rPr>
          <w:rFonts w:ascii="Tahoma" w:hAnsi="Tahoma" w:cs="Tahoma"/>
          <w:sz w:val="22"/>
          <w:szCs w:val="22"/>
        </w:rPr>
      </w:pPr>
    </w:p>
    <w:p w14:paraId="1A65DDBC" w14:textId="349A2622" w:rsidR="00306CBB" w:rsidRPr="006953B5" w:rsidRDefault="00306CBB" w:rsidP="009F0589">
      <w:pPr>
        <w:pStyle w:val="ListParagraph"/>
        <w:numPr>
          <w:ilvl w:val="0"/>
          <w:numId w:val="19"/>
        </w:numPr>
        <w:spacing w:line="276" w:lineRule="auto"/>
        <w:jc w:val="both"/>
        <w:rPr>
          <w:rFonts w:ascii="Tahoma" w:eastAsia="Times New Roman" w:hAnsi="Tahoma" w:cs="Times New Roman"/>
          <w:sz w:val="22"/>
          <w:szCs w:val="22"/>
        </w:rPr>
      </w:pPr>
      <w:r w:rsidRPr="006953B5">
        <w:rPr>
          <w:rFonts w:ascii="Tahoma" w:hAnsi="Tahoma" w:cs="Tahoma"/>
          <w:sz w:val="22"/>
          <w:szCs w:val="22"/>
        </w:rPr>
        <w:t xml:space="preserve">Forbidden Corner - </w:t>
      </w:r>
      <w:r w:rsidRPr="006953B5">
        <w:rPr>
          <w:rFonts w:ascii="Tahoma" w:eastAsia="Times New Roman" w:hAnsi="Tahoma" w:cs="Arial"/>
          <w:color w:val="3C4043"/>
          <w:sz w:val="22"/>
          <w:szCs w:val="22"/>
          <w:shd w:val="clear" w:color="auto" w:fill="FFFFFF"/>
        </w:rPr>
        <w:t>a unique labyrinth of tunnels, chambers, follies and surprises created within a four acre </w:t>
      </w:r>
      <w:r w:rsidRPr="006953B5">
        <w:rPr>
          <w:rFonts w:ascii="Tahoma" w:eastAsia="Times New Roman" w:hAnsi="Tahoma" w:cs="Arial"/>
          <w:color w:val="52565A"/>
          <w:sz w:val="22"/>
          <w:szCs w:val="22"/>
          <w:shd w:val="clear" w:color="auto" w:fill="FFFFFF"/>
        </w:rPr>
        <w:t>garden</w:t>
      </w:r>
      <w:r w:rsidRPr="006953B5">
        <w:rPr>
          <w:rFonts w:ascii="Tahoma" w:eastAsia="Times New Roman" w:hAnsi="Tahoma" w:cs="Arial"/>
          <w:color w:val="3C4043"/>
          <w:sz w:val="22"/>
          <w:szCs w:val="22"/>
          <w:shd w:val="clear" w:color="auto" w:fill="FFFFFF"/>
        </w:rPr>
        <w:t> in the heart of the </w:t>
      </w:r>
      <w:r w:rsidRPr="0029105B">
        <w:rPr>
          <w:rFonts w:ascii="Tahoma" w:eastAsia="Times New Roman" w:hAnsi="Tahoma" w:cs="Arial"/>
          <w:color w:val="52565A"/>
          <w:sz w:val="22"/>
          <w:szCs w:val="22"/>
          <w:shd w:val="clear" w:color="auto" w:fill="FFFFFF"/>
        </w:rPr>
        <w:t>Yorkshire</w:t>
      </w:r>
      <w:r w:rsidRPr="006953B5">
        <w:rPr>
          <w:rFonts w:ascii="Tahoma" w:eastAsia="Times New Roman" w:hAnsi="Tahoma" w:cs="Arial"/>
          <w:color w:val="3C4043"/>
          <w:sz w:val="22"/>
          <w:szCs w:val="22"/>
          <w:shd w:val="clear" w:color="auto" w:fill="FFFFFF"/>
        </w:rPr>
        <w:t> Dales.</w:t>
      </w:r>
    </w:p>
    <w:p w14:paraId="50F82D0B" w14:textId="77777777" w:rsidR="00306CBB" w:rsidRPr="006953B5" w:rsidRDefault="00306CBB" w:rsidP="00323CFB">
      <w:pPr>
        <w:spacing w:line="276" w:lineRule="auto"/>
        <w:jc w:val="both"/>
        <w:rPr>
          <w:rFonts w:ascii="Tahoma" w:hAnsi="Tahoma" w:cs="Tahoma"/>
          <w:sz w:val="22"/>
          <w:szCs w:val="22"/>
        </w:rPr>
      </w:pPr>
    </w:p>
    <w:p w14:paraId="5BE4DE3B" w14:textId="0D628B60" w:rsidR="00306CBB" w:rsidRPr="006953B5" w:rsidRDefault="00306CBB" w:rsidP="009F0589">
      <w:pPr>
        <w:pStyle w:val="ListParagraph"/>
        <w:numPr>
          <w:ilvl w:val="0"/>
          <w:numId w:val="19"/>
        </w:numPr>
        <w:spacing w:line="276" w:lineRule="auto"/>
        <w:jc w:val="both"/>
        <w:rPr>
          <w:rFonts w:ascii="Tahoma" w:hAnsi="Tahoma" w:cs="Tahoma"/>
          <w:sz w:val="22"/>
          <w:szCs w:val="22"/>
        </w:rPr>
      </w:pPr>
      <w:r w:rsidRPr="006953B5">
        <w:rPr>
          <w:rFonts w:ascii="Tahoma" w:hAnsi="Tahoma" w:cs="Tahoma"/>
          <w:sz w:val="22"/>
          <w:szCs w:val="22"/>
        </w:rPr>
        <w:t>Alnwick Garden – a complex of formal gardens adjacent to Alnwick Castle</w:t>
      </w:r>
      <w:r w:rsidR="004151F0">
        <w:rPr>
          <w:rFonts w:ascii="Tahoma" w:hAnsi="Tahoma" w:cs="Tahoma"/>
          <w:sz w:val="22"/>
          <w:szCs w:val="22"/>
        </w:rPr>
        <w:t>, including a poison plan garden and spectacular water features.</w:t>
      </w:r>
    </w:p>
    <w:p w14:paraId="762E5219" w14:textId="77777777" w:rsidR="00306CBB" w:rsidRPr="006953B5" w:rsidRDefault="00306CBB" w:rsidP="00323CFB">
      <w:pPr>
        <w:spacing w:line="276" w:lineRule="auto"/>
        <w:jc w:val="both"/>
        <w:rPr>
          <w:rFonts w:ascii="Tahoma" w:hAnsi="Tahoma" w:cs="Tahoma"/>
          <w:sz w:val="22"/>
          <w:szCs w:val="22"/>
        </w:rPr>
      </w:pPr>
    </w:p>
    <w:p w14:paraId="6A109306" w14:textId="77777777" w:rsidR="00306CBB" w:rsidRPr="006953B5" w:rsidRDefault="00306CBB" w:rsidP="009F0589">
      <w:pPr>
        <w:pStyle w:val="ListParagraph"/>
        <w:numPr>
          <w:ilvl w:val="0"/>
          <w:numId w:val="19"/>
        </w:numPr>
        <w:spacing w:line="276" w:lineRule="auto"/>
        <w:jc w:val="both"/>
        <w:rPr>
          <w:rFonts w:ascii="Tahoma" w:eastAsia="Times New Roman" w:hAnsi="Tahoma" w:cs="Times New Roman"/>
          <w:sz w:val="22"/>
          <w:szCs w:val="22"/>
        </w:rPr>
      </w:pPr>
      <w:r w:rsidRPr="006953B5">
        <w:rPr>
          <w:rFonts w:ascii="Tahoma" w:hAnsi="Tahoma" w:cs="Tahoma"/>
          <w:sz w:val="22"/>
          <w:szCs w:val="22"/>
        </w:rPr>
        <w:t xml:space="preserve">Elmer Trail – public art and </w:t>
      </w:r>
      <w:r w:rsidRPr="006953B5">
        <w:rPr>
          <w:rFonts w:ascii="Tahoma" w:eastAsia="Times New Roman" w:hAnsi="Tahoma" w:cs="Arial"/>
          <w:color w:val="222222"/>
          <w:sz w:val="22"/>
          <w:szCs w:val="22"/>
          <w:shd w:val="clear" w:color="auto" w:fill="FFFFFF"/>
        </w:rPr>
        <w:t>sculpture </w:t>
      </w:r>
      <w:r w:rsidRPr="008A3AC6">
        <w:rPr>
          <w:rFonts w:ascii="Tahoma" w:eastAsia="Times New Roman" w:hAnsi="Tahoma" w:cs="Arial"/>
          <w:color w:val="222222"/>
          <w:sz w:val="22"/>
          <w:szCs w:val="22"/>
          <w:shd w:val="clear" w:color="auto" w:fill="FFFFFF"/>
        </w:rPr>
        <w:t>trails </w:t>
      </w:r>
      <w:r w:rsidRPr="006953B5">
        <w:rPr>
          <w:rFonts w:ascii="Tahoma" w:eastAsia="Times New Roman" w:hAnsi="Tahoma" w:cs="Arial"/>
          <w:color w:val="222222"/>
          <w:sz w:val="22"/>
          <w:szCs w:val="22"/>
          <w:shd w:val="clear" w:color="auto" w:fill="FFFFFF"/>
        </w:rPr>
        <w:t>inspired by one of the most iconic and widely read children's book series of all time.</w:t>
      </w:r>
    </w:p>
    <w:p w14:paraId="2C66E1D9" w14:textId="77777777" w:rsidR="00306CBB" w:rsidRPr="006953B5" w:rsidRDefault="00306CBB" w:rsidP="00323CFB">
      <w:pPr>
        <w:spacing w:line="276" w:lineRule="auto"/>
        <w:jc w:val="both"/>
        <w:rPr>
          <w:rFonts w:ascii="Tahoma" w:hAnsi="Tahoma" w:cs="Tahoma"/>
          <w:sz w:val="22"/>
          <w:szCs w:val="22"/>
        </w:rPr>
      </w:pPr>
    </w:p>
    <w:p w14:paraId="01F31648" w14:textId="1AE15C7B" w:rsidR="00306CBB" w:rsidRPr="006953B5" w:rsidRDefault="00306CBB" w:rsidP="00323CFB">
      <w:pPr>
        <w:spacing w:line="276" w:lineRule="auto"/>
        <w:jc w:val="both"/>
        <w:rPr>
          <w:rFonts w:ascii="Tahoma" w:hAnsi="Tahoma" w:cs="Tahoma"/>
          <w:sz w:val="22"/>
          <w:szCs w:val="22"/>
        </w:rPr>
      </w:pPr>
      <w:r w:rsidRPr="00525CB1">
        <w:rPr>
          <w:rFonts w:ascii="Tahoma" w:hAnsi="Tahoma" w:cs="Tahoma"/>
          <w:i/>
          <w:iCs/>
          <w:color w:val="000000" w:themeColor="text1"/>
          <w:sz w:val="22"/>
          <w:szCs w:val="22"/>
        </w:rPr>
        <w:t>Note:</w:t>
      </w:r>
      <w:r w:rsidRPr="00525CB1">
        <w:rPr>
          <w:rFonts w:ascii="Tahoma" w:hAnsi="Tahoma" w:cs="Tahoma"/>
          <w:color w:val="000000" w:themeColor="text1"/>
          <w:sz w:val="22"/>
          <w:szCs w:val="22"/>
        </w:rPr>
        <w:t xml:space="preserve">  </w:t>
      </w:r>
      <w:r w:rsidRPr="00525CB1">
        <w:rPr>
          <w:rFonts w:ascii="Tahoma" w:hAnsi="Tahoma" w:cs="Tahoma"/>
          <w:i/>
          <w:iCs/>
          <w:sz w:val="22"/>
          <w:szCs w:val="22"/>
        </w:rPr>
        <w:t xml:space="preserve">Some repeat trips took place </w:t>
      </w:r>
      <w:r w:rsidR="00E03C00" w:rsidRPr="00525CB1">
        <w:rPr>
          <w:rFonts w:ascii="Tahoma" w:hAnsi="Tahoma" w:cs="Tahoma"/>
          <w:i/>
          <w:iCs/>
          <w:sz w:val="22"/>
          <w:szCs w:val="22"/>
        </w:rPr>
        <w:t>e.g.</w:t>
      </w:r>
      <w:r w:rsidRPr="00525CB1">
        <w:rPr>
          <w:rFonts w:ascii="Tahoma" w:hAnsi="Tahoma" w:cs="Tahoma"/>
          <w:i/>
          <w:iCs/>
          <w:sz w:val="22"/>
          <w:szCs w:val="22"/>
        </w:rPr>
        <w:t xml:space="preserve"> Edinburgh Festival</w:t>
      </w:r>
      <w:r w:rsidR="00525CB1" w:rsidRPr="00525CB1">
        <w:rPr>
          <w:rFonts w:ascii="Tahoma" w:hAnsi="Tahoma" w:cs="Tahoma"/>
          <w:i/>
          <w:iCs/>
          <w:sz w:val="22"/>
          <w:szCs w:val="22"/>
        </w:rPr>
        <w:t>.</w:t>
      </w:r>
    </w:p>
    <w:p w14:paraId="10550E69" w14:textId="77777777" w:rsidR="00306CBB" w:rsidRPr="006953B5" w:rsidRDefault="00306CBB" w:rsidP="00323CFB">
      <w:pPr>
        <w:spacing w:line="276" w:lineRule="auto"/>
        <w:jc w:val="both"/>
        <w:rPr>
          <w:rFonts w:ascii="Tahoma" w:hAnsi="Tahoma" w:cs="Tahoma"/>
          <w:sz w:val="22"/>
          <w:szCs w:val="22"/>
        </w:rPr>
      </w:pPr>
    </w:p>
    <w:p w14:paraId="2A169F2C" w14:textId="586006FF" w:rsidR="00306CBB" w:rsidRPr="00641EFA" w:rsidRDefault="00306CBB" w:rsidP="00B75C0D">
      <w:pPr>
        <w:spacing w:after="120" w:line="276" w:lineRule="auto"/>
        <w:jc w:val="both"/>
        <w:rPr>
          <w:rFonts w:ascii="Tahoma" w:hAnsi="Tahoma" w:cs="Tahoma"/>
          <w:b/>
          <w:bCs/>
          <w:color w:val="000000" w:themeColor="text1"/>
          <w:sz w:val="22"/>
          <w:szCs w:val="22"/>
        </w:rPr>
      </w:pPr>
      <w:r w:rsidRPr="00641EFA">
        <w:rPr>
          <w:rFonts w:ascii="Tahoma" w:hAnsi="Tahoma" w:cs="Tahoma"/>
          <w:b/>
          <w:bCs/>
          <w:color w:val="000000" w:themeColor="text1"/>
          <w:sz w:val="22"/>
          <w:szCs w:val="22"/>
        </w:rPr>
        <w:t>Results</w:t>
      </w:r>
    </w:p>
    <w:p w14:paraId="40E52A55" w14:textId="295235E7" w:rsidR="00306CBB" w:rsidRDefault="005324B2" w:rsidP="00F653DD">
      <w:pPr>
        <w:spacing w:line="276" w:lineRule="auto"/>
        <w:jc w:val="both"/>
        <w:rPr>
          <w:rFonts w:ascii="Tahoma" w:hAnsi="Tahoma" w:cs="Tahoma"/>
          <w:sz w:val="22"/>
          <w:szCs w:val="22"/>
        </w:rPr>
      </w:pPr>
      <w:r w:rsidRPr="006953B5">
        <w:rPr>
          <w:rFonts w:ascii="Tahoma" w:hAnsi="Tahoma" w:cs="Tahoma"/>
          <w:sz w:val="22"/>
          <w:szCs w:val="22"/>
        </w:rPr>
        <w:t xml:space="preserve">37 Go and See Visits were programmed at a cost of £17,672.00 </w:t>
      </w:r>
      <w:r>
        <w:rPr>
          <w:rFonts w:ascii="Tahoma" w:hAnsi="Tahoma" w:cs="Tahoma"/>
          <w:sz w:val="22"/>
          <w:szCs w:val="22"/>
        </w:rPr>
        <w:t>with</w:t>
      </w:r>
      <w:r w:rsidRPr="006953B5">
        <w:rPr>
          <w:rFonts w:ascii="Tahoma" w:hAnsi="Tahoma" w:cs="Tahoma"/>
          <w:sz w:val="22"/>
          <w:szCs w:val="22"/>
        </w:rPr>
        <w:t xml:space="preserve"> 1124 participants t</w:t>
      </w:r>
      <w:r>
        <w:rPr>
          <w:rFonts w:ascii="Tahoma" w:hAnsi="Tahoma" w:cs="Tahoma"/>
          <w:sz w:val="22"/>
          <w:szCs w:val="22"/>
        </w:rPr>
        <w:t>aking</w:t>
      </w:r>
      <w:r w:rsidRPr="006953B5">
        <w:rPr>
          <w:rFonts w:ascii="Tahoma" w:hAnsi="Tahoma" w:cs="Tahoma"/>
          <w:sz w:val="22"/>
          <w:szCs w:val="22"/>
        </w:rPr>
        <w:t xml:space="preserve"> part. </w:t>
      </w:r>
      <w:r w:rsidR="002D3579">
        <w:rPr>
          <w:rFonts w:ascii="Tahoma" w:hAnsi="Tahoma" w:cs="Tahoma"/>
          <w:sz w:val="22"/>
          <w:szCs w:val="22"/>
        </w:rPr>
        <w:t xml:space="preserve">Voluntary donations of £10,000.00 were received from participants. </w:t>
      </w:r>
      <w:r w:rsidRPr="006953B5">
        <w:rPr>
          <w:rFonts w:ascii="Tahoma" w:hAnsi="Tahoma" w:cs="Tahoma"/>
          <w:sz w:val="22"/>
          <w:szCs w:val="22"/>
        </w:rPr>
        <w:t>This equates to an average £</w:t>
      </w:r>
      <w:r w:rsidR="00721582">
        <w:rPr>
          <w:rFonts w:ascii="Tahoma" w:hAnsi="Tahoma" w:cs="Tahoma"/>
          <w:sz w:val="22"/>
          <w:szCs w:val="22"/>
        </w:rPr>
        <w:t>207.35</w:t>
      </w:r>
      <w:r w:rsidRPr="006953B5">
        <w:rPr>
          <w:rFonts w:ascii="Tahoma" w:hAnsi="Tahoma" w:cs="Tahoma"/>
          <w:sz w:val="22"/>
          <w:szCs w:val="22"/>
        </w:rPr>
        <w:t xml:space="preserve"> per trip and £</w:t>
      </w:r>
      <w:r w:rsidR="00721582">
        <w:rPr>
          <w:rFonts w:ascii="Tahoma" w:hAnsi="Tahoma" w:cs="Tahoma"/>
          <w:sz w:val="22"/>
          <w:szCs w:val="22"/>
        </w:rPr>
        <w:t>6.83</w:t>
      </w:r>
      <w:r w:rsidRPr="006953B5">
        <w:rPr>
          <w:rFonts w:ascii="Tahoma" w:hAnsi="Tahoma" w:cs="Tahoma"/>
          <w:sz w:val="22"/>
          <w:szCs w:val="22"/>
        </w:rPr>
        <w:t xml:space="preserve"> per participant. </w:t>
      </w:r>
      <w:r>
        <w:rPr>
          <w:rFonts w:ascii="Tahoma" w:hAnsi="Tahoma" w:cs="Tahoma"/>
          <w:sz w:val="22"/>
          <w:szCs w:val="22"/>
        </w:rPr>
        <w:t xml:space="preserve"> </w:t>
      </w:r>
      <w:r w:rsidR="00306CBB" w:rsidRPr="006953B5">
        <w:rPr>
          <w:rFonts w:ascii="Tahoma" w:hAnsi="Tahoma" w:cs="Tahoma"/>
          <w:sz w:val="22"/>
          <w:szCs w:val="22"/>
        </w:rPr>
        <w:t>The following findings are drawn from a sample size of 20% (N.223)</w:t>
      </w:r>
      <w:r w:rsidR="00F653DD">
        <w:rPr>
          <w:rFonts w:ascii="Tahoma" w:hAnsi="Tahoma" w:cs="Tahoma"/>
          <w:sz w:val="22"/>
          <w:szCs w:val="22"/>
        </w:rPr>
        <w:t>.</w:t>
      </w:r>
      <w:r w:rsidR="00306CBB" w:rsidRPr="006953B5">
        <w:rPr>
          <w:rFonts w:ascii="Tahoma" w:hAnsi="Tahoma" w:cs="Tahoma"/>
          <w:sz w:val="22"/>
          <w:szCs w:val="22"/>
        </w:rPr>
        <w:t xml:space="preserve"> </w:t>
      </w:r>
    </w:p>
    <w:p w14:paraId="72B60F3F" w14:textId="565DF1A6" w:rsidR="00306CBB" w:rsidRDefault="00306CBB" w:rsidP="00323CFB">
      <w:pPr>
        <w:spacing w:line="276" w:lineRule="auto"/>
        <w:jc w:val="both"/>
        <w:rPr>
          <w:rFonts w:ascii="Tahoma" w:hAnsi="Tahoma" w:cs="Tahoma"/>
          <w:sz w:val="22"/>
          <w:szCs w:val="22"/>
        </w:rPr>
      </w:pPr>
    </w:p>
    <w:p w14:paraId="6EADCE7B" w14:textId="07B59578" w:rsidR="00306CBB" w:rsidRDefault="00E34A17" w:rsidP="00323CFB">
      <w:pPr>
        <w:spacing w:line="276" w:lineRule="auto"/>
        <w:jc w:val="both"/>
        <w:rPr>
          <w:rFonts w:ascii="Tahoma" w:hAnsi="Tahoma" w:cs="Tahoma"/>
          <w:sz w:val="22"/>
          <w:szCs w:val="22"/>
        </w:rPr>
      </w:pPr>
      <w:r>
        <w:rPr>
          <w:rFonts w:ascii="Tahoma" w:hAnsi="Tahoma" w:cs="Tahoma"/>
          <w:b/>
          <w:bCs/>
          <w:noProof/>
          <w:color w:val="D40A4D"/>
          <w:sz w:val="32"/>
          <w:szCs w:val="32"/>
          <w:lang w:eastAsia="en-GB"/>
        </w:rPr>
        <mc:AlternateContent>
          <mc:Choice Requires="wps">
            <w:drawing>
              <wp:anchor distT="0" distB="0" distL="114300" distR="114300" simplePos="0" relativeHeight="251671552" behindDoc="0" locked="0" layoutInCell="1" allowOverlap="1" wp14:anchorId="2B90A40D" wp14:editId="4CA7DE5B">
                <wp:simplePos x="0" y="0"/>
                <wp:positionH relativeFrom="column">
                  <wp:posOffset>2019327</wp:posOffset>
                </wp:positionH>
                <wp:positionV relativeFrom="paragraph">
                  <wp:posOffset>157011</wp:posOffset>
                </wp:positionV>
                <wp:extent cx="1275773" cy="1213427"/>
                <wp:effectExtent l="12700" t="12700" r="19685" b="247650"/>
                <wp:wrapNone/>
                <wp:docPr id="11" name="Oval Callout 11"/>
                <wp:cNvGraphicFramePr/>
                <a:graphic xmlns:a="http://schemas.openxmlformats.org/drawingml/2006/main">
                  <a:graphicData uri="http://schemas.microsoft.com/office/word/2010/wordprocessingShape">
                    <wps:wsp>
                      <wps:cNvSpPr/>
                      <wps:spPr>
                        <a:xfrm flipH="1">
                          <a:off x="0" y="0"/>
                          <a:ext cx="1275773" cy="1213427"/>
                        </a:xfrm>
                        <a:prstGeom prst="wedgeEllipseCallout">
                          <a:avLst>
                            <a:gd name="adj1" fmla="val -21291"/>
                            <a:gd name="adj2" fmla="val 67846"/>
                          </a:avLst>
                        </a:prstGeom>
                        <a:solidFill>
                          <a:srgbClr val="00FD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36B72A" w14:textId="77777777" w:rsidR="00E66D47" w:rsidRPr="00FB5115" w:rsidRDefault="00E66D47" w:rsidP="00FB5115">
                            <w:pPr>
                              <w:jc w:val="center"/>
                              <w:rPr>
                                <w:i/>
                                <w:iCs/>
                                <w:sz w:val="22"/>
                                <w:szCs w:val="22"/>
                              </w:rPr>
                            </w:pPr>
                            <w:r w:rsidRPr="00EC0142">
                              <w:rPr>
                                <w:i/>
                                <w:iCs/>
                                <w:sz w:val="16"/>
                                <w:szCs w:val="16"/>
                              </w:rPr>
                              <w:t>I volunteer to take part in things I would never have dreamed of</w:t>
                            </w:r>
                            <w:r w:rsidRPr="00FB5115">
                              <w:rPr>
                                <w:i/>
                                <w:iCs/>
                                <w:sz w:val="22"/>
                                <w:szCs w:val="22"/>
                              </w:rPr>
                              <w:t xml:space="preserve"> </w:t>
                            </w:r>
                            <w:r w:rsidRPr="00EC0142">
                              <w:rPr>
                                <w:i/>
                                <w:iCs/>
                                <w:sz w:val="16"/>
                                <w:szCs w:val="16"/>
                              </w:rPr>
                              <w:t>doing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0A40D" id="Oval Callout 11" o:spid="_x0000_s1030" type="#_x0000_t63" style="position:absolute;left:0;text-align:left;margin-left:159pt;margin-top:12.35pt;width:100.45pt;height:95.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" adj="6201,25455" fillcolor="#00fdff" strokecolor="black [3213]" strokeweight="1pt">
                <v:textbox>
                  <w:txbxContent>
                    <w:p w14:paraId="4536B72A" w14:textId="77777777" w:rsidR="00E66D47" w:rsidRPr="00FB5115" w:rsidRDefault="00E66D47" w:rsidP="00FB5115">
                      <w:pPr>
                        <w:jc w:val="center"/>
                        <w:rPr>
                          <w:i/>
                          <w:iCs/>
                          <w:sz w:val="22"/>
                          <w:szCs w:val="22"/>
                        </w:rPr>
                      </w:pPr>
                      <w:r w:rsidRPr="00EC0142">
                        <w:rPr>
                          <w:i/>
                          <w:iCs/>
                          <w:sz w:val="16"/>
                          <w:szCs w:val="16"/>
                        </w:rPr>
                        <w:t>I volunteer to take part in things I would never have dreamed of</w:t>
                      </w:r>
                      <w:r w:rsidRPr="00FB5115">
                        <w:rPr>
                          <w:i/>
                          <w:iCs/>
                          <w:sz w:val="22"/>
                          <w:szCs w:val="22"/>
                        </w:rPr>
                        <w:t xml:space="preserve"> </w:t>
                      </w:r>
                      <w:r w:rsidRPr="00EC0142">
                        <w:rPr>
                          <w:i/>
                          <w:iCs/>
                          <w:sz w:val="16"/>
                          <w:szCs w:val="16"/>
                        </w:rPr>
                        <w:t>doing</w:t>
                      </w:r>
                    </w:p>
                  </w:txbxContent>
                </v:textbox>
              </v:shape>
            </w:pict>
          </mc:Fallback>
        </mc:AlternateContent>
      </w:r>
      <w:r>
        <w:rPr>
          <w:rFonts w:ascii="Tahoma" w:hAnsi="Tahoma" w:cs="Tahoma"/>
          <w:b/>
          <w:bCs/>
          <w:noProof/>
          <w:color w:val="D40A4D"/>
          <w:sz w:val="32"/>
          <w:szCs w:val="32"/>
          <w:lang w:eastAsia="en-GB"/>
        </w:rPr>
        <mc:AlternateContent>
          <mc:Choice Requires="wps">
            <w:drawing>
              <wp:anchor distT="0" distB="0" distL="114300" distR="114300" simplePos="0" relativeHeight="251667456" behindDoc="0" locked="0" layoutInCell="1" allowOverlap="1" wp14:anchorId="01A45195" wp14:editId="5D0933B4">
                <wp:simplePos x="0" y="0"/>
                <wp:positionH relativeFrom="column">
                  <wp:posOffset>3203</wp:posOffset>
                </wp:positionH>
                <wp:positionV relativeFrom="paragraph">
                  <wp:posOffset>91909</wp:posOffset>
                </wp:positionV>
                <wp:extent cx="1227282" cy="1109519"/>
                <wp:effectExtent l="12700" t="12700" r="30480" b="338455"/>
                <wp:wrapNone/>
                <wp:docPr id="8" name="Oval Callout 8"/>
                <wp:cNvGraphicFramePr/>
                <a:graphic xmlns:a="http://schemas.openxmlformats.org/drawingml/2006/main">
                  <a:graphicData uri="http://schemas.microsoft.com/office/word/2010/wordprocessingShape">
                    <wps:wsp>
                      <wps:cNvSpPr/>
                      <wps:spPr>
                        <a:xfrm>
                          <a:off x="0" y="0"/>
                          <a:ext cx="1227282" cy="1109519"/>
                        </a:xfrm>
                        <a:prstGeom prst="wedgeEllipseCallout">
                          <a:avLst>
                            <a:gd name="adj1" fmla="val -27357"/>
                            <a:gd name="adj2" fmla="val 78028"/>
                          </a:avLst>
                        </a:prstGeom>
                        <a:solidFill>
                          <a:srgbClr val="C9336B"/>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518B7C" w14:textId="273D310A" w:rsidR="00E66D47" w:rsidRPr="00F653DD" w:rsidRDefault="00E66D47" w:rsidP="00641EFA">
                            <w:pPr>
                              <w:shd w:val="clear" w:color="auto" w:fill="C9336B"/>
                              <w:jc w:val="center"/>
                              <w:rPr>
                                <w:rFonts w:asciiTheme="minorBidi" w:hAnsiTheme="minorBidi"/>
                                <w:i/>
                                <w:iCs/>
                                <w:color w:val="FFFFFF" w:themeColor="background1"/>
                                <w:sz w:val="16"/>
                                <w:szCs w:val="16"/>
                              </w:rPr>
                            </w:pPr>
                            <w:r w:rsidRPr="00F653DD">
                              <w:rPr>
                                <w:rFonts w:asciiTheme="minorBidi" w:hAnsiTheme="minorBidi"/>
                                <w:i/>
                                <w:iCs/>
                                <w:color w:val="FFFFFF" w:themeColor="background1"/>
                                <w:sz w:val="16"/>
                                <w:szCs w:val="16"/>
                              </w:rPr>
                              <w:t>I had never thought a kid from Jarrow would be going to the theatre</w:t>
                            </w:r>
                          </w:p>
                          <w:p w14:paraId="786104F6" w14:textId="77777777" w:rsidR="00E66D47" w:rsidRDefault="00E66D47" w:rsidP="00641EFA">
                            <w:pPr>
                              <w:shd w:val="clear" w:color="auto" w:fill="C9336B"/>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45195" id="Oval Callout 8" o:spid="_x0000_s1031" type="#_x0000_t63" style="position:absolute;left:0;text-align:left;margin-left:.25pt;margin-top:7.25pt;width:96.65pt;height:8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" adj="4891,27654" fillcolor="#c9336b" strokecolor="black [3213]" strokeweight="1pt">
                <v:textbox>
                  <w:txbxContent>
                    <w:p w14:paraId="69518B7C" w14:textId="273D310A" w:rsidR="00E66D47" w:rsidRPr="00F653DD" w:rsidRDefault="00E66D47" w:rsidP="00641EFA">
                      <w:pPr>
                        <w:shd w:val="clear" w:color="auto" w:fill="C9336B"/>
                        <w:jc w:val="center"/>
                        <w:rPr>
                          <w:rFonts w:asciiTheme="minorBidi" w:hAnsiTheme="minorBidi"/>
                          <w:i/>
                          <w:iCs/>
                          <w:color w:val="FFFFFF" w:themeColor="background1"/>
                          <w:sz w:val="16"/>
                          <w:szCs w:val="16"/>
                        </w:rPr>
                      </w:pPr>
                      <w:r w:rsidRPr="00F653DD">
                        <w:rPr>
                          <w:rFonts w:asciiTheme="minorBidi" w:hAnsiTheme="minorBidi"/>
                          <w:i/>
                          <w:iCs/>
                          <w:color w:val="FFFFFF" w:themeColor="background1"/>
                          <w:sz w:val="16"/>
                          <w:szCs w:val="16"/>
                        </w:rPr>
                        <w:t>I had never thought a kid from Jarrow would be going to the theatre</w:t>
                      </w:r>
                    </w:p>
                    <w:p w14:paraId="786104F6" w14:textId="77777777" w:rsidR="00E66D47" w:rsidRDefault="00E66D47" w:rsidP="00641EFA">
                      <w:pPr>
                        <w:shd w:val="clear" w:color="auto" w:fill="C9336B"/>
                      </w:pPr>
                    </w:p>
                  </w:txbxContent>
                </v:textbox>
              </v:shape>
            </w:pict>
          </mc:Fallback>
        </mc:AlternateContent>
      </w:r>
    </w:p>
    <w:p w14:paraId="0A1E62C5" w14:textId="6D0C58E6" w:rsidR="00306CBB" w:rsidRDefault="00E34A17" w:rsidP="00323CFB">
      <w:pPr>
        <w:spacing w:line="276" w:lineRule="auto"/>
        <w:jc w:val="both"/>
        <w:rPr>
          <w:rFonts w:ascii="Tahoma" w:hAnsi="Tahoma" w:cs="Tahoma"/>
          <w:sz w:val="22"/>
          <w:szCs w:val="22"/>
        </w:rPr>
      </w:pPr>
      <w:r>
        <w:rPr>
          <w:rFonts w:ascii="Tahoma" w:hAnsi="Tahoma" w:cs="Tahoma"/>
          <w:b/>
          <w:bCs/>
          <w:noProof/>
          <w:color w:val="D40A4D"/>
          <w:sz w:val="32"/>
          <w:szCs w:val="32"/>
          <w:lang w:eastAsia="en-GB"/>
        </w:rPr>
        <mc:AlternateContent>
          <mc:Choice Requires="wps">
            <w:drawing>
              <wp:anchor distT="0" distB="0" distL="114300" distR="114300" simplePos="0" relativeHeight="251669504" behindDoc="0" locked="0" layoutInCell="1" allowOverlap="1" wp14:anchorId="47FDC5CC" wp14:editId="2074186C">
                <wp:simplePos x="0" y="0"/>
                <wp:positionH relativeFrom="column">
                  <wp:posOffset>4137880</wp:posOffset>
                </wp:positionH>
                <wp:positionV relativeFrom="paragraph">
                  <wp:posOffset>49917</wp:posOffset>
                </wp:positionV>
                <wp:extent cx="1525154" cy="1171863"/>
                <wp:effectExtent l="12700" t="12700" r="24765" b="161925"/>
                <wp:wrapNone/>
                <wp:docPr id="1" name="Oval Callout 1"/>
                <wp:cNvGraphicFramePr/>
                <a:graphic xmlns:a="http://schemas.openxmlformats.org/drawingml/2006/main">
                  <a:graphicData uri="http://schemas.microsoft.com/office/word/2010/wordprocessingShape">
                    <wps:wsp>
                      <wps:cNvSpPr/>
                      <wps:spPr>
                        <a:xfrm>
                          <a:off x="0" y="0"/>
                          <a:ext cx="1525154" cy="1171863"/>
                        </a:xfrm>
                        <a:prstGeom prst="wedgeEllipseCallout">
                          <a:avLst/>
                        </a:prstGeom>
                        <a:solidFill>
                          <a:srgbClr val="C9336B"/>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BFAE2D" w14:textId="77777777" w:rsidR="00E66D47" w:rsidRPr="00F653DD" w:rsidRDefault="00E66D47" w:rsidP="00641EFA">
                            <w:pPr>
                              <w:shd w:val="clear" w:color="auto" w:fill="C9336B"/>
                              <w:jc w:val="center"/>
                              <w:rPr>
                                <w:i/>
                                <w:iCs/>
                                <w:color w:val="FFFFFF" w:themeColor="background1"/>
                                <w:sz w:val="16"/>
                                <w:szCs w:val="16"/>
                              </w:rPr>
                            </w:pPr>
                            <w:r w:rsidRPr="00F653DD">
                              <w:rPr>
                                <w:rFonts w:ascii="Arial" w:hAnsi="Arial" w:cs="Arial"/>
                                <w:i/>
                                <w:iCs/>
                                <w:color w:val="FFFFFF" w:themeColor="background1"/>
                                <w:sz w:val="16"/>
                                <w:szCs w:val="16"/>
                              </w:rPr>
                              <w:t>I feel proud that a little community centre in Sunderland could hold their own amongst others talking about Shakespeare!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C5CC" id="Oval Callout 1" o:spid="_x0000_s1032" type="#_x0000_t63" style="position:absolute;left:0;text-align:left;margin-left:325.8pt;margin-top:3.95pt;width:120.1pt;height:9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" adj="6300,24300" fillcolor="#c9336b" strokecolor="black [3213]" strokeweight="1pt">
                <v:textbox>
                  <w:txbxContent>
                    <w:p w14:paraId="4FBFAE2D" w14:textId="77777777" w:rsidR="00E66D47" w:rsidRPr="00F653DD" w:rsidRDefault="00E66D47" w:rsidP="00641EFA">
                      <w:pPr>
                        <w:shd w:val="clear" w:color="auto" w:fill="C9336B"/>
                        <w:jc w:val="center"/>
                        <w:rPr>
                          <w:i/>
                          <w:iCs/>
                          <w:color w:val="FFFFFF" w:themeColor="background1"/>
                          <w:sz w:val="16"/>
                          <w:szCs w:val="16"/>
                        </w:rPr>
                      </w:pPr>
                      <w:r w:rsidRPr="00F653DD">
                        <w:rPr>
                          <w:rFonts w:ascii="Arial" w:hAnsi="Arial" w:cs="Arial"/>
                          <w:i/>
                          <w:iCs/>
                          <w:color w:val="FFFFFF" w:themeColor="background1"/>
                          <w:sz w:val="16"/>
                          <w:szCs w:val="16"/>
                        </w:rPr>
                        <w:t>I feel proud that a little community centre in Sunderland could hold their own amongst others talking about Shakespeare!</w:t>
                      </w:r>
                    </w:p>
                  </w:txbxContent>
                </v:textbox>
              </v:shape>
            </w:pict>
          </mc:Fallback>
        </mc:AlternateContent>
      </w:r>
    </w:p>
    <w:p w14:paraId="3B49C798" w14:textId="0A15D1A3" w:rsidR="00306CBB" w:rsidRDefault="00306CBB" w:rsidP="00323CFB">
      <w:pPr>
        <w:spacing w:line="276" w:lineRule="auto"/>
        <w:jc w:val="both"/>
        <w:rPr>
          <w:rFonts w:ascii="Tahoma" w:hAnsi="Tahoma" w:cs="Tahoma"/>
          <w:sz w:val="22"/>
          <w:szCs w:val="22"/>
        </w:rPr>
      </w:pPr>
    </w:p>
    <w:p w14:paraId="211095BF" w14:textId="00D4A4AF" w:rsidR="00306CBB" w:rsidRDefault="00306CBB" w:rsidP="00323CFB">
      <w:pPr>
        <w:spacing w:line="276" w:lineRule="auto"/>
        <w:jc w:val="both"/>
        <w:rPr>
          <w:rFonts w:ascii="Tahoma" w:hAnsi="Tahoma" w:cs="Tahoma"/>
          <w:sz w:val="22"/>
          <w:szCs w:val="22"/>
        </w:rPr>
      </w:pPr>
    </w:p>
    <w:p w14:paraId="7A45F83F" w14:textId="19325B52" w:rsidR="00306CBB" w:rsidRPr="006953B5" w:rsidRDefault="00306CBB" w:rsidP="00323CFB">
      <w:pPr>
        <w:spacing w:line="276" w:lineRule="auto"/>
        <w:jc w:val="both"/>
        <w:rPr>
          <w:rFonts w:ascii="Tahoma" w:hAnsi="Tahoma" w:cs="Tahoma"/>
          <w:sz w:val="22"/>
          <w:szCs w:val="22"/>
        </w:rPr>
      </w:pPr>
    </w:p>
    <w:p w14:paraId="5131A26A" w14:textId="77777777" w:rsidR="008A3AC6" w:rsidRDefault="008A3AC6" w:rsidP="00323CFB">
      <w:pPr>
        <w:spacing w:line="276" w:lineRule="auto"/>
        <w:jc w:val="both"/>
        <w:rPr>
          <w:rFonts w:ascii="Tahoma" w:hAnsi="Tahoma" w:cs="Tahoma"/>
          <w:sz w:val="22"/>
          <w:szCs w:val="22"/>
        </w:rPr>
      </w:pPr>
    </w:p>
    <w:p w14:paraId="31571F34" w14:textId="77777777" w:rsidR="002E7111" w:rsidRDefault="002E7111" w:rsidP="00323CFB">
      <w:pPr>
        <w:spacing w:line="276" w:lineRule="auto"/>
        <w:jc w:val="both"/>
        <w:rPr>
          <w:rFonts w:ascii="Tahoma" w:hAnsi="Tahoma"/>
          <w:b/>
          <w:bCs/>
          <w:color w:val="FF2600"/>
          <w:sz w:val="22"/>
          <w:szCs w:val="22"/>
        </w:rPr>
      </w:pPr>
    </w:p>
    <w:p w14:paraId="2C2A9451" w14:textId="77777777" w:rsidR="005324B2" w:rsidRDefault="005324B2" w:rsidP="00323CFB">
      <w:pPr>
        <w:spacing w:line="276" w:lineRule="auto"/>
        <w:jc w:val="both"/>
        <w:rPr>
          <w:rFonts w:ascii="Tahoma" w:hAnsi="Tahoma"/>
          <w:b/>
          <w:bCs/>
          <w:color w:val="FF2600"/>
          <w:sz w:val="22"/>
          <w:szCs w:val="22"/>
        </w:rPr>
      </w:pPr>
    </w:p>
    <w:p w14:paraId="05B8D57F" w14:textId="77777777" w:rsidR="00E34A17" w:rsidRDefault="00E34A17" w:rsidP="00323CFB">
      <w:pPr>
        <w:spacing w:line="276" w:lineRule="auto"/>
        <w:jc w:val="both"/>
        <w:rPr>
          <w:rFonts w:ascii="Tahoma" w:hAnsi="Tahoma"/>
          <w:b/>
          <w:bCs/>
          <w:color w:val="000000" w:themeColor="text1"/>
          <w:sz w:val="22"/>
          <w:szCs w:val="22"/>
        </w:rPr>
      </w:pPr>
    </w:p>
    <w:p w14:paraId="0AF2B785" w14:textId="77777777" w:rsidR="00E34A17" w:rsidRDefault="00E34A17" w:rsidP="00323CFB">
      <w:pPr>
        <w:spacing w:line="276" w:lineRule="auto"/>
        <w:jc w:val="both"/>
        <w:rPr>
          <w:rFonts w:ascii="Tahoma" w:hAnsi="Tahoma"/>
          <w:b/>
          <w:bCs/>
          <w:color w:val="000000" w:themeColor="text1"/>
          <w:sz w:val="22"/>
          <w:szCs w:val="22"/>
        </w:rPr>
      </w:pPr>
    </w:p>
    <w:p w14:paraId="20C6675A" w14:textId="77777777" w:rsidR="00E34A17" w:rsidRDefault="00E34A17" w:rsidP="00323CFB">
      <w:pPr>
        <w:spacing w:line="276" w:lineRule="auto"/>
        <w:jc w:val="both"/>
        <w:rPr>
          <w:rFonts w:ascii="Tahoma" w:hAnsi="Tahoma"/>
          <w:b/>
          <w:bCs/>
          <w:color w:val="000000" w:themeColor="text1"/>
          <w:sz w:val="22"/>
          <w:szCs w:val="22"/>
        </w:rPr>
      </w:pPr>
    </w:p>
    <w:p w14:paraId="671566CF" w14:textId="77777777" w:rsidR="00E34A17" w:rsidRDefault="00E34A17" w:rsidP="00323CFB">
      <w:pPr>
        <w:spacing w:line="276" w:lineRule="auto"/>
        <w:jc w:val="both"/>
        <w:rPr>
          <w:rFonts w:ascii="Tahoma" w:hAnsi="Tahoma"/>
          <w:b/>
          <w:bCs/>
          <w:color w:val="000000" w:themeColor="text1"/>
          <w:sz w:val="22"/>
          <w:szCs w:val="22"/>
        </w:rPr>
      </w:pPr>
    </w:p>
    <w:p w14:paraId="5424DF71" w14:textId="77777777" w:rsidR="00E34A17" w:rsidRDefault="00E34A17" w:rsidP="00323CFB">
      <w:pPr>
        <w:spacing w:line="276" w:lineRule="auto"/>
        <w:jc w:val="both"/>
        <w:rPr>
          <w:rFonts w:ascii="Tahoma" w:hAnsi="Tahoma"/>
          <w:b/>
          <w:bCs/>
          <w:color w:val="000000" w:themeColor="text1"/>
          <w:sz w:val="22"/>
          <w:szCs w:val="22"/>
        </w:rPr>
      </w:pPr>
    </w:p>
    <w:p w14:paraId="0B12FDD5" w14:textId="77777777" w:rsidR="00E34A17" w:rsidRDefault="00E34A17" w:rsidP="00323CFB">
      <w:pPr>
        <w:spacing w:line="276" w:lineRule="auto"/>
        <w:jc w:val="both"/>
        <w:rPr>
          <w:rFonts w:ascii="Tahoma" w:hAnsi="Tahoma"/>
          <w:b/>
          <w:bCs/>
          <w:color w:val="000000" w:themeColor="text1"/>
          <w:sz w:val="22"/>
          <w:szCs w:val="22"/>
        </w:rPr>
      </w:pPr>
    </w:p>
    <w:p w14:paraId="1315B368" w14:textId="77777777" w:rsidR="00E34A17" w:rsidRDefault="00E34A17" w:rsidP="00323CFB">
      <w:pPr>
        <w:spacing w:line="276" w:lineRule="auto"/>
        <w:jc w:val="both"/>
        <w:rPr>
          <w:rFonts w:ascii="Tahoma" w:hAnsi="Tahoma"/>
          <w:b/>
          <w:bCs/>
          <w:color w:val="000000" w:themeColor="text1"/>
          <w:sz w:val="22"/>
          <w:szCs w:val="22"/>
        </w:rPr>
      </w:pPr>
    </w:p>
    <w:p w14:paraId="370D3282" w14:textId="77777777" w:rsidR="00E34A17" w:rsidRDefault="00E34A17" w:rsidP="00323CFB">
      <w:pPr>
        <w:spacing w:line="276" w:lineRule="auto"/>
        <w:jc w:val="both"/>
        <w:rPr>
          <w:rFonts w:ascii="Tahoma" w:hAnsi="Tahoma"/>
          <w:b/>
          <w:bCs/>
          <w:color w:val="000000" w:themeColor="text1"/>
          <w:sz w:val="22"/>
          <w:szCs w:val="22"/>
        </w:rPr>
      </w:pPr>
    </w:p>
    <w:p w14:paraId="3BB5E4D9" w14:textId="42905B59" w:rsidR="00306CBB" w:rsidRPr="00641EFA" w:rsidRDefault="00306CBB" w:rsidP="00323CFB">
      <w:pPr>
        <w:spacing w:line="276" w:lineRule="auto"/>
        <w:jc w:val="both"/>
        <w:rPr>
          <w:rFonts w:ascii="Tahoma" w:hAnsi="Tahoma"/>
          <w:b/>
          <w:bCs/>
          <w:color w:val="000000" w:themeColor="text1"/>
          <w:sz w:val="22"/>
          <w:szCs w:val="22"/>
        </w:rPr>
      </w:pPr>
      <w:r w:rsidRPr="00641EFA">
        <w:rPr>
          <w:rFonts w:ascii="Tahoma" w:hAnsi="Tahoma"/>
          <w:b/>
          <w:bCs/>
          <w:color w:val="000000" w:themeColor="text1"/>
          <w:sz w:val="22"/>
          <w:szCs w:val="22"/>
        </w:rPr>
        <w:lastRenderedPageBreak/>
        <w:t xml:space="preserve">Demographic data </w:t>
      </w:r>
    </w:p>
    <w:p w14:paraId="4C193F55" w14:textId="77777777" w:rsidR="00306CBB" w:rsidRPr="006953B5" w:rsidRDefault="00306CBB" w:rsidP="00323CFB">
      <w:pPr>
        <w:spacing w:line="276" w:lineRule="auto"/>
        <w:jc w:val="both"/>
        <w:rPr>
          <w:rFonts w:ascii="Tahoma" w:hAnsi="Tahoma"/>
          <w:b/>
          <w:bCs/>
          <w:sz w:val="22"/>
          <w:szCs w:val="22"/>
        </w:rPr>
      </w:pPr>
    </w:p>
    <w:tbl>
      <w:tblPr>
        <w:tblStyle w:val="TableGrid"/>
        <w:tblW w:w="0" w:type="auto"/>
        <w:tblInd w:w="562" w:type="dxa"/>
        <w:tblLook w:val="04A0" w:firstRow="1" w:lastRow="0" w:firstColumn="1" w:lastColumn="0" w:noHBand="0" w:noVBand="1"/>
      </w:tblPr>
      <w:tblGrid>
        <w:gridCol w:w="3686"/>
        <w:gridCol w:w="1417"/>
      </w:tblGrid>
      <w:tr w:rsidR="00306CBB" w:rsidRPr="006953B5" w14:paraId="66FED64A" w14:textId="77777777" w:rsidTr="00641EFA">
        <w:tc>
          <w:tcPr>
            <w:tcW w:w="3686" w:type="dxa"/>
            <w:shd w:val="clear" w:color="auto" w:fill="C9336B"/>
          </w:tcPr>
          <w:p w14:paraId="32A67532" w14:textId="0BA09C76" w:rsidR="00306CBB" w:rsidRPr="008A3AC6" w:rsidRDefault="00306CBB" w:rsidP="00323CFB">
            <w:pPr>
              <w:spacing w:line="276" w:lineRule="auto"/>
              <w:jc w:val="both"/>
              <w:rPr>
                <w:rFonts w:asciiTheme="minorBidi" w:hAnsiTheme="minorBidi"/>
                <w:b/>
                <w:bCs/>
                <w:color w:val="FFFFFF" w:themeColor="background1"/>
                <w:sz w:val="20"/>
                <w:szCs w:val="20"/>
              </w:rPr>
            </w:pPr>
            <w:r w:rsidRPr="008A3AC6">
              <w:rPr>
                <w:rFonts w:asciiTheme="minorBidi" w:hAnsiTheme="minorBidi"/>
                <w:b/>
                <w:bCs/>
                <w:color w:val="FFFFFF" w:themeColor="background1"/>
                <w:sz w:val="20"/>
                <w:szCs w:val="20"/>
              </w:rPr>
              <w:t>Demographic</w:t>
            </w:r>
          </w:p>
        </w:tc>
        <w:tc>
          <w:tcPr>
            <w:tcW w:w="1417" w:type="dxa"/>
            <w:shd w:val="clear" w:color="auto" w:fill="C9336B"/>
          </w:tcPr>
          <w:p w14:paraId="36EAC11A" w14:textId="0943398D" w:rsidR="00306CBB" w:rsidRPr="008A3AC6" w:rsidRDefault="00306CBB" w:rsidP="00323CFB">
            <w:pPr>
              <w:spacing w:line="276" w:lineRule="auto"/>
              <w:jc w:val="both"/>
              <w:rPr>
                <w:rFonts w:asciiTheme="minorBidi" w:hAnsiTheme="minorBidi"/>
                <w:b/>
                <w:bCs/>
                <w:color w:val="FFFFFF" w:themeColor="background1"/>
                <w:sz w:val="20"/>
                <w:szCs w:val="20"/>
              </w:rPr>
            </w:pPr>
            <w:r w:rsidRPr="008A3AC6">
              <w:rPr>
                <w:rFonts w:asciiTheme="minorBidi" w:hAnsiTheme="minorBidi"/>
                <w:b/>
                <w:bCs/>
                <w:color w:val="FFFFFF" w:themeColor="background1"/>
                <w:sz w:val="20"/>
                <w:szCs w:val="20"/>
              </w:rPr>
              <w:t>Percentage</w:t>
            </w:r>
          </w:p>
        </w:tc>
      </w:tr>
      <w:tr w:rsidR="00306CBB" w:rsidRPr="006953B5" w14:paraId="03668B62" w14:textId="77777777" w:rsidTr="005C78D4">
        <w:tc>
          <w:tcPr>
            <w:tcW w:w="3686" w:type="dxa"/>
            <w:shd w:val="clear" w:color="auto" w:fill="00FDFF"/>
          </w:tcPr>
          <w:p w14:paraId="7F9F8C4C"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Male</w:t>
            </w:r>
          </w:p>
        </w:tc>
        <w:tc>
          <w:tcPr>
            <w:tcW w:w="1417" w:type="dxa"/>
            <w:shd w:val="clear" w:color="auto" w:fill="00FDFF"/>
          </w:tcPr>
          <w:p w14:paraId="26D63972"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29%</w:t>
            </w:r>
          </w:p>
        </w:tc>
      </w:tr>
      <w:tr w:rsidR="00306CBB" w:rsidRPr="006953B5" w14:paraId="3E1C358D" w14:textId="77777777" w:rsidTr="005C78D4">
        <w:tc>
          <w:tcPr>
            <w:tcW w:w="3686" w:type="dxa"/>
            <w:shd w:val="clear" w:color="auto" w:fill="00FDFF"/>
          </w:tcPr>
          <w:p w14:paraId="0FFDCE39"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Female</w:t>
            </w:r>
          </w:p>
        </w:tc>
        <w:tc>
          <w:tcPr>
            <w:tcW w:w="1417" w:type="dxa"/>
            <w:shd w:val="clear" w:color="auto" w:fill="00FDFF"/>
          </w:tcPr>
          <w:p w14:paraId="16DD2D36"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71%</w:t>
            </w:r>
          </w:p>
        </w:tc>
      </w:tr>
      <w:tr w:rsidR="00306CBB" w:rsidRPr="006953B5" w14:paraId="6929AF50" w14:textId="77777777" w:rsidTr="005C78D4">
        <w:tc>
          <w:tcPr>
            <w:tcW w:w="3686" w:type="dxa"/>
            <w:shd w:val="clear" w:color="auto" w:fill="00FDFF"/>
          </w:tcPr>
          <w:p w14:paraId="5B3F4042"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Disability</w:t>
            </w:r>
          </w:p>
        </w:tc>
        <w:tc>
          <w:tcPr>
            <w:tcW w:w="1417" w:type="dxa"/>
            <w:shd w:val="clear" w:color="auto" w:fill="00FDFF"/>
          </w:tcPr>
          <w:p w14:paraId="2490FC3E"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24%</w:t>
            </w:r>
          </w:p>
        </w:tc>
      </w:tr>
      <w:tr w:rsidR="00306CBB" w:rsidRPr="006953B5" w14:paraId="0040F2A8" w14:textId="77777777" w:rsidTr="005C78D4">
        <w:tc>
          <w:tcPr>
            <w:tcW w:w="3686" w:type="dxa"/>
            <w:shd w:val="clear" w:color="auto" w:fill="00FDFF"/>
          </w:tcPr>
          <w:p w14:paraId="7F377344"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Ethnic minorities</w:t>
            </w:r>
          </w:p>
        </w:tc>
        <w:tc>
          <w:tcPr>
            <w:tcW w:w="1417" w:type="dxa"/>
            <w:shd w:val="clear" w:color="auto" w:fill="00FDFF"/>
          </w:tcPr>
          <w:p w14:paraId="0D4DE46D"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2%</w:t>
            </w:r>
          </w:p>
        </w:tc>
      </w:tr>
      <w:tr w:rsidR="00306CBB" w:rsidRPr="006953B5" w14:paraId="54ABADC1" w14:textId="77777777" w:rsidTr="005C78D4">
        <w:tc>
          <w:tcPr>
            <w:tcW w:w="3686" w:type="dxa"/>
            <w:shd w:val="clear" w:color="auto" w:fill="00FDFF"/>
          </w:tcPr>
          <w:p w14:paraId="56A9CE54"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Under 25 years</w:t>
            </w:r>
          </w:p>
        </w:tc>
        <w:tc>
          <w:tcPr>
            <w:tcW w:w="1417" w:type="dxa"/>
            <w:shd w:val="clear" w:color="auto" w:fill="00FDFF"/>
          </w:tcPr>
          <w:p w14:paraId="4B5D484E"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25%</w:t>
            </w:r>
          </w:p>
        </w:tc>
      </w:tr>
      <w:tr w:rsidR="00306CBB" w:rsidRPr="006953B5" w14:paraId="553B6284" w14:textId="77777777" w:rsidTr="005C78D4">
        <w:tc>
          <w:tcPr>
            <w:tcW w:w="3686" w:type="dxa"/>
            <w:shd w:val="clear" w:color="auto" w:fill="00FDFF"/>
          </w:tcPr>
          <w:p w14:paraId="5935A1A6"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 xml:space="preserve">25-44 years </w:t>
            </w:r>
          </w:p>
        </w:tc>
        <w:tc>
          <w:tcPr>
            <w:tcW w:w="1417" w:type="dxa"/>
            <w:shd w:val="clear" w:color="auto" w:fill="00FDFF"/>
          </w:tcPr>
          <w:p w14:paraId="798743A7"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18%</w:t>
            </w:r>
          </w:p>
        </w:tc>
      </w:tr>
      <w:tr w:rsidR="00306CBB" w:rsidRPr="006953B5" w14:paraId="6F3B1F6A" w14:textId="77777777" w:rsidTr="005C78D4">
        <w:tc>
          <w:tcPr>
            <w:tcW w:w="3686" w:type="dxa"/>
            <w:shd w:val="clear" w:color="auto" w:fill="00FDFF"/>
          </w:tcPr>
          <w:p w14:paraId="623F3DBD"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45 – 64 years</w:t>
            </w:r>
          </w:p>
        </w:tc>
        <w:tc>
          <w:tcPr>
            <w:tcW w:w="1417" w:type="dxa"/>
            <w:shd w:val="clear" w:color="auto" w:fill="00FDFF"/>
          </w:tcPr>
          <w:p w14:paraId="2F30690F"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32%</w:t>
            </w:r>
          </w:p>
        </w:tc>
      </w:tr>
      <w:tr w:rsidR="00306CBB" w:rsidRPr="006953B5" w14:paraId="4B31EF3F" w14:textId="77777777" w:rsidTr="005C78D4">
        <w:tc>
          <w:tcPr>
            <w:tcW w:w="3686" w:type="dxa"/>
            <w:shd w:val="clear" w:color="auto" w:fill="00FDFF"/>
          </w:tcPr>
          <w:p w14:paraId="4A3123D6"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Aged 65 years +</w:t>
            </w:r>
          </w:p>
        </w:tc>
        <w:tc>
          <w:tcPr>
            <w:tcW w:w="1417" w:type="dxa"/>
            <w:shd w:val="clear" w:color="auto" w:fill="00FDFF"/>
          </w:tcPr>
          <w:p w14:paraId="5A38AC2C"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25%</w:t>
            </w:r>
          </w:p>
        </w:tc>
      </w:tr>
      <w:tr w:rsidR="00306CBB" w:rsidRPr="006953B5" w14:paraId="7786AC92" w14:textId="77777777" w:rsidTr="005C78D4">
        <w:tc>
          <w:tcPr>
            <w:tcW w:w="3686" w:type="dxa"/>
            <w:shd w:val="clear" w:color="auto" w:fill="00FDFF"/>
          </w:tcPr>
          <w:p w14:paraId="55B426DE"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From Sunderland</w:t>
            </w:r>
          </w:p>
        </w:tc>
        <w:tc>
          <w:tcPr>
            <w:tcW w:w="1417" w:type="dxa"/>
            <w:shd w:val="clear" w:color="auto" w:fill="00FDFF"/>
          </w:tcPr>
          <w:p w14:paraId="7B43EA76"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27%</w:t>
            </w:r>
          </w:p>
        </w:tc>
      </w:tr>
      <w:tr w:rsidR="00306CBB" w:rsidRPr="006953B5" w14:paraId="58613E8C" w14:textId="77777777" w:rsidTr="005C78D4">
        <w:tc>
          <w:tcPr>
            <w:tcW w:w="3686" w:type="dxa"/>
            <w:shd w:val="clear" w:color="auto" w:fill="00FDFF"/>
          </w:tcPr>
          <w:p w14:paraId="0497590D"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From South Tyneside</w:t>
            </w:r>
          </w:p>
        </w:tc>
        <w:tc>
          <w:tcPr>
            <w:tcW w:w="1417" w:type="dxa"/>
            <w:shd w:val="clear" w:color="auto" w:fill="00FDFF"/>
          </w:tcPr>
          <w:p w14:paraId="3D3FEC83"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25%</w:t>
            </w:r>
          </w:p>
        </w:tc>
      </w:tr>
      <w:tr w:rsidR="00306CBB" w:rsidRPr="006953B5" w14:paraId="145D0404" w14:textId="77777777" w:rsidTr="005C78D4">
        <w:tc>
          <w:tcPr>
            <w:tcW w:w="3686" w:type="dxa"/>
            <w:shd w:val="clear" w:color="auto" w:fill="00FDFF"/>
          </w:tcPr>
          <w:p w14:paraId="25A95C59"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Outside area</w:t>
            </w:r>
          </w:p>
        </w:tc>
        <w:tc>
          <w:tcPr>
            <w:tcW w:w="1417" w:type="dxa"/>
            <w:shd w:val="clear" w:color="auto" w:fill="00FDFF"/>
          </w:tcPr>
          <w:p w14:paraId="6D4893DA"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4%</w:t>
            </w:r>
          </w:p>
        </w:tc>
      </w:tr>
      <w:tr w:rsidR="00306CBB" w:rsidRPr="006953B5" w14:paraId="597A8A8D" w14:textId="77777777" w:rsidTr="005C78D4">
        <w:tc>
          <w:tcPr>
            <w:tcW w:w="3686" w:type="dxa"/>
            <w:shd w:val="clear" w:color="auto" w:fill="00FDFF"/>
          </w:tcPr>
          <w:p w14:paraId="4F6FBDA2"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Unknown residential location</w:t>
            </w:r>
          </w:p>
        </w:tc>
        <w:tc>
          <w:tcPr>
            <w:tcW w:w="1417" w:type="dxa"/>
            <w:shd w:val="clear" w:color="auto" w:fill="00FDFF"/>
          </w:tcPr>
          <w:p w14:paraId="0CCAC1D4" w14:textId="77777777" w:rsidR="00306CBB" w:rsidRPr="008A3AC6" w:rsidRDefault="00306CBB" w:rsidP="00323CFB">
            <w:pPr>
              <w:spacing w:line="276" w:lineRule="auto"/>
              <w:jc w:val="both"/>
              <w:rPr>
                <w:rFonts w:asciiTheme="minorBidi" w:hAnsiTheme="minorBidi"/>
                <w:sz w:val="20"/>
                <w:szCs w:val="20"/>
              </w:rPr>
            </w:pPr>
            <w:r w:rsidRPr="008A3AC6">
              <w:rPr>
                <w:rFonts w:asciiTheme="minorBidi" w:hAnsiTheme="minorBidi"/>
                <w:sz w:val="20"/>
                <w:szCs w:val="20"/>
              </w:rPr>
              <w:t xml:space="preserve">44% </w:t>
            </w:r>
          </w:p>
        </w:tc>
      </w:tr>
    </w:tbl>
    <w:p w14:paraId="5CB42CE9" w14:textId="77777777" w:rsidR="00306CBB" w:rsidRDefault="00306CBB" w:rsidP="00323CFB">
      <w:pPr>
        <w:spacing w:line="276" w:lineRule="auto"/>
        <w:jc w:val="both"/>
        <w:rPr>
          <w:rFonts w:ascii="Tahoma" w:hAnsi="Tahoma"/>
          <w:b/>
          <w:bCs/>
          <w:color w:val="FF2600"/>
          <w:sz w:val="22"/>
          <w:szCs w:val="22"/>
        </w:rPr>
      </w:pPr>
    </w:p>
    <w:p w14:paraId="324B8EC5" w14:textId="70C1FA81" w:rsidR="00306CBB" w:rsidRPr="00641EFA" w:rsidRDefault="00306CBB" w:rsidP="00323CFB">
      <w:pPr>
        <w:spacing w:line="276" w:lineRule="auto"/>
        <w:jc w:val="both"/>
        <w:rPr>
          <w:rFonts w:ascii="Tahoma" w:hAnsi="Tahoma"/>
          <w:b/>
          <w:bCs/>
          <w:color w:val="000000" w:themeColor="text1"/>
          <w:sz w:val="22"/>
          <w:szCs w:val="22"/>
        </w:rPr>
      </w:pPr>
      <w:r w:rsidRPr="00641EFA">
        <w:rPr>
          <w:rFonts w:ascii="Tahoma" w:hAnsi="Tahoma"/>
          <w:b/>
          <w:bCs/>
          <w:color w:val="000000" w:themeColor="text1"/>
          <w:sz w:val="22"/>
          <w:szCs w:val="22"/>
        </w:rPr>
        <w:t>Previous arts engagement</w:t>
      </w:r>
    </w:p>
    <w:p w14:paraId="17B0D976" w14:textId="77777777" w:rsidR="00306CBB" w:rsidRPr="006953B5" w:rsidRDefault="00306CBB" w:rsidP="00323CFB">
      <w:pPr>
        <w:spacing w:line="276" w:lineRule="auto"/>
        <w:jc w:val="both"/>
        <w:rPr>
          <w:rFonts w:ascii="Tahoma" w:hAnsi="Tahoma"/>
          <w:b/>
          <w:bCs/>
          <w:color w:val="000000" w:themeColor="text1"/>
          <w:sz w:val="22"/>
          <w:szCs w:val="22"/>
        </w:rPr>
      </w:pPr>
    </w:p>
    <w:tbl>
      <w:tblPr>
        <w:tblStyle w:val="TableGrid"/>
        <w:tblW w:w="0" w:type="auto"/>
        <w:tblInd w:w="562" w:type="dxa"/>
        <w:tblLook w:val="04A0" w:firstRow="1" w:lastRow="0" w:firstColumn="1" w:lastColumn="0" w:noHBand="0" w:noVBand="1"/>
      </w:tblPr>
      <w:tblGrid>
        <w:gridCol w:w="5245"/>
        <w:gridCol w:w="1418"/>
      </w:tblGrid>
      <w:tr w:rsidR="00306CBB" w:rsidRPr="006953B5" w14:paraId="232FB3F9" w14:textId="77777777" w:rsidTr="00641EFA">
        <w:tc>
          <w:tcPr>
            <w:tcW w:w="5245" w:type="dxa"/>
            <w:shd w:val="clear" w:color="auto" w:fill="C9336B"/>
          </w:tcPr>
          <w:p w14:paraId="769338B0" w14:textId="77777777" w:rsidR="00306CBB" w:rsidRPr="002E7111" w:rsidRDefault="00306CBB" w:rsidP="00323CFB">
            <w:pPr>
              <w:spacing w:line="276" w:lineRule="auto"/>
              <w:jc w:val="both"/>
              <w:rPr>
                <w:rFonts w:asciiTheme="minorBidi" w:hAnsiTheme="minorBidi"/>
                <w:b/>
                <w:bCs/>
                <w:color w:val="FFFFFF" w:themeColor="background1"/>
                <w:sz w:val="18"/>
                <w:szCs w:val="18"/>
              </w:rPr>
            </w:pPr>
            <w:r w:rsidRPr="002E7111">
              <w:rPr>
                <w:rFonts w:asciiTheme="minorBidi" w:hAnsiTheme="minorBidi"/>
                <w:b/>
                <w:bCs/>
                <w:color w:val="FFFFFF" w:themeColor="background1"/>
                <w:sz w:val="18"/>
                <w:szCs w:val="18"/>
              </w:rPr>
              <w:t>Arts engagement in the last 12 months</w:t>
            </w:r>
          </w:p>
        </w:tc>
        <w:tc>
          <w:tcPr>
            <w:tcW w:w="1418" w:type="dxa"/>
            <w:shd w:val="clear" w:color="auto" w:fill="C9336B"/>
          </w:tcPr>
          <w:p w14:paraId="62E26AFF" w14:textId="77777777" w:rsidR="00306CBB" w:rsidRPr="002E7111" w:rsidRDefault="00306CBB" w:rsidP="00323CFB">
            <w:pPr>
              <w:spacing w:line="276" w:lineRule="auto"/>
              <w:jc w:val="both"/>
              <w:rPr>
                <w:rFonts w:asciiTheme="minorBidi" w:hAnsiTheme="minorBidi"/>
                <w:b/>
                <w:bCs/>
                <w:color w:val="FFFFFF" w:themeColor="background1"/>
                <w:sz w:val="18"/>
                <w:szCs w:val="18"/>
              </w:rPr>
            </w:pPr>
            <w:r w:rsidRPr="002E7111">
              <w:rPr>
                <w:rFonts w:asciiTheme="minorBidi" w:hAnsiTheme="minorBidi"/>
                <w:b/>
                <w:bCs/>
                <w:color w:val="FFFFFF" w:themeColor="background1"/>
                <w:sz w:val="18"/>
                <w:szCs w:val="18"/>
              </w:rPr>
              <w:t>Percentage</w:t>
            </w:r>
          </w:p>
        </w:tc>
      </w:tr>
      <w:tr w:rsidR="00306CBB" w:rsidRPr="006953B5" w14:paraId="0D32083E" w14:textId="77777777" w:rsidTr="002E7111">
        <w:tc>
          <w:tcPr>
            <w:tcW w:w="5245" w:type="dxa"/>
            <w:shd w:val="clear" w:color="auto" w:fill="00FDFF"/>
          </w:tcPr>
          <w:p w14:paraId="78180A2E" w14:textId="77777777" w:rsidR="00306CBB" w:rsidRPr="002E7111" w:rsidRDefault="00306CBB" w:rsidP="00323CFB">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None</w:t>
            </w:r>
          </w:p>
        </w:tc>
        <w:tc>
          <w:tcPr>
            <w:tcW w:w="1418" w:type="dxa"/>
            <w:shd w:val="clear" w:color="auto" w:fill="00FDFF"/>
          </w:tcPr>
          <w:p w14:paraId="6558729E" w14:textId="77777777" w:rsidR="00306CBB" w:rsidRPr="002E7111" w:rsidRDefault="00306CBB" w:rsidP="00323CFB">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16%</w:t>
            </w:r>
          </w:p>
        </w:tc>
      </w:tr>
      <w:tr w:rsidR="00306CBB" w:rsidRPr="006953B5" w14:paraId="6F2C12DA" w14:textId="77777777" w:rsidTr="002E7111">
        <w:tc>
          <w:tcPr>
            <w:tcW w:w="5245" w:type="dxa"/>
            <w:shd w:val="clear" w:color="auto" w:fill="00FDFF"/>
          </w:tcPr>
          <w:p w14:paraId="5372FB21" w14:textId="77777777" w:rsidR="00306CBB" w:rsidRPr="002E7111" w:rsidRDefault="00306CBB" w:rsidP="00323CFB">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1-3</w:t>
            </w:r>
          </w:p>
        </w:tc>
        <w:tc>
          <w:tcPr>
            <w:tcW w:w="1418" w:type="dxa"/>
            <w:shd w:val="clear" w:color="auto" w:fill="00FDFF"/>
          </w:tcPr>
          <w:p w14:paraId="4269C80B" w14:textId="77777777" w:rsidR="00306CBB" w:rsidRPr="002E7111" w:rsidRDefault="00306CBB" w:rsidP="00323CFB">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28%</w:t>
            </w:r>
          </w:p>
        </w:tc>
      </w:tr>
      <w:tr w:rsidR="00306CBB" w:rsidRPr="006953B5" w14:paraId="39C932E0" w14:textId="77777777" w:rsidTr="002E7111">
        <w:tc>
          <w:tcPr>
            <w:tcW w:w="5245" w:type="dxa"/>
            <w:shd w:val="clear" w:color="auto" w:fill="00FDFF"/>
          </w:tcPr>
          <w:p w14:paraId="08DC32A1" w14:textId="77777777" w:rsidR="00306CBB" w:rsidRPr="002E7111" w:rsidRDefault="00306CBB" w:rsidP="00323CFB">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4 +</w:t>
            </w:r>
          </w:p>
        </w:tc>
        <w:tc>
          <w:tcPr>
            <w:tcW w:w="1418" w:type="dxa"/>
            <w:shd w:val="clear" w:color="auto" w:fill="00FDFF"/>
          </w:tcPr>
          <w:p w14:paraId="431939BF" w14:textId="77777777" w:rsidR="00306CBB" w:rsidRPr="002E7111" w:rsidRDefault="00306CBB" w:rsidP="00323CFB">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20%</w:t>
            </w:r>
          </w:p>
        </w:tc>
      </w:tr>
      <w:tr w:rsidR="00306CBB" w:rsidRPr="006953B5" w14:paraId="22EA78EB" w14:textId="77777777" w:rsidTr="002E7111">
        <w:tc>
          <w:tcPr>
            <w:tcW w:w="5245" w:type="dxa"/>
            <w:shd w:val="clear" w:color="auto" w:fill="00FDFF"/>
          </w:tcPr>
          <w:p w14:paraId="76B187B9" w14:textId="77777777" w:rsidR="00306CBB" w:rsidRPr="002E7111" w:rsidRDefault="00306CBB" w:rsidP="00323CFB">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Unknown</w:t>
            </w:r>
          </w:p>
        </w:tc>
        <w:tc>
          <w:tcPr>
            <w:tcW w:w="1418" w:type="dxa"/>
            <w:shd w:val="clear" w:color="auto" w:fill="00FDFF"/>
          </w:tcPr>
          <w:p w14:paraId="7FF2DBE2" w14:textId="77777777" w:rsidR="00306CBB" w:rsidRPr="002E7111" w:rsidRDefault="00306CBB" w:rsidP="00323CFB">
            <w:pPr>
              <w:spacing w:line="276" w:lineRule="auto"/>
              <w:jc w:val="both"/>
              <w:rPr>
                <w:rFonts w:asciiTheme="minorBidi" w:hAnsiTheme="minorBidi"/>
                <w:color w:val="000000" w:themeColor="text1"/>
                <w:sz w:val="18"/>
                <w:szCs w:val="18"/>
              </w:rPr>
            </w:pPr>
            <w:r w:rsidRPr="002E7111">
              <w:rPr>
                <w:rFonts w:asciiTheme="minorBidi" w:hAnsiTheme="minorBidi"/>
                <w:color w:val="000000" w:themeColor="text1"/>
                <w:sz w:val="18"/>
                <w:szCs w:val="18"/>
              </w:rPr>
              <w:t>36%</w:t>
            </w:r>
          </w:p>
        </w:tc>
      </w:tr>
      <w:tr w:rsidR="00306CBB" w:rsidRPr="006953B5" w14:paraId="1E6CF3FB" w14:textId="77777777" w:rsidTr="002E7111">
        <w:tc>
          <w:tcPr>
            <w:tcW w:w="5245" w:type="dxa"/>
            <w:shd w:val="clear" w:color="auto" w:fill="00FDFF"/>
          </w:tcPr>
          <w:p w14:paraId="182DA71D" w14:textId="77777777" w:rsidR="00306CBB" w:rsidRPr="002E7111" w:rsidRDefault="00306CBB" w:rsidP="00323CFB">
            <w:pPr>
              <w:spacing w:line="276" w:lineRule="auto"/>
              <w:jc w:val="both"/>
              <w:rPr>
                <w:rFonts w:asciiTheme="minorBidi" w:hAnsiTheme="minorBidi"/>
                <w:color w:val="000000" w:themeColor="text1"/>
                <w:sz w:val="18"/>
                <w:szCs w:val="18"/>
              </w:rPr>
            </w:pPr>
            <w:r w:rsidRPr="002E7111">
              <w:rPr>
                <w:rFonts w:asciiTheme="minorBidi" w:hAnsiTheme="minorBidi"/>
                <w:sz w:val="18"/>
                <w:szCs w:val="18"/>
              </w:rPr>
              <w:t>Resident in Sunderland – CPP area of least engagement</w:t>
            </w:r>
          </w:p>
        </w:tc>
        <w:tc>
          <w:tcPr>
            <w:tcW w:w="1418" w:type="dxa"/>
            <w:shd w:val="clear" w:color="auto" w:fill="00FDFF"/>
          </w:tcPr>
          <w:p w14:paraId="4531B155" w14:textId="26634FB8" w:rsidR="00306CBB" w:rsidRPr="002E7111" w:rsidRDefault="00A1088C"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56%</w:t>
            </w:r>
          </w:p>
        </w:tc>
      </w:tr>
      <w:tr w:rsidR="00306CBB" w:rsidRPr="006953B5" w14:paraId="782FCEFC" w14:textId="77777777" w:rsidTr="002E7111">
        <w:tc>
          <w:tcPr>
            <w:tcW w:w="5245" w:type="dxa"/>
            <w:shd w:val="clear" w:color="auto" w:fill="00FDFF"/>
          </w:tcPr>
          <w:p w14:paraId="54D89F73" w14:textId="77777777" w:rsidR="00306CBB" w:rsidRPr="002E7111" w:rsidRDefault="00306CBB" w:rsidP="00323CFB">
            <w:pPr>
              <w:spacing w:line="276" w:lineRule="auto"/>
              <w:jc w:val="both"/>
              <w:rPr>
                <w:rFonts w:asciiTheme="minorBidi" w:hAnsiTheme="minorBidi"/>
                <w:color w:val="000000" w:themeColor="text1"/>
                <w:sz w:val="18"/>
                <w:szCs w:val="18"/>
              </w:rPr>
            </w:pPr>
            <w:r w:rsidRPr="002E7111">
              <w:rPr>
                <w:rFonts w:asciiTheme="minorBidi" w:hAnsiTheme="minorBidi"/>
                <w:sz w:val="18"/>
                <w:szCs w:val="18"/>
              </w:rPr>
              <w:t>Resident in South Tyneside – CPP area of least engagement</w:t>
            </w:r>
          </w:p>
        </w:tc>
        <w:tc>
          <w:tcPr>
            <w:tcW w:w="1418" w:type="dxa"/>
            <w:shd w:val="clear" w:color="auto" w:fill="00FDFF"/>
          </w:tcPr>
          <w:p w14:paraId="1C8D6A32" w14:textId="41E98121" w:rsidR="00306CBB" w:rsidRPr="002E7111" w:rsidRDefault="00A1088C"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34%</w:t>
            </w:r>
          </w:p>
        </w:tc>
      </w:tr>
      <w:tr w:rsidR="00306CBB" w:rsidRPr="006953B5" w14:paraId="78A66F29" w14:textId="77777777" w:rsidTr="002E7111">
        <w:tc>
          <w:tcPr>
            <w:tcW w:w="5245" w:type="dxa"/>
            <w:shd w:val="clear" w:color="auto" w:fill="00FDFF"/>
          </w:tcPr>
          <w:p w14:paraId="5D249D0B" w14:textId="77777777" w:rsidR="00306CBB" w:rsidRPr="002E7111" w:rsidRDefault="00306CBB" w:rsidP="00323CFB">
            <w:pPr>
              <w:spacing w:line="276" w:lineRule="auto"/>
              <w:jc w:val="both"/>
              <w:rPr>
                <w:rFonts w:asciiTheme="minorBidi" w:hAnsiTheme="minorBidi"/>
                <w:sz w:val="18"/>
                <w:szCs w:val="18"/>
              </w:rPr>
            </w:pPr>
            <w:r w:rsidRPr="002E7111">
              <w:rPr>
                <w:rFonts w:asciiTheme="minorBidi" w:hAnsiTheme="minorBidi"/>
                <w:sz w:val="18"/>
                <w:szCs w:val="18"/>
              </w:rPr>
              <w:t>Resident outside the area</w:t>
            </w:r>
          </w:p>
        </w:tc>
        <w:tc>
          <w:tcPr>
            <w:tcW w:w="1418" w:type="dxa"/>
            <w:shd w:val="clear" w:color="auto" w:fill="00FDFF"/>
          </w:tcPr>
          <w:p w14:paraId="677117AE" w14:textId="22E4A127" w:rsidR="00306CBB" w:rsidRPr="002E7111" w:rsidRDefault="00A1088C"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10%</w:t>
            </w:r>
          </w:p>
        </w:tc>
      </w:tr>
    </w:tbl>
    <w:p w14:paraId="240368E3" w14:textId="77777777" w:rsidR="00306CBB" w:rsidRPr="006953B5" w:rsidRDefault="00306CBB" w:rsidP="00323CFB">
      <w:pPr>
        <w:spacing w:line="276" w:lineRule="auto"/>
        <w:jc w:val="both"/>
        <w:rPr>
          <w:rFonts w:ascii="Tahoma" w:hAnsi="Tahoma"/>
          <w:color w:val="000000" w:themeColor="text1"/>
          <w:sz w:val="22"/>
          <w:szCs w:val="22"/>
        </w:rPr>
      </w:pPr>
    </w:p>
    <w:p w14:paraId="31DBA302" w14:textId="206B5ECF" w:rsidR="00306CBB" w:rsidRPr="00641EFA" w:rsidRDefault="00306CBB" w:rsidP="00B75C0D">
      <w:pPr>
        <w:spacing w:after="120" w:line="276" w:lineRule="auto"/>
        <w:jc w:val="both"/>
        <w:rPr>
          <w:rFonts w:ascii="Tahoma" w:hAnsi="Tahoma"/>
          <w:b/>
          <w:bCs/>
          <w:color w:val="000000" w:themeColor="text1"/>
          <w:sz w:val="22"/>
          <w:szCs w:val="22"/>
        </w:rPr>
      </w:pPr>
      <w:r w:rsidRPr="00641EFA">
        <w:rPr>
          <w:rFonts w:ascii="Tahoma" w:hAnsi="Tahoma"/>
          <w:b/>
          <w:bCs/>
          <w:color w:val="000000" w:themeColor="text1"/>
          <w:sz w:val="22"/>
          <w:szCs w:val="22"/>
        </w:rPr>
        <w:t>Outcome</w:t>
      </w:r>
      <w:r w:rsidR="00FB5115" w:rsidRPr="00641EFA">
        <w:rPr>
          <w:rFonts w:ascii="Tahoma" w:hAnsi="Tahoma"/>
          <w:b/>
          <w:bCs/>
          <w:color w:val="000000" w:themeColor="text1"/>
          <w:sz w:val="22"/>
          <w:szCs w:val="22"/>
        </w:rPr>
        <w:t>s</w:t>
      </w:r>
    </w:p>
    <w:p w14:paraId="520955B3" w14:textId="1BB031CE" w:rsidR="00306CBB" w:rsidRDefault="00306CBB" w:rsidP="00323CFB">
      <w:pPr>
        <w:spacing w:line="276" w:lineRule="auto"/>
        <w:jc w:val="both"/>
        <w:rPr>
          <w:rFonts w:ascii="Tahoma" w:hAnsi="Tahoma"/>
          <w:color w:val="000000" w:themeColor="text1"/>
          <w:sz w:val="22"/>
          <w:szCs w:val="22"/>
        </w:rPr>
      </w:pPr>
      <w:r w:rsidRPr="006953B5">
        <w:rPr>
          <w:rFonts w:ascii="Tahoma" w:hAnsi="Tahoma"/>
          <w:color w:val="000000" w:themeColor="text1"/>
          <w:sz w:val="22"/>
          <w:szCs w:val="22"/>
        </w:rPr>
        <w:t>Below we present outcome data, supplemented with quotes from those consulted</w:t>
      </w:r>
      <w:r w:rsidR="00963709">
        <w:rPr>
          <w:rFonts w:ascii="Tahoma" w:hAnsi="Tahoma"/>
          <w:color w:val="000000" w:themeColor="text1"/>
          <w:sz w:val="22"/>
          <w:szCs w:val="22"/>
        </w:rPr>
        <w:t xml:space="preserve"> to</w:t>
      </w:r>
      <w:r w:rsidRPr="006953B5">
        <w:rPr>
          <w:rFonts w:ascii="Tahoma" w:hAnsi="Tahoma"/>
          <w:color w:val="000000" w:themeColor="text1"/>
          <w:sz w:val="22"/>
          <w:szCs w:val="22"/>
        </w:rPr>
        <w:t xml:space="preserve"> illustrate, in qualitative terms</w:t>
      </w:r>
      <w:r w:rsidR="005A0BCC">
        <w:rPr>
          <w:rFonts w:ascii="Tahoma" w:hAnsi="Tahoma"/>
          <w:color w:val="000000" w:themeColor="text1"/>
          <w:sz w:val="22"/>
          <w:szCs w:val="22"/>
        </w:rPr>
        <w:t>,</w:t>
      </w:r>
      <w:r w:rsidRPr="006953B5">
        <w:rPr>
          <w:rFonts w:ascii="Tahoma" w:hAnsi="Tahoma"/>
          <w:color w:val="000000" w:themeColor="text1"/>
          <w:sz w:val="22"/>
          <w:szCs w:val="22"/>
        </w:rPr>
        <w:t xml:space="preserve"> the added value </w:t>
      </w:r>
      <w:r w:rsidR="005A0BCC">
        <w:rPr>
          <w:rFonts w:ascii="Tahoma" w:hAnsi="Tahoma"/>
          <w:color w:val="000000" w:themeColor="text1"/>
          <w:sz w:val="22"/>
          <w:szCs w:val="22"/>
        </w:rPr>
        <w:t>from their</w:t>
      </w:r>
      <w:r w:rsidR="00963709">
        <w:rPr>
          <w:rFonts w:ascii="Tahoma" w:hAnsi="Tahoma"/>
          <w:color w:val="000000" w:themeColor="text1"/>
          <w:sz w:val="22"/>
          <w:szCs w:val="22"/>
        </w:rPr>
        <w:t xml:space="preserve"> participation.</w:t>
      </w:r>
      <w:r w:rsidR="005A0BCC">
        <w:rPr>
          <w:rFonts w:ascii="Tahoma" w:hAnsi="Tahoma"/>
          <w:color w:val="000000" w:themeColor="text1"/>
          <w:sz w:val="22"/>
          <w:szCs w:val="22"/>
        </w:rPr>
        <w:t xml:space="preserve"> </w:t>
      </w:r>
    </w:p>
    <w:p w14:paraId="182E78E6" w14:textId="49E0D576" w:rsidR="005324B2" w:rsidRDefault="005324B2" w:rsidP="00323CFB">
      <w:pPr>
        <w:spacing w:line="276" w:lineRule="auto"/>
        <w:jc w:val="both"/>
        <w:rPr>
          <w:rFonts w:ascii="Tahoma" w:hAnsi="Tahoma"/>
          <w:color w:val="000000" w:themeColor="text1"/>
          <w:sz w:val="22"/>
          <w:szCs w:val="22"/>
        </w:rPr>
      </w:pPr>
    </w:p>
    <w:tbl>
      <w:tblPr>
        <w:tblStyle w:val="TableGrid"/>
        <w:tblW w:w="0" w:type="auto"/>
        <w:tblInd w:w="421" w:type="dxa"/>
        <w:tblLook w:val="04A0" w:firstRow="1" w:lastRow="0" w:firstColumn="1" w:lastColumn="0" w:noHBand="0" w:noVBand="1"/>
      </w:tblPr>
      <w:tblGrid>
        <w:gridCol w:w="4394"/>
        <w:gridCol w:w="1187"/>
        <w:gridCol w:w="2888"/>
      </w:tblGrid>
      <w:tr w:rsidR="005324B2" w14:paraId="3803DEAB" w14:textId="77777777" w:rsidTr="00641EFA">
        <w:tc>
          <w:tcPr>
            <w:tcW w:w="4394" w:type="dxa"/>
            <w:shd w:val="clear" w:color="auto" w:fill="C9336B"/>
          </w:tcPr>
          <w:p w14:paraId="7B5EAE64" w14:textId="7F312D66" w:rsidR="005324B2" w:rsidRPr="005324B2" w:rsidRDefault="005324B2" w:rsidP="00323CFB">
            <w:pPr>
              <w:spacing w:line="276" w:lineRule="auto"/>
              <w:jc w:val="both"/>
              <w:rPr>
                <w:rFonts w:asciiTheme="minorBidi" w:hAnsiTheme="minorBidi"/>
                <w:b/>
                <w:bCs/>
                <w:color w:val="FFFFFF" w:themeColor="background1"/>
                <w:sz w:val="18"/>
                <w:szCs w:val="18"/>
              </w:rPr>
            </w:pPr>
            <w:r w:rsidRPr="005324B2">
              <w:rPr>
                <w:rFonts w:asciiTheme="minorBidi" w:hAnsiTheme="minorBidi"/>
                <w:b/>
                <w:bCs/>
                <w:color w:val="FFFFFF" w:themeColor="background1"/>
                <w:sz w:val="18"/>
                <w:szCs w:val="18"/>
              </w:rPr>
              <w:t>Outcome</w:t>
            </w:r>
          </w:p>
        </w:tc>
        <w:tc>
          <w:tcPr>
            <w:tcW w:w="992" w:type="dxa"/>
            <w:shd w:val="clear" w:color="auto" w:fill="C9336B"/>
          </w:tcPr>
          <w:p w14:paraId="7A553A05" w14:textId="2E1F3B0D" w:rsidR="005324B2" w:rsidRPr="005324B2" w:rsidRDefault="005324B2" w:rsidP="00323CFB">
            <w:pPr>
              <w:spacing w:line="276" w:lineRule="auto"/>
              <w:jc w:val="both"/>
              <w:rPr>
                <w:rFonts w:asciiTheme="minorBidi" w:hAnsiTheme="minorBidi"/>
                <w:b/>
                <w:bCs/>
                <w:color w:val="FFFFFF" w:themeColor="background1"/>
                <w:sz w:val="18"/>
                <w:szCs w:val="18"/>
              </w:rPr>
            </w:pPr>
            <w:r w:rsidRPr="005324B2">
              <w:rPr>
                <w:rFonts w:asciiTheme="minorBidi" w:hAnsiTheme="minorBidi"/>
                <w:b/>
                <w:bCs/>
                <w:color w:val="FFFFFF" w:themeColor="background1"/>
                <w:sz w:val="18"/>
                <w:szCs w:val="18"/>
              </w:rPr>
              <w:t>Percentage</w:t>
            </w:r>
          </w:p>
        </w:tc>
        <w:tc>
          <w:tcPr>
            <w:tcW w:w="2888" w:type="dxa"/>
            <w:shd w:val="clear" w:color="auto" w:fill="C9336B"/>
          </w:tcPr>
          <w:p w14:paraId="329FD039" w14:textId="00CF1CF4" w:rsidR="005324B2" w:rsidRPr="005324B2" w:rsidRDefault="005324B2" w:rsidP="00323CFB">
            <w:pPr>
              <w:spacing w:line="276" w:lineRule="auto"/>
              <w:jc w:val="both"/>
              <w:rPr>
                <w:rFonts w:asciiTheme="minorBidi" w:hAnsiTheme="minorBidi"/>
                <w:b/>
                <w:bCs/>
                <w:color w:val="FFFFFF" w:themeColor="background1"/>
                <w:sz w:val="18"/>
                <w:szCs w:val="18"/>
              </w:rPr>
            </w:pPr>
            <w:r w:rsidRPr="005324B2">
              <w:rPr>
                <w:rFonts w:asciiTheme="minorBidi" w:hAnsiTheme="minorBidi"/>
                <w:b/>
                <w:bCs/>
                <w:color w:val="FFFFFF" w:themeColor="background1"/>
                <w:sz w:val="18"/>
                <w:szCs w:val="18"/>
              </w:rPr>
              <w:t>Quotes</w:t>
            </w:r>
          </w:p>
        </w:tc>
      </w:tr>
      <w:tr w:rsidR="005324B2" w14:paraId="5AFDA13F" w14:textId="77777777" w:rsidTr="005C78D4">
        <w:tc>
          <w:tcPr>
            <w:tcW w:w="4394" w:type="dxa"/>
            <w:shd w:val="clear" w:color="auto" w:fill="00FDFF"/>
          </w:tcPr>
          <w:p w14:paraId="0782164C" w14:textId="50BDDDD3" w:rsidR="005324B2" w:rsidRPr="005324B2" w:rsidRDefault="005324B2" w:rsidP="00323CFB">
            <w:pPr>
              <w:spacing w:line="276" w:lineRule="auto"/>
              <w:jc w:val="both"/>
              <w:rPr>
                <w:rFonts w:asciiTheme="minorBidi" w:hAnsiTheme="minorBidi"/>
                <w:color w:val="000000" w:themeColor="text1"/>
                <w:sz w:val="18"/>
                <w:szCs w:val="18"/>
              </w:rPr>
            </w:pPr>
            <w:r w:rsidRPr="005324B2">
              <w:rPr>
                <w:rFonts w:asciiTheme="minorBidi" w:hAnsiTheme="minorBidi"/>
                <w:color w:val="000000" w:themeColor="text1"/>
                <w:sz w:val="18"/>
                <w:szCs w:val="18"/>
              </w:rPr>
              <w:t>More connected</w:t>
            </w:r>
          </w:p>
        </w:tc>
        <w:tc>
          <w:tcPr>
            <w:tcW w:w="992" w:type="dxa"/>
            <w:shd w:val="clear" w:color="auto" w:fill="00FDFF"/>
          </w:tcPr>
          <w:p w14:paraId="249E22B9" w14:textId="1598AE8A" w:rsidR="005324B2" w:rsidRPr="005324B2" w:rsidRDefault="005324B2" w:rsidP="00323CFB">
            <w:pPr>
              <w:spacing w:line="276" w:lineRule="auto"/>
              <w:jc w:val="both"/>
              <w:rPr>
                <w:rFonts w:asciiTheme="minorBidi" w:hAnsiTheme="minorBidi"/>
                <w:color w:val="000000" w:themeColor="text1"/>
                <w:sz w:val="18"/>
                <w:szCs w:val="18"/>
              </w:rPr>
            </w:pPr>
            <w:r w:rsidRPr="005324B2">
              <w:rPr>
                <w:rFonts w:asciiTheme="minorBidi" w:hAnsiTheme="minorBidi"/>
                <w:color w:val="000000" w:themeColor="text1"/>
                <w:sz w:val="18"/>
                <w:szCs w:val="18"/>
              </w:rPr>
              <w:t>82%</w:t>
            </w:r>
          </w:p>
        </w:tc>
        <w:tc>
          <w:tcPr>
            <w:tcW w:w="2888" w:type="dxa"/>
            <w:shd w:val="clear" w:color="auto" w:fill="00FDFF"/>
          </w:tcPr>
          <w:p w14:paraId="61A6E720" w14:textId="5A253A54" w:rsidR="005324B2" w:rsidRPr="005324B2" w:rsidRDefault="005324B2" w:rsidP="00323CFB">
            <w:pPr>
              <w:spacing w:line="276" w:lineRule="auto"/>
              <w:jc w:val="both"/>
              <w:rPr>
                <w:rFonts w:asciiTheme="minorBidi" w:hAnsiTheme="minorBidi"/>
                <w:i/>
                <w:iCs/>
                <w:color w:val="000000" w:themeColor="text1"/>
                <w:sz w:val="18"/>
                <w:szCs w:val="18"/>
              </w:rPr>
            </w:pPr>
            <w:r w:rsidRPr="005324B2">
              <w:rPr>
                <w:rFonts w:asciiTheme="minorBidi" w:hAnsiTheme="minorBidi"/>
                <w:i/>
                <w:iCs/>
                <w:color w:val="000000" w:themeColor="text1"/>
                <w:sz w:val="18"/>
                <w:szCs w:val="18"/>
              </w:rPr>
              <w:t>‘Enjoyed being in a group’</w:t>
            </w:r>
          </w:p>
        </w:tc>
      </w:tr>
      <w:tr w:rsidR="005324B2" w14:paraId="2D939382" w14:textId="77777777" w:rsidTr="005C78D4">
        <w:tc>
          <w:tcPr>
            <w:tcW w:w="4394" w:type="dxa"/>
            <w:shd w:val="clear" w:color="auto" w:fill="00FDFF"/>
          </w:tcPr>
          <w:p w14:paraId="4F1FD9EF" w14:textId="42B0BCB5"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More active</w:t>
            </w:r>
          </w:p>
        </w:tc>
        <w:tc>
          <w:tcPr>
            <w:tcW w:w="992" w:type="dxa"/>
            <w:shd w:val="clear" w:color="auto" w:fill="00FDFF"/>
          </w:tcPr>
          <w:p w14:paraId="13F87CD2" w14:textId="1A72D0C5"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76%</w:t>
            </w:r>
          </w:p>
        </w:tc>
        <w:tc>
          <w:tcPr>
            <w:tcW w:w="2888" w:type="dxa"/>
            <w:shd w:val="clear" w:color="auto" w:fill="00FDFF"/>
          </w:tcPr>
          <w:p w14:paraId="3ED93358" w14:textId="50C82E95" w:rsidR="005324B2" w:rsidRPr="005324B2" w:rsidRDefault="005324B2" w:rsidP="00323CFB">
            <w:pPr>
              <w:spacing w:line="276" w:lineRule="auto"/>
              <w:jc w:val="both"/>
              <w:rPr>
                <w:rFonts w:asciiTheme="minorBidi" w:hAnsiTheme="minorBidi"/>
                <w:i/>
                <w:iCs/>
                <w:color w:val="000000" w:themeColor="text1"/>
                <w:sz w:val="18"/>
                <w:szCs w:val="18"/>
              </w:rPr>
            </w:pPr>
            <w:r w:rsidRPr="005324B2">
              <w:rPr>
                <w:rFonts w:asciiTheme="minorBidi" w:hAnsiTheme="minorBidi"/>
                <w:i/>
                <w:iCs/>
                <w:color w:val="000000" w:themeColor="text1"/>
                <w:sz w:val="18"/>
                <w:szCs w:val="18"/>
              </w:rPr>
              <w:t>‘I enjoyed standing with all the other women from all walks of life.  I was proud to carry our banner’</w:t>
            </w:r>
          </w:p>
        </w:tc>
      </w:tr>
      <w:tr w:rsidR="005324B2" w14:paraId="0D0F19FB" w14:textId="77777777" w:rsidTr="005C78D4">
        <w:tc>
          <w:tcPr>
            <w:tcW w:w="4394" w:type="dxa"/>
            <w:shd w:val="clear" w:color="auto" w:fill="00FDFF"/>
          </w:tcPr>
          <w:p w14:paraId="118EA238" w14:textId="391E8189"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New learning</w:t>
            </w:r>
          </w:p>
        </w:tc>
        <w:tc>
          <w:tcPr>
            <w:tcW w:w="992" w:type="dxa"/>
            <w:shd w:val="clear" w:color="auto" w:fill="00FDFF"/>
          </w:tcPr>
          <w:p w14:paraId="27F1F678" w14:textId="5BC0DCC8"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76%</w:t>
            </w:r>
          </w:p>
        </w:tc>
        <w:tc>
          <w:tcPr>
            <w:tcW w:w="2888" w:type="dxa"/>
            <w:shd w:val="clear" w:color="auto" w:fill="00FDFF"/>
          </w:tcPr>
          <w:p w14:paraId="08890EF2" w14:textId="27F6976C" w:rsidR="005324B2" w:rsidRPr="005324B2" w:rsidRDefault="008E4385" w:rsidP="00323CFB">
            <w:pPr>
              <w:spacing w:line="276" w:lineRule="auto"/>
              <w:jc w:val="both"/>
              <w:rPr>
                <w:rFonts w:asciiTheme="minorBidi" w:hAnsiTheme="minorBidi"/>
                <w:i/>
                <w:iCs/>
                <w:color w:val="000000" w:themeColor="text1"/>
                <w:sz w:val="18"/>
                <w:szCs w:val="18"/>
              </w:rPr>
            </w:pPr>
            <w:r>
              <w:rPr>
                <w:rFonts w:asciiTheme="minorBidi" w:hAnsiTheme="minorBidi"/>
                <w:i/>
                <w:iCs/>
                <w:color w:val="000000" w:themeColor="text1"/>
                <w:sz w:val="18"/>
                <w:szCs w:val="18"/>
              </w:rPr>
              <w:t>‘I wanted to see lots of creatures and animals and history because I want to learn more’</w:t>
            </w:r>
          </w:p>
        </w:tc>
      </w:tr>
      <w:tr w:rsidR="005324B2" w14:paraId="700ECF54" w14:textId="77777777" w:rsidTr="005C78D4">
        <w:tc>
          <w:tcPr>
            <w:tcW w:w="4394" w:type="dxa"/>
            <w:shd w:val="clear" w:color="auto" w:fill="00FDFF"/>
          </w:tcPr>
          <w:p w14:paraId="17647147" w14:textId="5B54ED92"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Intention to give back to the community</w:t>
            </w:r>
          </w:p>
        </w:tc>
        <w:tc>
          <w:tcPr>
            <w:tcW w:w="992" w:type="dxa"/>
            <w:shd w:val="clear" w:color="auto" w:fill="00FDFF"/>
          </w:tcPr>
          <w:p w14:paraId="035A6206" w14:textId="13E022A5"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65%</w:t>
            </w:r>
          </w:p>
        </w:tc>
        <w:tc>
          <w:tcPr>
            <w:tcW w:w="2888" w:type="dxa"/>
            <w:shd w:val="clear" w:color="auto" w:fill="00FDFF"/>
          </w:tcPr>
          <w:p w14:paraId="3D6F409E" w14:textId="3F127B5E" w:rsidR="005324B2" w:rsidRPr="005324B2" w:rsidRDefault="008E4385" w:rsidP="00323CFB">
            <w:pPr>
              <w:spacing w:line="276" w:lineRule="auto"/>
              <w:jc w:val="both"/>
              <w:rPr>
                <w:rFonts w:asciiTheme="minorBidi" w:hAnsiTheme="minorBidi"/>
                <w:i/>
                <w:iCs/>
                <w:color w:val="000000" w:themeColor="text1"/>
                <w:sz w:val="18"/>
                <w:szCs w:val="18"/>
              </w:rPr>
            </w:pPr>
            <w:r>
              <w:rPr>
                <w:rFonts w:asciiTheme="minorBidi" w:hAnsiTheme="minorBidi"/>
                <w:i/>
                <w:iCs/>
                <w:color w:val="000000" w:themeColor="text1"/>
                <w:sz w:val="18"/>
                <w:szCs w:val="18"/>
              </w:rPr>
              <w:t>‘To do even more’</w:t>
            </w:r>
          </w:p>
        </w:tc>
      </w:tr>
      <w:tr w:rsidR="005324B2" w14:paraId="75164922" w14:textId="77777777" w:rsidTr="005C78D4">
        <w:tc>
          <w:tcPr>
            <w:tcW w:w="4394" w:type="dxa"/>
            <w:shd w:val="clear" w:color="auto" w:fill="00FDFF"/>
          </w:tcPr>
          <w:p w14:paraId="0334B2DE" w14:textId="30D86AB2"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Taking notice/increased awareness</w:t>
            </w:r>
          </w:p>
        </w:tc>
        <w:tc>
          <w:tcPr>
            <w:tcW w:w="992" w:type="dxa"/>
            <w:shd w:val="clear" w:color="auto" w:fill="00FDFF"/>
          </w:tcPr>
          <w:p w14:paraId="17BEB11D" w14:textId="245342E0"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86%</w:t>
            </w:r>
          </w:p>
        </w:tc>
        <w:tc>
          <w:tcPr>
            <w:tcW w:w="2888" w:type="dxa"/>
            <w:shd w:val="clear" w:color="auto" w:fill="00FDFF"/>
          </w:tcPr>
          <w:p w14:paraId="099D5D70" w14:textId="1C5D5C94" w:rsidR="005324B2" w:rsidRPr="005324B2" w:rsidRDefault="008E4385" w:rsidP="00323CFB">
            <w:pPr>
              <w:spacing w:line="276" w:lineRule="auto"/>
              <w:jc w:val="both"/>
              <w:rPr>
                <w:rFonts w:asciiTheme="minorBidi" w:hAnsiTheme="minorBidi"/>
                <w:i/>
                <w:iCs/>
                <w:color w:val="000000" w:themeColor="text1"/>
                <w:sz w:val="18"/>
                <w:szCs w:val="18"/>
              </w:rPr>
            </w:pPr>
            <w:r>
              <w:rPr>
                <w:rFonts w:asciiTheme="minorBidi" w:hAnsiTheme="minorBidi"/>
                <w:i/>
                <w:iCs/>
                <w:color w:val="000000" w:themeColor="text1"/>
                <w:sz w:val="18"/>
                <w:szCs w:val="18"/>
              </w:rPr>
              <w:t>‘I enjoy seeing places never been to before and experienced’</w:t>
            </w:r>
          </w:p>
        </w:tc>
      </w:tr>
      <w:tr w:rsidR="005324B2" w14:paraId="252C8C62" w14:textId="77777777" w:rsidTr="005C78D4">
        <w:tc>
          <w:tcPr>
            <w:tcW w:w="4394" w:type="dxa"/>
            <w:shd w:val="clear" w:color="auto" w:fill="00FDFF"/>
          </w:tcPr>
          <w:p w14:paraId="73008713" w14:textId="308EBD1F"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Improved wellbeing</w:t>
            </w:r>
          </w:p>
        </w:tc>
        <w:tc>
          <w:tcPr>
            <w:tcW w:w="992" w:type="dxa"/>
            <w:shd w:val="clear" w:color="auto" w:fill="00FDFF"/>
          </w:tcPr>
          <w:p w14:paraId="764AC921" w14:textId="4AC954F0"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77%</w:t>
            </w:r>
          </w:p>
        </w:tc>
        <w:tc>
          <w:tcPr>
            <w:tcW w:w="2888" w:type="dxa"/>
            <w:shd w:val="clear" w:color="auto" w:fill="00FDFF"/>
          </w:tcPr>
          <w:p w14:paraId="2E12E01D" w14:textId="58C9B34A" w:rsidR="005324B2" w:rsidRPr="005324B2" w:rsidRDefault="005324B2" w:rsidP="00323CFB">
            <w:pPr>
              <w:spacing w:line="276" w:lineRule="auto"/>
              <w:jc w:val="both"/>
              <w:rPr>
                <w:rFonts w:asciiTheme="minorBidi" w:hAnsiTheme="minorBidi"/>
                <w:i/>
                <w:iCs/>
                <w:color w:val="000000" w:themeColor="text1"/>
                <w:sz w:val="18"/>
                <w:szCs w:val="18"/>
              </w:rPr>
            </w:pPr>
            <w:r w:rsidRPr="005324B2">
              <w:rPr>
                <w:rFonts w:asciiTheme="minorBidi" w:hAnsiTheme="minorBidi"/>
                <w:i/>
                <w:iCs/>
                <w:color w:val="000000" w:themeColor="text1"/>
                <w:sz w:val="18"/>
                <w:szCs w:val="18"/>
              </w:rPr>
              <w:t>‘My recently diminishing confidence is returning’</w:t>
            </w:r>
          </w:p>
        </w:tc>
      </w:tr>
      <w:tr w:rsidR="005324B2" w14:paraId="5259218D" w14:textId="77777777" w:rsidTr="005C78D4">
        <w:tc>
          <w:tcPr>
            <w:tcW w:w="4394" w:type="dxa"/>
            <w:shd w:val="clear" w:color="auto" w:fill="00FDFF"/>
          </w:tcPr>
          <w:p w14:paraId="391248E5" w14:textId="3F5D0634"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Intention to pursue arts activities in the future</w:t>
            </w:r>
          </w:p>
        </w:tc>
        <w:tc>
          <w:tcPr>
            <w:tcW w:w="992" w:type="dxa"/>
            <w:shd w:val="clear" w:color="auto" w:fill="00FDFF"/>
          </w:tcPr>
          <w:p w14:paraId="0D834300" w14:textId="05AD853A"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87%</w:t>
            </w:r>
          </w:p>
        </w:tc>
        <w:tc>
          <w:tcPr>
            <w:tcW w:w="2888" w:type="dxa"/>
            <w:shd w:val="clear" w:color="auto" w:fill="00FDFF"/>
          </w:tcPr>
          <w:p w14:paraId="75A53F57" w14:textId="77777777" w:rsidR="005324B2" w:rsidRDefault="005324B2" w:rsidP="00323CFB">
            <w:pPr>
              <w:spacing w:line="276" w:lineRule="auto"/>
              <w:jc w:val="both"/>
              <w:rPr>
                <w:rFonts w:asciiTheme="minorBidi" w:hAnsiTheme="minorBidi"/>
                <w:i/>
                <w:iCs/>
                <w:color w:val="000000" w:themeColor="text1"/>
                <w:sz w:val="18"/>
                <w:szCs w:val="18"/>
              </w:rPr>
            </w:pPr>
            <w:r>
              <w:rPr>
                <w:rFonts w:asciiTheme="minorBidi" w:hAnsiTheme="minorBidi"/>
                <w:i/>
                <w:iCs/>
                <w:color w:val="000000" w:themeColor="text1"/>
                <w:sz w:val="18"/>
                <w:szCs w:val="18"/>
              </w:rPr>
              <w:t>‘I should visit more and participate in cultural activities’</w:t>
            </w:r>
          </w:p>
          <w:p w14:paraId="7FAE0740" w14:textId="086C774D" w:rsidR="008E4385" w:rsidRPr="005324B2" w:rsidRDefault="008E4385" w:rsidP="00323CFB">
            <w:pPr>
              <w:spacing w:line="276" w:lineRule="auto"/>
              <w:jc w:val="both"/>
              <w:rPr>
                <w:rFonts w:asciiTheme="minorBidi" w:hAnsiTheme="minorBidi"/>
                <w:i/>
                <w:iCs/>
                <w:color w:val="000000" w:themeColor="text1"/>
                <w:sz w:val="18"/>
                <w:szCs w:val="18"/>
              </w:rPr>
            </w:pPr>
            <w:r>
              <w:rPr>
                <w:rFonts w:asciiTheme="minorBidi" w:hAnsiTheme="minorBidi"/>
                <w:i/>
                <w:iCs/>
                <w:color w:val="000000" w:themeColor="text1"/>
                <w:sz w:val="18"/>
                <w:szCs w:val="18"/>
              </w:rPr>
              <w:t>‘I will look for opportunities to take part in arts events and activities in my local community’</w:t>
            </w:r>
          </w:p>
        </w:tc>
      </w:tr>
      <w:tr w:rsidR="005324B2" w14:paraId="5438532D" w14:textId="77777777" w:rsidTr="005C78D4">
        <w:tc>
          <w:tcPr>
            <w:tcW w:w="4394" w:type="dxa"/>
            <w:shd w:val="clear" w:color="auto" w:fill="00FDFF"/>
          </w:tcPr>
          <w:p w14:paraId="40690F71" w14:textId="4D952C2E"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Would recommend arts engagement to others</w:t>
            </w:r>
          </w:p>
        </w:tc>
        <w:tc>
          <w:tcPr>
            <w:tcW w:w="992" w:type="dxa"/>
            <w:shd w:val="clear" w:color="auto" w:fill="00FDFF"/>
          </w:tcPr>
          <w:p w14:paraId="19822723" w14:textId="6E76D1D3" w:rsidR="005324B2" w:rsidRPr="005324B2" w:rsidRDefault="005324B2" w:rsidP="00323CFB">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100%</w:t>
            </w:r>
          </w:p>
        </w:tc>
        <w:tc>
          <w:tcPr>
            <w:tcW w:w="2888" w:type="dxa"/>
            <w:shd w:val="clear" w:color="auto" w:fill="00FDFF"/>
          </w:tcPr>
          <w:p w14:paraId="31242F53" w14:textId="3FD988C5" w:rsidR="005324B2" w:rsidRPr="005324B2" w:rsidRDefault="008E4385" w:rsidP="00323CFB">
            <w:pPr>
              <w:spacing w:line="276" w:lineRule="auto"/>
              <w:jc w:val="both"/>
              <w:rPr>
                <w:rFonts w:asciiTheme="minorBidi" w:hAnsiTheme="minorBidi"/>
                <w:i/>
                <w:iCs/>
                <w:color w:val="000000" w:themeColor="text1"/>
                <w:sz w:val="18"/>
                <w:szCs w:val="18"/>
              </w:rPr>
            </w:pPr>
            <w:r>
              <w:rPr>
                <w:rFonts w:asciiTheme="minorBidi" w:hAnsiTheme="minorBidi"/>
                <w:i/>
                <w:iCs/>
                <w:color w:val="000000" w:themeColor="text1"/>
                <w:sz w:val="18"/>
                <w:szCs w:val="18"/>
              </w:rPr>
              <w:t>‘Go and See trips are great and I encourage others to give them a go’</w:t>
            </w:r>
          </w:p>
        </w:tc>
      </w:tr>
    </w:tbl>
    <w:p w14:paraId="69D720F5" w14:textId="363CA398" w:rsidR="006A23DE" w:rsidRPr="004B52AB" w:rsidRDefault="00AF730B" w:rsidP="00323CFB">
      <w:pPr>
        <w:shd w:val="clear" w:color="auto" w:fill="FFFFFF" w:themeFill="background1"/>
        <w:spacing w:before="120" w:line="276" w:lineRule="auto"/>
        <w:jc w:val="both"/>
        <w:rPr>
          <w:rFonts w:ascii="Tahoma" w:hAnsi="Tahoma" w:cstheme="minorHAnsi"/>
          <w:b/>
          <w:color w:val="C9336B"/>
          <w:sz w:val="22"/>
          <w:szCs w:val="22"/>
        </w:rPr>
      </w:pPr>
      <w:r w:rsidRPr="004B52AB">
        <w:rPr>
          <w:rFonts w:ascii="Tahoma" w:hAnsi="Tahoma" w:cstheme="minorHAnsi"/>
          <w:b/>
          <w:color w:val="C9336B"/>
          <w:sz w:val="22"/>
          <w:szCs w:val="22"/>
        </w:rPr>
        <w:lastRenderedPageBreak/>
        <w:t>AUDIENCE</w:t>
      </w:r>
      <w:r w:rsidR="00C44DCD" w:rsidRPr="004B52AB">
        <w:rPr>
          <w:rFonts w:ascii="Tahoma" w:hAnsi="Tahoma" w:cstheme="minorHAnsi"/>
          <w:b/>
          <w:color w:val="C9336B"/>
          <w:sz w:val="22"/>
          <w:szCs w:val="22"/>
        </w:rPr>
        <w:t>S</w:t>
      </w:r>
      <w:r w:rsidR="004C0A90" w:rsidRPr="004B52AB">
        <w:rPr>
          <w:rFonts w:ascii="Tahoma" w:hAnsi="Tahoma" w:cstheme="minorHAnsi"/>
          <w:b/>
          <w:color w:val="C9336B"/>
          <w:sz w:val="22"/>
          <w:szCs w:val="22"/>
        </w:rPr>
        <w:t xml:space="preserve"> </w:t>
      </w:r>
      <w:r w:rsidRPr="004B52AB">
        <w:rPr>
          <w:rFonts w:ascii="Tahoma" w:hAnsi="Tahoma" w:cstheme="minorHAnsi"/>
          <w:b/>
          <w:color w:val="C9336B"/>
          <w:sz w:val="22"/>
          <w:szCs w:val="22"/>
        </w:rPr>
        <w:t xml:space="preserve"> </w:t>
      </w:r>
    </w:p>
    <w:p w14:paraId="0CB4E9EC" w14:textId="4BB1BA7B" w:rsidR="0067504F" w:rsidRPr="004B52AB" w:rsidRDefault="0067504F" w:rsidP="00A94D66">
      <w:pPr>
        <w:shd w:val="clear" w:color="auto" w:fill="FFFFFF" w:themeFill="background1"/>
        <w:spacing w:before="120" w:line="276" w:lineRule="auto"/>
        <w:jc w:val="both"/>
        <w:rPr>
          <w:rFonts w:ascii="Tahoma" w:hAnsi="Tahoma" w:cs="Tahoma"/>
          <w:bCs/>
          <w:sz w:val="22"/>
          <w:szCs w:val="22"/>
        </w:rPr>
      </w:pPr>
      <w:r w:rsidRPr="004B52AB">
        <w:rPr>
          <w:rFonts w:ascii="Tahoma" w:hAnsi="Tahoma" w:cs="Tahoma"/>
          <w:bCs/>
          <w:sz w:val="22"/>
          <w:szCs w:val="22"/>
        </w:rPr>
        <w:t>Audience members are individuals who engaged with Cultural Spring’s programmed events in more passive</w:t>
      </w:r>
      <w:r w:rsidR="00824B47" w:rsidRPr="004B52AB">
        <w:rPr>
          <w:rFonts w:ascii="Tahoma" w:hAnsi="Tahoma" w:cs="Tahoma"/>
          <w:bCs/>
          <w:sz w:val="22"/>
          <w:szCs w:val="22"/>
        </w:rPr>
        <w:t xml:space="preserve"> and ad hoc</w:t>
      </w:r>
      <w:r w:rsidRPr="004B52AB">
        <w:rPr>
          <w:rFonts w:ascii="Tahoma" w:hAnsi="Tahoma" w:cs="Tahoma"/>
          <w:bCs/>
          <w:sz w:val="22"/>
          <w:szCs w:val="22"/>
        </w:rPr>
        <w:t xml:space="preserve"> ways.</w:t>
      </w:r>
      <w:r w:rsidR="00824B47" w:rsidRPr="004B52AB">
        <w:rPr>
          <w:rFonts w:ascii="Tahoma" w:hAnsi="Tahoma" w:cs="Tahoma"/>
          <w:bCs/>
          <w:sz w:val="22"/>
          <w:szCs w:val="22"/>
        </w:rPr>
        <w:t xml:space="preserve"> We have included those who attended Cultural Spring’s performances, theatre, festivals and other commissioned events in this cohort.</w:t>
      </w:r>
    </w:p>
    <w:p w14:paraId="1E0621CF" w14:textId="77777777" w:rsidR="00A94D66" w:rsidRPr="004B52AB" w:rsidRDefault="00A94D66" w:rsidP="00A94D66">
      <w:pPr>
        <w:spacing w:line="276" w:lineRule="auto"/>
        <w:jc w:val="both"/>
        <w:rPr>
          <w:rFonts w:ascii="Tahoma" w:hAnsi="Tahoma" w:cs="Tahoma"/>
          <w:bCs/>
          <w:sz w:val="22"/>
          <w:szCs w:val="22"/>
        </w:rPr>
      </w:pPr>
    </w:p>
    <w:p w14:paraId="2B914F3D" w14:textId="0DF21052" w:rsidR="00454A84" w:rsidRPr="004B52AB" w:rsidRDefault="00A94D66" w:rsidP="00454A84">
      <w:pPr>
        <w:spacing w:line="276" w:lineRule="auto"/>
        <w:jc w:val="both"/>
        <w:rPr>
          <w:rFonts w:ascii="Tahoma" w:hAnsi="Tahoma" w:cs="Tahoma"/>
          <w:bCs/>
          <w:sz w:val="22"/>
          <w:szCs w:val="22"/>
        </w:rPr>
      </w:pPr>
      <w:r w:rsidRPr="004B52AB">
        <w:rPr>
          <w:rFonts w:ascii="Tahoma" w:hAnsi="Tahoma" w:cs="Tahoma"/>
          <w:bCs/>
          <w:sz w:val="22"/>
          <w:szCs w:val="22"/>
        </w:rPr>
        <w:t xml:space="preserve">Cultural Spring contracted with the Audience Agency to produce Audience Profile Reports for 2017, 2018 and </w:t>
      </w:r>
      <w:r w:rsidR="004B779E" w:rsidRPr="004B52AB">
        <w:rPr>
          <w:rFonts w:ascii="Tahoma" w:hAnsi="Tahoma" w:cs="Tahoma"/>
          <w:bCs/>
          <w:color w:val="000000" w:themeColor="text1"/>
          <w:sz w:val="22"/>
          <w:szCs w:val="22"/>
        </w:rPr>
        <w:t>2019</w:t>
      </w:r>
      <w:r w:rsidRPr="004B52AB">
        <w:rPr>
          <w:rFonts w:ascii="Tahoma" w:hAnsi="Tahoma" w:cs="Tahoma"/>
          <w:bCs/>
          <w:color w:val="000000" w:themeColor="text1"/>
          <w:sz w:val="22"/>
          <w:szCs w:val="22"/>
        </w:rPr>
        <w:t xml:space="preserve">. </w:t>
      </w:r>
      <w:r w:rsidRPr="004B52AB">
        <w:rPr>
          <w:rFonts w:ascii="Tahoma" w:hAnsi="Tahoma" w:cs="Tahoma"/>
          <w:bCs/>
          <w:sz w:val="22"/>
          <w:szCs w:val="22"/>
        </w:rPr>
        <w:t xml:space="preserve">The Audience Agency </w:t>
      </w:r>
      <w:r w:rsidR="00E354ED" w:rsidRPr="004B52AB">
        <w:rPr>
          <w:rFonts w:ascii="Tahoma" w:hAnsi="Tahoma" w:cs="Tahoma"/>
          <w:bCs/>
          <w:sz w:val="22"/>
          <w:szCs w:val="22"/>
        </w:rPr>
        <w:t>worked with Cultural Spring</w:t>
      </w:r>
      <w:r w:rsidRPr="004B52AB">
        <w:rPr>
          <w:rFonts w:ascii="Tahoma" w:hAnsi="Tahoma" w:cs="Tahoma"/>
          <w:bCs/>
          <w:sz w:val="22"/>
          <w:szCs w:val="22"/>
        </w:rPr>
        <w:t xml:space="preserve"> to help them understand </w:t>
      </w:r>
      <w:r w:rsidR="00454A84" w:rsidRPr="004B52AB">
        <w:rPr>
          <w:rFonts w:ascii="Tahoma" w:hAnsi="Tahoma" w:cs="Tahoma"/>
          <w:bCs/>
          <w:sz w:val="22"/>
          <w:szCs w:val="22"/>
        </w:rPr>
        <w:t xml:space="preserve">who </w:t>
      </w:r>
      <w:r w:rsidRPr="004B52AB">
        <w:rPr>
          <w:rFonts w:ascii="Tahoma" w:hAnsi="Tahoma" w:cs="Tahoma"/>
          <w:bCs/>
          <w:sz w:val="22"/>
          <w:szCs w:val="22"/>
        </w:rPr>
        <w:t>their audiences</w:t>
      </w:r>
      <w:r w:rsidR="00E354ED" w:rsidRPr="004B52AB">
        <w:rPr>
          <w:rFonts w:ascii="Tahoma" w:hAnsi="Tahoma" w:cs="Tahoma"/>
          <w:bCs/>
          <w:sz w:val="22"/>
          <w:szCs w:val="22"/>
        </w:rPr>
        <w:t xml:space="preserve"> </w:t>
      </w:r>
      <w:r w:rsidR="00E66D47">
        <w:rPr>
          <w:rFonts w:ascii="Tahoma" w:hAnsi="Tahoma" w:cs="Tahoma"/>
          <w:bCs/>
          <w:sz w:val="22"/>
          <w:szCs w:val="22"/>
        </w:rPr>
        <w:t>were</w:t>
      </w:r>
      <w:r w:rsidRPr="004B52AB">
        <w:rPr>
          <w:rFonts w:ascii="Tahoma" w:hAnsi="Tahoma" w:cs="Tahoma"/>
          <w:bCs/>
          <w:sz w:val="22"/>
          <w:szCs w:val="22"/>
        </w:rPr>
        <w:t xml:space="preserve"> and who they could be.  In so doing audience members </w:t>
      </w:r>
      <w:r w:rsidR="00E66D47">
        <w:rPr>
          <w:rFonts w:ascii="Tahoma" w:hAnsi="Tahoma" w:cs="Tahoma"/>
          <w:bCs/>
          <w:sz w:val="22"/>
          <w:szCs w:val="22"/>
        </w:rPr>
        <w:t xml:space="preserve">were categorised </w:t>
      </w:r>
      <w:r w:rsidRPr="004B52AB">
        <w:rPr>
          <w:rFonts w:ascii="Tahoma" w:hAnsi="Tahoma" w:cs="Tahoma"/>
          <w:bCs/>
          <w:sz w:val="22"/>
          <w:szCs w:val="22"/>
        </w:rPr>
        <w:t>into ten different segments based on their attendance, participation and engagement in arts, culture and heritage</w:t>
      </w:r>
      <w:r w:rsidR="00454A84" w:rsidRPr="004B52AB">
        <w:rPr>
          <w:rFonts w:ascii="Tahoma" w:hAnsi="Tahoma" w:cs="Tahoma"/>
          <w:bCs/>
          <w:sz w:val="22"/>
          <w:szCs w:val="22"/>
        </w:rPr>
        <w:t xml:space="preserve"> and rate</w:t>
      </w:r>
      <w:r w:rsidR="00E66D47">
        <w:rPr>
          <w:rFonts w:ascii="Tahoma" w:hAnsi="Tahoma" w:cs="Tahoma"/>
          <w:bCs/>
          <w:sz w:val="22"/>
          <w:szCs w:val="22"/>
        </w:rPr>
        <w:t>d</w:t>
      </w:r>
      <w:r w:rsidR="00454A84" w:rsidRPr="004B52AB">
        <w:rPr>
          <w:rFonts w:ascii="Tahoma" w:hAnsi="Tahoma" w:cs="Tahoma"/>
          <w:bCs/>
          <w:sz w:val="22"/>
          <w:szCs w:val="22"/>
        </w:rPr>
        <w:t xml:space="preserve"> their levels of arts engagement as high, medium or low. </w:t>
      </w:r>
      <w:r w:rsidRPr="004B52AB">
        <w:rPr>
          <w:rFonts w:ascii="Tahoma" w:hAnsi="Tahoma" w:cs="Tahoma"/>
          <w:bCs/>
          <w:sz w:val="22"/>
          <w:szCs w:val="22"/>
        </w:rPr>
        <w:t xml:space="preserve"> </w:t>
      </w:r>
      <w:r w:rsidR="00454A84" w:rsidRPr="004B52AB">
        <w:rPr>
          <w:rFonts w:ascii="Tahoma" w:hAnsi="Tahoma" w:cs="Tahoma"/>
          <w:bCs/>
          <w:sz w:val="22"/>
          <w:szCs w:val="22"/>
        </w:rPr>
        <w:t xml:space="preserve">Individuals are assigned a segment based on the dominant segment within their residential postcode. </w:t>
      </w:r>
    </w:p>
    <w:p w14:paraId="33FE950B" w14:textId="77777777" w:rsidR="00454A84" w:rsidRPr="004B52AB" w:rsidRDefault="00454A84" w:rsidP="00A94D66">
      <w:pPr>
        <w:spacing w:line="276" w:lineRule="auto"/>
        <w:jc w:val="both"/>
        <w:rPr>
          <w:rFonts w:ascii="Tahoma" w:hAnsi="Tahoma" w:cs="Tahoma"/>
          <w:bCs/>
          <w:sz w:val="22"/>
          <w:szCs w:val="22"/>
        </w:rPr>
      </w:pPr>
    </w:p>
    <w:p w14:paraId="30374BA2" w14:textId="0C38602D" w:rsidR="00E354ED" w:rsidRPr="004B52AB" w:rsidRDefault="00A94D66" w:rsidP="00A94D66">
      <w:pPr>
        <w:spacing w:line="276" w:lineRule="auto"/>
        <w:jc w:val="both"/>
        <w:rPr>
          <w:rFonts w:ascii="Tahoma" w:hAnsi="Tahoma" w:cs="Tahoma"/>
          <w:bCs/>
          <w:sz w:val="22"/>
          <w:szCs w:val="22"/>
        </w:rPr>
      </w:pPr>
      <w:r w:rsidRPr="004B52AB">
        <w:rPr>
          <w:rFonts w:ascii="Tahoma" w:hAnsi="Tahoma" w:cs="Tahoma"/>
          <w:bCs/>
          <w:sz w:val="22"/>
          <w:szCs w:val="22"/>
        </w:rPr>
        <w:t xml:space="preserve">The ten </w:t>
      </w:r>
      <w:r w:rsidR="00E354ED" w:rsidRPr="004B52AB">
        <w:rPr>
          <w:rFonts w:ascii="Tahoma" w:hAnsi="Tahoma" w:cs="Tahoma"/>
          <w:bCs/>
          <w:sz w:val="22"/>
          <w:szCs w:val="22"/>
        </w:rPr>
        <w:t xml:space="preserve">standard </w:t>
      </w:r>
      <w:r w:rsidR="00883F8E" w:rsidRPr="004B52AB">
        <w:rPr>
          <w:rFonts w:ascii="Tahoma" w:hAnsi="Tahoma" w:cs="Tahoma"/>
          <w:bCs/>
          <w:sz w:val="22"/>
          <w:szCs w:val="22"/>
        </w:rPr>
        <w:t xml:space="preserve">audience spectrum </w:t>
      </w:r>
      <w:r w:rsidRPr="004B52AB">
        <w:rPr>
          <w:rFonts w:ascii="Tahoma" w:hAnsi="Tahoma" w:cs="Tahoma"/>
          <w:bCs/>
          <w:sz w:val="22"/>
          <w:szCs w:val="22"/>
        </w:rPr>
        <w:t>segments</w:t>
      </w:r>
      <w:r w:rsidR="00E354ED" w:rsidRPr="004B52AB">
        <w:rPr>
          <w:rFonts w:ascii="Tahoma" w:hAnsi="Tahoma" w:cs="Tahoma"/>
          <w:bCs/>
          <w:sz w:val="22"/>
          <w:szCs w:val="22"/>
        </w:rPr>
        <w:t xml:space="preserve"> include: </w:t>
      </w:r>
    </w:p>
    <w:p w14:paraId="62344684" w14:textId="0A822753" w:rsidR="00E354ED" w:rsidRDefault="00E354ED" w:rsidP="00A94D66">
      <w:pPr>
        <w:spacing w:line="276" w:lineRule="auto"/>
        <w:jc w:val="both"/>
        <w:rPr>
          <w:rFonts w:ascii="Tahoma" w:hAnsi="Tahoma" w:cs="Tahoma"/>
          <w:bCs/>
          <w:sz w:val="22"/>
          <w:szCs w:val="22"/>
        </w:rPr>
      </w:pPr>
    </w:p>
    <w:tbl>
      <w:tblPr>
        <w:tblStyle w:val="TableGrid"/>
        <w:tblW w:w="0" w:type="auto"/>
        <w:tblInd w:w="279" w:type="dxa"/>
        <w:tblLook w:val="04A0" w:firstRow="1" w:lastRow="0" w:firstColumn="1" w:lastColumn="0" w:noHBand="0" w:noVBand="1"/>
      </w:tblPr>
      <w:tblGrid>
        <w:gridCol w:w="1701"/>
        <w:gridCol w:w="1984"/>
        <w:gridCol w:w="4678"/>
      </w:tblGrid>
      <w:tr w:rsidR="00454A84" w14:paraId="4F463392" w14:textId="77777777" w:rsidTr="00641EFA">
        <w:tc>
          <w:tcPr>
            <w:tcW w:w="1701" w:type="dxa"/>
            <w:shd w:val="clear" w:color="auto" w:fill="C9336B"/>
          </w:tcPr>
          <w:p w14:paraId="60A9C648" w14:textId="7C189B81" w:rsidR="00454A84" w:rsidRPr="00641EFA" w:rsidRDefault="00454A84" w:rsidP="00A94D66">
            <w:pPr>
              <w:spacing w:line="276" w:lineRule="auto"/>
              <w:jc w:val="both"/>
              <w:rPr>
                <w:rFonts w:asciiTheme="minorBidi" w:hAnsiTheme="minorBidi"/>
                <w:b/>
                <w:color w:val="FFFFFF" w:themeColor="background1"/>
                <w:sz w:val="20"/>
                <w:szCs w:val="20"/>
              </w:rPr>
            </w:pPr>
            <w:r w:rsidRPr="00641EFA">
              <w:rPr>
                <w:rFonts w:asciiTheme="minorBidi" w:hAnsiTheme="minorBidi"/>
                <w:b/>
                <w:color w:val="FFFFFF" w:themeColor="background1"/>
                <w:sz w:val="20"/>
                <w:szCs w:val="20"/>
              </w:rPr>
              <w:t>Engagement</w:t>
            </w:r>
          </w:p>
        </w:tc>
        <w:tc>
          <w:tcPr>
            <w:tcW w:w="1984" w:type="dxa"/>
            <w:shd w:val="clear" w:color="auto" w:fill="C9336B"/>
          </w:tcPr>
          <w:p w14:paraId="11060A4C" w14:textId="2573A5BB" w:rsidR="00454A84" w:rsidRPr="00641EFA" w:rsidRDefault="00454A84" w:rsidP="00A94D66">
            <w:pPr>
              <w:spacing w:line="276" w:lineRule="auto"/>
              <w:jc w:val="both"/>
              <w:rPr>
                <w:rFonts w:asciiTheme="minorBidi" w:hAnsiTheme="minorBidi"/>
                <w:b/>
                <w:color w:val="FFFFFF" w:themeColor="background1"/>
                <w:sz w:val="20"/>
                <w:szCs w:val="20"/>
              </w:rPr>
            </w:pPr>
            <w:r w:rsidRPr="00641EFA">
              <w:rPr>
                <w:rFonts w:asciiTheme="minorBidi" w:hAnsiTheme="minorBidi"/>
                <w:b/>
                <w:color w:val="FFFFFF" w:themeColor="background1"/>
                <w:sz w:val="20"/>
                <w:szCs w:val="20"/>
              </w:rPr>
              <w:t>Segment</w:t>
            </w:r>
          </w:p>
        </w:tc>
        <w:tc>
          <w:tcPr>
            <w:tcW w:w="4678" w:type="dxa"/>
            <w:shd w:val="clear" w:color="auto" w:fill="C9336B"/>
          </w:tcPr>
          <w:p w14:paraId="2FC5B890" w14:textId="7BDA7DA9" w:rsidR="00454A84" w:rsidRPr="00641EFA" w:rsidRDefault="00454A84" w:rsidP="00A94D66">
            <w:pPr>
              <w:spacing w:line="276" w:lineRule="auto"/>
              <w:jc w:val="both"/>
              <w:rPr>
                <w:rFonts w:asciiTheme="minorBidi" w:hAnsiTheme="minorBidi"/>
                <w:b/>
                <w:color w:val="FFFFFF" w:themeColor="background1"/>
                <w:sz w:val="20"/>
                <w:szCs w:val="20"/>
              </w:rPr>
            </w:pPr>
            <w:r w:rsidRPr="00641EFA">
              <w:rPr>
                <w:rFonts w:asciiTheme="minorBidi" w:hAnsiTheme="minorBidi"/>
                <w:b/>
                <w:color w:val="FFFFFF" w:themeColor="background1"/>
                <w:sz w:val="20"/>
                <w:szCs w:val="20"/>
              </w:rPr>
              <w:t>Description</w:t>
            </w:r>
          </w:p>
        </w:tc>
      </w:tr>
      <w:tr w:rsidR="00454A84" w14:paraId="3D926014" w14:textId="77777777" w:rsidTr="00454A84">
        <w:tc>
          <w:tcPr>
            <w:tcW w:w="1701" w:type="dxa"/>
            <w:shd w:val="clear" w:color="auto" w:fill="13FFFF"/>
          </w:tcPr>
          <w:p w14:paraId="6D83BDA4" w14:textId="29FA8497" w:rsidR="00454A84" w:rsidRPr="00E354ED" w:rsidRDefault="00454A84" w:rsidP="00A94D66">
            <w:pPr>
              <w:spacing w:line="276" w:lineRule="auto"/>
              <w:jc w:val="both"/>
              <w:rPr>
                <w:rFonts w:asciiTheme="minorBidi" w:hAnsiTheme="minorBidi"/>
                <w:bCs/>
                <w:sz w:val="20"/>
                <w:szCs w:val="20"/>
              </w:rPr>
            </w:pPr>
            <w:r>
              <w:rPr>
                <w:rFonts w:asciiTheme="minorBidi" w:hAnsiTheme="minorBidi"/>
                <w:bCs/>
                <w:sz w:val="20"/>
                <w:szCs w:val="20"/>
              </w:rPr>
              <w:t>High</w:t>
            </w:r>
          </w:p>
        </w:tc>
        <w:tc>
          <w:tcPr>
            <w:tcW w:w="1984" w:type="dxa"/>
            <w:shd w:val="clear" w:color="auto" w:fill="13FFFF"/>
          </w:tcPr>
          <w:p w14:paraId="533537E9" w14:textId="6C19D8C2" w:rsidR="00454A84" w:rsidRPr="00E354ED" w:rsidRDefault="00454A84" w:rsidP="00A94D66">
            <w:pPr>
              <w:spacing w:line="276" w:lineRule="auto"/>
              <w:jc w:val="both"/>
              <w:rPr>
                <w:rFonts w:asciiTheme="minorBidi" w:hAnsiTheme="minorBidi"/>
                <w:bCs/>
                <w:sz w:val="20"/>
                <w:szCs w:val="20"/>
              </w:rPr>
            </w:pPr>
            <w:r w:rsidRPr="00E354ED">
              <w:rPr>
                <w:rFonts w:asciiTheme="minorBidi" w:hAnsiTheme="minorBidi"/>
                <w:bCs/>
                <w:sz w:val="20"/>
                <w:szCs w:val="20"/>
              </w:rPr>
              <w:t>Metro</w:t>
            </w:r>
            <w:r w:rsidR="00963709">
              <w:rPr>
                <w:rFonts w:asciiTheme="minorBidi" w:hAnsiTheme="minorBidi"/>
                <w:bCs/>
                <w:sz w:val="20"/>
                <w:szCs w:val="20"/>
              </w:rPr>
              <w:t>-</w:t>
            </w:r>
            <w:proofErr w:type="spellStart"/>
            <w:r w:rsidRPr="00E354ED">
              <w:rPr>
                <w:rFonts w:asciiTheme="minorBidi" w:hAnsiTheme="minorBidi"/>
                <w:bCs/>
                <w:sz w:val="20"/>
                <w:szCs w:val="20"/>
              </w:rPr>
              <w:t>culturals</w:t>
            </w:r>
            <w:proofErr w:type="spellEnd"/>
          </w:p>
        </w:tc>
        <w:tc>
          <w:tcPr>
            <w:tcW w:w="4678" w:type="dxa"/>
            <w:shd w:val="clear" w:color="auto" w:fill="13FFFF"/>
          </w:tcPr>
          <w:p w14:paraId="3BAED79C" w14:textId="4B87650A" w:rsidR="00454A84" w:rsidRPr="00E354ED" w:rsidRDefault="00454A84" w:rsidP="00A94D66">
            <w:pPr>
              <w:spacing w:line="276" w:lineRule="auto"/>
              <w:jc w:val="both"/>
              <w:rPr>
                <w:rFonts w:asciiTheme="minorBidi" w:hAnsiTheme="minorBidi"/>
                <w:bCs/>
                <w:sz w:val="20"/>
                <w:szCs w:val="20"/>
              </w:rPr>
            </w:pPr>
            <w:r w:rsidRPr="00E354ED">
              <w:rPr>
                <w:rFonts w:asciiTheme="minorBidi" w:hAnsiTheme="minorBidi"/>
                <w:color w:val="000000"/>
                <w:sz w:val="20"/>
                <w:szCs w:val="20"/>
              </w:rPr>
              <w:t>Prosperous, liberal, urbanites interested in a very wide cultural spectrum</w:t>
            </w:r>
          </w:p>
        </w:tc>
      </w:tr>
      <w:tr w:rsidR="00454A84" w14:paraId="4CD86BC0" w14:textId="77777777" w:rsidTr="00454A84">
        <w:tc>
          <w:tcPr>
            <w:tcW w:w="1701" w:type="dxa"/>
            <w:shd w:val="clear" w:color="auto" w:fill="13FFFF"/>
          </w:tcPr>
          <w:p w14:paraId="49C482A2" w14:textId="6F2FA32D" w:rsidR="00454A84" w:rsidRPr="00E354ED" w:rsidRDefault="00454A84" w:rsidP="00A94D66">
            <w:pPr>
              <w:spacing w:line="276" w:lineRule="auto"/>
              <w:jc w:val="both"/>
              <w:rPr>
                <w:rFonts w:asciiTheme="minorBidi" w:hAnsiTheme="minorBidi"/>
                <w:bCs/>
                <w:sz w:val="20"/>
                <w:szCs w:val="20"/>
              </w:rPr>
            </w:pPr>
            <w:r>
              <w:rPr>
                <w:rFonts w:asciiTheme="minorBidi" w:hAnsiTheme="minorBidi"/>
                <w:bCs/>
                <w:sz w:val="20"/>
                <w:szCs w:val="20"/>
              </w:rPr>
              <w:t>High</w:t>
            </w:r>
          </w:p>
        </w:tc>
        <w:tc>
          <w:tcPr>
            <w:tcW w:w="1984" w:type="dxa"/>
            <w:shd w:val="clear" w:color="auto" w:fill="13FFFF"/>
          </w:tcPr>
          <w:p w14:paraId="337CA207" w14:textId="58BBFF7A" w:rsidR="00454A84" w:rsidRPr="00E354ED" w:rsidRDefault="00397068" w:rsidP="00A94D66">
            <w:pPr>
              <w:spacing w:line="276" w:lineRule="auto"/>
              <w:jc w:val="both"/>
              <w:rPr>
                <w:rFonts w:asciiTheme="minorBidi" w:hAnsiTheme="minorBidi"/>
                <w:bCs/>
                <w:sz w:val="20"/>
                <w:szCs w:val="20"/>
              </w:rPr>
            </w:pPr>
            <w:r w:rsidRPr="00E354ED">
              <w:rPr>
                <w:rFonts w:asciiTheme="minorBidi" w:hAnsiTheme="minorBidi"/>
                <w:bCs/>
                <w:sz w:val="20"/>
                <w:szCs w:val="20"/>
              </w:rPr>
              <w:t>Commuter land</w:t>
            </w:r>
            <w:r w:rsidR="00454A84" w:rsidRPr="00E354ED">
              <w:rPr>
                <w:rFonts w:asciiTheme="minorBidi" w:hAnsiTheme="minorBidi"/>
                <w:bCs/>
                <w:sz w:val="20"/>
                <w:szCs w:val="20"/>
              </w:rPr>
              <w:t xml:space="preserve"> </w:t>
            </w:r>
            <w:r w:rsidRPr="00E354ED">
              <w:rPr>
                <w:rFonts w:asciiTheme="minorBidi" w:hAnsiTheme="minorBidi"/>
                <w:bCs/>
                <w:sz w:val="20"/>
                <w:szCs w:val="20"/>
              </w:rPr>
              <w:t>Culture buffs</w:t>
            </w:r>
            <w:r w:rsidR="00454A84" w:rsidRPr="00E354ED">
              <w:rPr>
                <w:rFonts w:asciiTheme="minorBidi" w:hAnsiTheme="minorBidi"/>
                <w:bCs/>
                <w:sz w:val="20"/>
                <w:szCs w:val="20"/>
              </w:rPr>
              <w:t xml:space="preserve"> </w:t>
            </w:r>
          </w:p>
        </w:tc>
        <w:tc>
          <w:tcPr>
            <w:tcW w:w="4678" w:type="dxa"/>
            <w:shd w:val="clear" w:color="auto" w:fill="13FFFF"/>
          </w:tcPr>
          <w:p w14:paraId="2DFA26F7" w14:textId="77777777" w:rsidR="00454A84" w:rsidRPr="00E354ED" w:rsidRDefault="00454A84" w:rsidP="00E354ED">
            <w:pPr>
              <w:spacing w:line="276" w:lineRule="auto"/>
              <w:jc w:val="both"/>
              <w:rPr>
                <w:rFonts w:asciiTheme="minorBidi" w:hAnsiTheme="minorBidi"/>
                <w:sz w:val="20"/>
                <w:szCs w:val="20"/>
              </w:rPr>
            </w:pPr>
            <w:r w:rsidRPr="00E354ED">
              <w:rPr>
                <w:rFonts w:asciiTheme="minorBidi" w:hAnsiTheme="minorBidi"/>
                <w:color w:val="000000"/>
                <w:sz w:val="20"/>
                <w:szCs w:val="20"/>
              </w:rPr>
              <w:t>Affluent and professional consumers of culture</w:t>
            </w:r>
          </w:p>
          <w:p w14:paraId="4F60BA50" w14:textId="77777777" w:rsidR="00454A84" w:rsidRPr="00E354ED" w:rsidRDefault="00454A84" w:rsidP="00A94D66">
            <w:pPr>
              <w:spacing w:line="276" w:lineRule="auto"/>
              <w:jc w:val="both"/>
              <w:rPr>
                <w:rFonts w:asciiTheme="minorBidi" w:hAnsiTheme="minorBidi"/>
                <w:bCs/>
                <w:sz w:val="20"/>
                <w:szCs w:val="20"/>
              </w:rPr>
            </w:pPr>
          </w:p>
        </w:tc>
      </w:tr>
      <w:tr w:rsidR="00454A84" w14:paraId="3014A7D1" w14:textId="77777777" w:rsidTr="00454A84">
        <w:tc>
          <w:tcPr>
            <w:tcW w:w="1701" w:type="dxa"/>
            <w:shd w:val="clear" w:color="auto" w:fill="13FFFF"/>
          </w:tcPr>
          <w:p w14:paraId="7723CFEB" w14:textId="1D497BEF" w:rsidR="00454A84" w:rsidRPr="00E354ED" w:rsidRDefault="00454A84" w:rsidP="00A94D66">
            <w:pPr>
              <w:spacing w:line="276" w:lineRule="auto"/>
              <w:jc w:val="both"/>
              <w:rPr>
                <w:rFonts w:asciiTheme="minorBidi" w:hAnsiTheme="minorBidi"/>
                <w:bCs/>
                <w:sz w:val="20"/>
                <w:szCs w:val="20"/>
              </w:rPr>
            </w:pPr>
            <w:r>
              <w:rPr>
                <w:rFonts w:asciiTheme="minorBidi" w:hAnsiTheme="minorBidi"/>
                <w:bCs/>
                <w:sz w:val="20"/>
                <w:szCs w:val="20"/>
              </w:rPr>
              <w:t>High</w:t>
            </w:r>
          </w:p>
        </w:tc>
        <w:tc>
          <w:tcPr>
            <w:tcW w:w="1984" w:type="dxa"/>
            <w:shd w:val="clear" w:color="auto" w:fill="13FFFF"/>
          </w:tcPr>
          <w:p w14:paraId="25AA72AD" w14:textId="12D4573F" w:rsidR="00454A84" w:rsidRPr="00E354ED" w:rsidRDefault="00454A84" w:rsidP="00A94D66">
            <w:pPr>
              <w:spacing w:line="276" w:lineRule="auto"/>
              <w:jc w:val="both"/>
              <w:rPr>
                <w:rFonts w:asciiTheme="minorBidi" w:hAnsiTheme="minorBidi"/>
                <w:bCs/>
                <w:sz w:val="20"/>
                <w:szCs w:val="20"/>
              </w:rPr>
            </w:pPr>
            <w:r w:rsidRPr="00E354ED">
              <w:rPr>
                <w:rFonts w:asciiTheme="minorBidi" w:hAnsiTheme="minorBidi"/>
                <w:bCs/>
                <w:sz w:val="20"/>
                <w:szCs w:val="20"/>
              </w:rPr>
              <w:t>Experience Seekers -</w:t>
            </w:r>
          </w:p>
        </w:tc>
        <w:tc>
          <w:tcPr>
            <w:tcW w:w="4678" w:type="dxa"/>
            <w:shd w:val="clear" w:color="auto" w:fill="13FFFF"/>
          </w:tcPr>
          <w:p w14:paraId="16FE2D18" w14:textId="46B3DDD3" w:rsidR="00454A84" w:rsidRPr="00066DA9" w:rsidRDefault="00454A84" w:rsidP="00066DA9">
            <w:pPr>
              <w:spacing w:line="276" w:lineRule="auto"/>
              <w:jc w:val="both"/>
              <w:rPr>
                <w:rFonts w:asciiTheme="minorBidi" w:hAnsiTheme="minorBidi"/>
                <w:sz w:val="20"/>
                <w:szCs w:val="20"/>
              </w:rPr>
            </w:pPr>
            <w:r w:rsidRPr="00E354ED">
              <w:rPr>
                <w:rFonts w:asciiTheme="minorBidi" w:hAnsiTheme="minorBidi"/>
                <w:color w:val="000000"/>
                <w:sz w:val="20"/>
                <w:szCs w:val="20"/>
              </w:rPr>
              <w:t>Highly active, diverse, social and ambitious, engaging with arts on a regular basis</w:t>
            </w:r>
          </w:p>
        </w:tc>
      </w:tr>
      <w:tr w:rsidR="00454A84" w14:paraId="5B487CAC" w14:textId="77777777" w:rsidTr="00454A84">
        <w:tc>
          <w:tcPr>
            <w:tcW w:w="1701" w:type="dxa"/>
            <w:shd w:val="clear" w:color="auto" w:fill="13FFFF"/>
          </w:tcPr>
          <w:p w14:paraId="0F59DFCF" w14:textId="470D9C03" w:rsidR="00454A84" w:rsidRPr="00E354ED" w:rsidRDefault="00454A84" w:rsidP="00A94D66">
            <w:pPr>
              <w:spacing w:line="276" w:lineRule="auto"/>
              <w:jc w:val="both"/>
              <w:rPr>
                <w:rFonts w:asciiTheme="minorBidi" w:hAnsiTheme="minorBidi"/>
                <w:bCs/>
                <w:sz w:val="20"/>
                <w:szCs w:val="20"/>
              </w:rPr>
            </w:pPr>
            <w:r>
              <w:rPr>
                <w:rFonts w:asciiTheme="minorBidi" w:hAnsiTheme="minorBidi"/>
                <w:bCs/>
                <w:sz w:val="20"/>
                <w:szCs w:val="20"/>
              </w:rPr>
              <w:t>High</w:t>
            </w:r>
          </w:p>
        </w:tc>
        <w:tc>
          <w:tcPr>
            <w:tcW w:w="1984" w:type="dxa"/>
            <w:shd w:val="clear" w:color="auto" w:fill="13FFFF"/>
          </w:tcPr>
          <w:p w14:paraId="2376DC50" w14:textId="33EC67E1" w:rsidR="00454A84" w:rsidRPr="00E354ED" w:rsidRDefault="00454A84" w:rsidP="00A94D66">
            <w:pPr>
              <w:spacing w:line="276" w:lineRule="auto"/>
              <w:jc w:val="both"/>
              <w:rPr>
                <w:rFonts w:asciiTheme="minorBidi" w:hAnsiTheme="minorBidi"/>
                <w:bCs/>
                <w:sz w:val="20"/>
                <w:szCs w:val="20"/>
              </w:rPr>
            </w:pPr>
            <w:r w:rsidRPr="00E354ED">
              <w:rPr>
                <w:rFonts w:asciiTheme="minorBidi" w:hAnsiTheme="minorBidi"/>
                <w:bCs/>
                <w:sz w:val="20"/>
                <w:szCs w:val="20"/>
              </w:rPr>
              <w:t xml:space="preserve">Dormitory </w:t>
            </w:r>
            <w:proofErr w:type="spellStart"/>
            <w:r w:rsidRPr="00E354ED">
              <w:rPr>
                <w:rFonts w:asciiTheme="minorBidi" w:hAnsiTheme="minorBidi"/>
                <w:bCs/>
                <w:sz w:val="20"/>
                <w:szCs w:val="20"/>
              </w:rPr>
              <w:t>Dependables</w:t>
            </w:r>
            <w:proofErr w:type="spellEnd"/>
            <w:r w:rsidRPr="00E354ED">
              <w:rPr>
                <w:rFonts w:asciiTheme="minorBidi" w:hAnsiTheme="minorBidi"/>
                <w:bCs/>
                <w:sz w:val="20"/>
                <w:szCs w:val="20"/>
              </w:rPr>
              <w:t xml:space="preserve"> </w:t>
            </w:r>
          </w:p>
        </w:tc>
        <w:tc>
          <w:tcPr>
            <w:tcW w:w="4678" w:type="dxa"/>
            <w:shd w:val="clear" w:color="auto" w:fill="13FFFF"/>
          </w:tcPr>
          <w:p w14:paraId="21EEA54F" w14:textId="360DB3B4" w:rsidR="00454A84" w:rsidRPr="00066DA9" w:rsidRDefault="00454A84" w:rsidP="00066DA9">
            <w:pPr>
              <w:spacing w:line="276" w:lineRule="auto"/>
              <w:jc w:val="both"/>
              <w:rPr>
                <w:rFonts w:asciiTheme="minorBidi" w:hAnsiTheme="minorBidi"/>
                <w:color w:val="000000"/>
                <w:sz w:val="20"/>
                <w:szCs w:val="20"/>
              </w:rPr>
            </w:pPr>
            <w:r w:rsidRPr="00E354ED">
              <w:rPr>
                <w:rFonts w:asciiTheme="minorBidi" w:hAnsiTheme="minorBidi"/>
                <w:color w:val="000000"/>
                <w:sz w:val="20"/>
                <w:szCs w:val="20"/>
              </w:rPr>
              <w:t>From suburban and small towns with an interest in heritage activities and mainstream arts</w:t>
            </w:r>
          </w:p>
        </w:tc>
      </w:tr>
      <w:tr w:rsidR="00454A84" w14:paraId="22E00F89" w14:textId="77777777" w:rsidTr="00454A84">
        <w:tc>
          <w:tcPr>
            <w:tcW w:w="1701" w:type="dxa"/>
            <w:shd w:val="clear" w:color="auto" w:fill="13FFFF"/>
          </w:tcPr>
          <w:p w14:paraId="3FC24B10" w14:textId="16189005" w:rsidR="00454A84" w:rsidRPr="00E354ED" w:rsidRDefault="00454A84" w:rsidP="00A94D66">
            <w:pPr>
              <w:spacing w:line="276" w:lineRule="auto"/>
              <w:jc w:val="both"/>
              <w:rPr>
                <w:rFonts w:asciiTheme="minorBidi" w:hAnsiTheme="minorBidi"/>
                <w:bCs/>
                <w:sz w:val="20"/>
                <w:szCs w:val="20"/>
              </w:rPr>
            </w:pPr>
            <w:r>
              <w:rPr>
                <w:rFonts w:asciiTheme="minorBidi" w:hAnsiTheme="minorBidi"/>
                <w:bCs/>
                <w:sz w:val="20"/>
                <w:szCs w:val="20"/>
              </w:rPr>
              <w:t>Medium</w:t>
            </w:r>
          </w:p>
        </w:tc>
        <w:tc>
          <w:tcPr>
            <w:tcW w:w="1984" w:type="dxa"/>
            <w:shd w:val="clear" w:color="auto" w:fill="13FFFF"/>
          </w:tcPr>
          <w:p w14:paraId="06E3BC70" w14:textId="05EBBD1A" w:rsidR="00454A84" w:rsidRPr="00E354ED" w:rsidRDefault="00454A84" w:rsidP="00A94D66">
            <w:pPr>
              <w:spacing w:line="276" w:lineRule="auto"/>
              <w:jc w:val="both"/>
              <w:rPr>
                <w:rFonts w:asciiTheme="minorBidi" w:hAnsiTheme="minorBidi"/>
                <w:bCs/>
                <w:sz w:val="20"/>
                <w:szCs w:val="20"/>
              </w:rPr>
            </w:pPr>
            <w:r w:rsidRPr="00E354ED">
              <w:rPr>
                <w:rFonts w:asciiTheme="minorBidi" w:hAnsiTheme="minorBidi"/>
                <w:bCs/>
                <w:sz w:val="20"/>
                <w:szCs w:val="20"/>
              </w:rPr>
              <w:t xml:space="preserve">Trips and Treats </w:t>
            </w:r>
          </w:p>
        </w:tc>
        <w:tc>
          <w:tcPr>
            <w:tcW w:w="4678" w:type="dxa"/>
            <w:shd w:val="clear" w:color="auto" w:fill="13FFFF"/>
          </w:tcPr>
          <w:p w14:paraId="69C0C204" w14:textId="46DA0C11" w:rsidR="00454A84" w:rsidRPr="00066DA9" w:rsidRDefault="00454A84" w:rsidP="00066DA9">
            <w:pPr>
              <w:spacing w:line="276" w:lineRule="auto"/>
              <w:jc w:val="both"/>
              <w:rPr>
                <w:rFonts w:asciiTheme="minorBidi" w:hAnsiTheme="minorBidi"/>
                <w:sz w:val="20"/>
                <w:szCs w:val="20"/>
              </w:rPr>
            </w:pPr>
            <w:r w:rsidRPr="00E354ED">
              <w:rPr>
                <w:rFonts w:asciiTheme="minorBidi" w:hAnsiTheme="minorBidi"/>
                <w:color w:val="000000"/>
                <w:sz w:val="20"/>
                <w:szCs w:val="20"/>
              </w:rPr>
              <w:t>They enjoy mainstream arts and popular culture influenced by children, family and friends</w:t>
            </w:r>
          </w:p>
        </w:tc>
      </w:tr>
      <w:tr w:rsidR="00454A84" w14:paraId="71FBA2BA" w14:textId="77777777" w:rsidTr="00454A84">
        <w:tc>
          <w:tcPr>
            <w:tcW w:w="1701" w:type="dxa"/>
            <w:shd w:val="clear" w:color="auto" w:fill="13FFFF"/>
          </w:tcPr>
          <w:p w14:paraId="28A801D5" w14:textId="02BDB7CB" w:rsidR="00454A84" w:rsidRPr="00E354ED" w:rsidRDefault="00454A84" w:rsidP="00A94D66">
            <w:pPr>
              <w:spacing w:line="276" w:lineRule="auto"/>
              <w:jc w:val="both"/>
              <w:rPr>
                <w:rFonts w:asciiTheme="minorBidi" w:hAnsiTheme="minorBidi"/>
                <w:bCs/>
                <w:sz w:val="20"/>
                <w:szCs w:val="20"/>
              </w:rPr>
            </w:pPr>
            <w:r>
              <w:rPr>
                <w:rFonts w:asciiTheme="minorBidi" w:hAnsiTheme="minorBidi"/>
                <w:bCs/>
                <w:sz w:val="20"/>
                <w:szCs w:val="20"/>
              </w:rPr>
              <w:t>Medium</w:t>
            </w:r>
          </w:p>
        </w:tc>
        <w:tc>
          <w:tcPr>
            <w:tcW w:w="1984" w:type="dxa"/>
            <w:shd w:val="clear" w:color="auto" w:fill="13FFFF"/>
          </w:tcPr>
          <w:p w14:paraId="08C0CCD2" w14:textId="1BC67CA2" w:rsidR="00454A84" w:rsidRPr="00E354ED" w:rsidRDefault="00454A84" w:rsidP="00A94D66">
            <w:pPr>
              <w:spacing w:line="276" w:lineRule="auto"/>
              <w:jc w:val="both"/>
              <w:rPr>
                <w:rFonts w:asciiTheme="minorBidi" w:hAnsiTheme="minorBidi"/>
                <w:bCs/>
                <w:sz w:val="20"/>
                <w:szCs w:val="20"/>
              </w:rPr>
            </w:pPr>
            <w:r w:rsidRPr="00E354ED">
              <w:rPr>
                <w:rFonts w:asciiTheme="minorBidi" w:hAnsiTheme="minorBidi"/>
                <w:bCs/>
                <w:sz w:val="20"/>
                <w:szCs w:val="20"/>
              </w:rPr>
              <w:t xml:space="preserve">Home and Heritage </w:t>
            </w:r>
          </w:p>
        </w:tc>
        <w:tc>
          <w:tcPr>
            <w:tcW w:w="4678" w:type="dxa"/>
            <w:shd w:val="clear" w:color="auto" w:fill="13FFFF"/>
          </w:tcPr>
          <w:p w14:paraId="677E43CB" w14:textId="3F47F6F6" w:rsidR="00454A84" w:rsidRPr="00066DA9" w:rsidRDefault="00454A84" w:rsidP="00066DA9">
            <w:pPr>
              <w:spacing w:line="276" w:lineRule="auto"/>
              <w:jc w:val="both"/>
              <w:rPr>
                <w:rFonts w:asciiTheme="minorBidi" w:hAnsiTheme="minorBidi"/>
                <w:sz w:val="20"/>
                <w:szCs w:val="20"/>
              </w:rPr>
            </w:pPr>
            <w:r w:rsidRPr="00E354ED">
              <w:rPr>
                <w:rFonts w:asciiTheme="minorBidi" w:hAnsiTheme="minorBidi"/>
                <w:color w:val="000000"/>
                <w:sz w:val="20"/>
                <w:szCs w:val="20"/>
              </w:rPr>
              <w:t>From rural areas and small towns, engaging in daytime activities and historic events</w:t>
            </w:r>
          </w:p>
        </w:tc>
      </w:tr>
      <w:tr w:rsidR="00454A84" w14:paraId="48802B28" w14:textId="77777777" w:rsidTr="00454A84">
        <w:tc>
          <w:tcPr>
            <w:tcW w:w="1701" w:type="dxa"/>
            <w:shd w:val="clear" w:color="auto" w:fill="13FFFF"/>
          </w:tcPr>
          <w:p w14:paraId="5298B763" w14:textId="2B295C88" w:rsidR="00454A84" w:rsidRPr="00E354ED" w:rsidRDefault="00454A84" w:rsidP="00A94D66">
            <w:pPr>
              <w:spacing w:line="276" w:lineRule="auto"/>
              <w:jc w:val="both"/>
              <w:rPr>
                <w:rFonts w:asciiTheme="minorBidi" w:hAnsiTheme="minorBidi"/>
                <w:bCs/>
                <w:sz w:val="20"/>
                <w:szCs w:val="20"/>
              </w:rPr>
            </w:pPr>
            <w:r>
              <w:rPr>
                <w:rFonts w:asciiTheme="minorBidi" w:hAnsiTheme="minorBidi"/>
                <w:bCs/>
                <w:sz w:val="20"/>
                <w:szCs w:val="20"/>
              </w:rPr>
              <w:t>Medium</w:t>
            </w:r>
          </w:p>
        </w:tc>
        <w:tc>
          <w:tcPr>
            <w:tcW w:w="1984" w:type="dxa"/>
            <w:shd w:val="clear" w:color="auto" w:fill="13FFFF"/>
          </w:tcPr>
          <w:p w14:paraId="5D9EAD8F" w14:textId="505B1DF2" w:rsidR="00454A84" w:rsidRPr="00E354ED" w:rsidRDefault="00454A84" w:rsidP="00A94D66">
            <w:pPr>
              <w:spacing w:line="276" w:lineRule="auto"/>
              <w:jc w:val="both"/>
              <w:rPr>
                <w:rFonts w:asciiTheme="minorBidi" w:hAnsiTheme="minorBidi"/>
                <w:bCs/>
                <w:sz w:val="20"/>
                <w:szCs w:val="20"/>
              </w:rPr>
            </w:pPr>
            <w:r w:rsidRPr="00E354ED">
              <w:rPr>
                <w:rFonts w:asciiTheme="minorBidi" w:hAnsiTheme="minorBidi"/>
                <w:bCs/>
                <w:sz w:val="20"/>
                <w:szCs w:val="20"/>
              </w:rPr>
              <w:t>Up our Street</w:t>
            </w:r>
          </w:p>
        </w:tc>
        <w:tc>
          <w:tcPr>
            <w:tcW w:w="4678" w:type="dxa"/>
            <w:shd w:val="clear" w:color="auto" w:fill="13FFFF"/>
          </w:tcPr>
          <w:p w14:paraId="2B7527AF" w14:textId="5543F8C8" w:rsidR="00454A84" w:rsidRPr="00883F8E" w:rsidRDefault="00454A84" w:rsidP="00883F8E">
            <w:pPr>
              <w:spacing w:line="276" w:lineRule="auto"/>
              <w:jc w:val="both"/>
              <w:rPr>
                <w:rFonts w:asciiTheme="minorBidi" w:hAnsiTheme="minorBidi"/>
                <w:sz w:val="20"/>
                <w:szCs w:val="20"/>
              </w:rPr>
            </w:pPr>
            <w:r w:rsidRPr="00E354ED">
              <w:rPr>
                <w:rFonts w:asciiTheme="minorBidi" w:hAnsiTheme="minorBidi"/>
                <w:color w:val="000000"/>
                <w:sz w:val="20"/>
                <w:szCs w:val="20"/>
              </w:rPr>
              <w:t>Modest in habits and means. Occasional engagement in popular arts, entertainment and museums</w:t>
            </w:r>
          </w:p>
        </w:tc>
      </w:tr>
      <w:tr w:rsidR="00454A84" w14:paraId="0B32BF90" w14:textId="77777777" w:rsidTr="00454A84">
        <w:tc>
          <w:tcPr>
            <w:tcW w:w="1701" w:type="dxa"/>
            <w:shd w:val="clear" w:color="auto" w:fill="13FFFF"/>
          </w:tcPr>
          <w:p w14:paraId="32DACB23" w14:textId="24644B6E" w:rsidR="00454A84" w:rsidRPr="00E354ED" w:rsidRDefault="00454A84" w:rsidP="00A94D66">
            <w:pPr>
              <w:spacing w:line="276" w:lineRule="auto"/>
              <w:jc w:val="both"/>
              <w:rPr>
                <w:rFonts w:asciiTheme="minorBidi" w:hAnsiTheme="minorBidi"/>
                <w:bCs/>
                <w:sz w:val="20"/>
                <w:szCs w:val="20"/>
              </w:rPr>
            </w:pPr>
            <w:r>
              <w:rPr>
                <w:rFonts w:asciiTheme="minorBidi" w:hAnsiTheme="minorBidi"/>
                <w:bCs/>
                <w:sz w:val="20"/>
                <w:szCs w:val="20"/>
              </w:rPr>
              <w:t>Low</w:t>
            </w:r>
          </w:p>
        </w:tc>
        <w:tc>
          <w:tcPr>
            <w:tcW w:w="1984" w:type="dxa"/>
            <w:shd w:val="clear" w:color="auto" w:fill="13FFFF"/>
          </w:tcPr>
          <w:p w14:paraId="78047B6A" w14:textId="47C02F13" w:rsidR="00454A84" w:rsidRPr="00E354ED" w:rsidRDefault="00454A84" w:rsidP="00A94D66">
            <w:pPr>
              <w:spacing w:line="276" w:lineRule="auto"/>
              <w:jc w:val="both"/>
              <w:rPr>
                <w:rFonts w:asciiTheme="minorBidi" w:hAnsiTheme="minorBidi"/>
                <w:bCs/>
                <w:sz w:val="20"/>
                <w:szCs w:val="20"/>
              </w:rPr>
            </w:pPr>
            <w:r w:rsidRPr="00E354ED">
              <w:rPr>
                <w:rFonts w:asciiTheme="minorBidi" w:hAnsiTheme="minorBidi"/>
                <w:bCs/>
                <w:sz w:val="20"/>
                <w:szCs w:val="20"/>
              </w:rPr>
              <w:t>Facebook Families</w:t>
            </w:r>
          </w:p>
        </w:tc>
        <w:tc>
          <w:tcPr>
            <w:tcW w:w="4678" w:type="dxa"/>
            <w:shd w:val="clear" w:color="auto" w:fill="13FFFF"/>
          </w:tcPr>
          <w:p w14:paraId="5EFF8233" w14:textId="1B1CA1C0" w:rsidR="00454A84" w:rsidRPr="00E354ED" w:rsidRDefault="00454A84" w:rsidP="00A94D66">
            <w:pPr>
              <w:spacing w:line="276" w:lineRule="auto"/>
              <w:jc w:val="both"/>
              <w:rPr>
                <w:rFonts w:asciiTheme="minorBidi" w:hAnsiTheme="minorBidi"/>
                <w:bCs/>
                <w:sz w:val="20"/>
                <w:szCs w:val="20"/>
              </w:rPr>
            </w:pPr>
            <w:r w:rsidRPr="00E354ED">
              <w:rPr>
                <w:rFonts w:asciiTheme="minorBidi" w:hAnsiTheme="minorBidi"/>
                <w:color w:val="000000"/>
                <w:sz w:val="20"/>
                <w:szCs w:val="20"/>
              </w:rPr>
              <w:t>Younger suburban and semi-urban. They enjoy live music, eating out and popular entertainment such as pantomime</w:t>
            </w:r>
          </w:p>
        </w:tc>
      </w:tr>
      <w:tr w:rsidR="00454A84" w14:paraId="484C58E7" w14:textId="77777777" w:rsidTr="00454A84">
        <w:tc>
          <w:tcPr>
            <w:tcW w:w="1701" w:type="dxa"/>
            <w:shd w:val="clear" w:color="auto" w:fill="13FFFF"/>
          </w:tcPr>
          <w:p w14:paraId="0A26DD2F" w14:textId="2B646722" w:rsidR="00454A84" w:rsidRPr="00E354ED" w:rsidRDefault="00454A84" w:rsidP="00A94D66">
            <w:pPr>
              <w:spacing w:line="276" w:lineRule="auto"/>
              <w:jc w:val="both"/>
              <w:rPr>
                <w:rFonts w:asciiTheme="minorBidi" w:hAnsiTheme="minorBidi"/>
                <w:bCs/>
                <w:sz w:val="20"/>
                <w:szCs w:val="20"/>
              </w:rPr>
            </w:pPr>
            <w:r>
              <w:rPr>
                <w:rFonts w:asciiTheme="minorBidi" w:hAnsiTheme="minorBidi"/>
                <w:bCs/>
                <w:sz w:val="20"/>
                <w:szCs w:val="20"/>
              </w:rPr>
              <w:t>Low</w:t>
            </w:r>
          </w:p>
        </w:tc>
        <w:tc>
          <w:tcPr>
            <w:tcW w:w="1984" w:type="dxa"/>
            <w:shd w:val="clear" w:color="auto" w:fill="13FFFF"/>
          </w:tcPr>
          <w:p w14:paraId="34EBB368" w14:textId="0EAFD263" w:rsidR="00454A84" w:rsidRPr="00E354ED" w:rsidRDefault="00454A84" w:rsidP="00A94D66">
            <w:pPr>
              <w:spacing w:line="276" w:lineRule="auto"/>
              <w:jc w:val="both"/>
              <w:rPr>
                <w:rFonts w:asciiTheme="minorBidi" w:hAnsiTheme="minorBidi"/>
                <w:bCs/>
                <w:sz w:val="20"/>
                <w:szCs w:val="20"/>
              </w:rPr>
            </w:pPr>
            <w:r w:rsidRPr="00E354ED">
              <w:rPr>
                <w:rFonts w:asciiTheme="minorBidi" w:hAnsiTheme="minorBidi"/>
                <w:bCs/>
                <w:sz w:val="20"/>
                <w:szCs w:val="20"/>
              </w:rPr>
              <w:t>Kaleidoscope Creativity</w:t>
            </w:r>
          </w:p>
        </w:tc>
        <w:tc>
          <w:tcPr>
            <w:tcW w:w="4678" w:type="dxa"/>
            <w:shd w:val="clear" w:color="auto" w:fill="13FFFF"/>
          </w:tcPr>
          <w:p w14:paraId="514E6A2E" w14:textId="386D6242" w:rsidR="00454A84" w:rsidRPr="00E354ED" w:rsidRDefault="00454A84" w:rsidP="00A94D66">
            <w:pPr>
              <w:spacing w:line="276" w:lineRule="auto"/>
              <w:jc w:val="both"/>
              <w:rPr>
                <w:rFonts w:asciiTheme="minorBidi" w:hAnsiTheme="minorBidi"/>
                <w:bCs/>
                <w:sz w:val="20"/>
                <w:szCs w:val="20"/>
              </w:rPr>
            </w:pPr>
            <w:r w:rsidRPr="00E354ED">
              <w:rPr>
                <w:rFonts w:asciiTheme="minorBidi" w:hAnsiTheme="minorBidi"/>
                <w:color w:val="000000"/>
                <w:sz w:val="20"/>
                <w:szCs w:val="20"/>
              </w:rPr>
              <w:t>Mix of backgrounds and ages. Occasional visitors or participants, particularly community-based events and festivals</w:t>
            </w:r>
          </w:p>
        </w:tc>
      </w:tr>
      <w:tr w:rsidR="00454A84" w14:paraId="52317841" w14:textId="77777777" w:rsidTr="00454A84">
        <w:tc>
          <w:tcPr>
            <w:tcW w:w="1701" w:type="dxa"/>
            <w:shd w:val="clear" w:color="auto" w:fill="13FFFF"/>
          </w:tcPr>
          <w:p w14:paraId="6E7BC361" w14:textId="5CE41D15" w:rsidR="00454A84" w:rsidRPr="00E354ED" w:rsidRDefault="00454A84" w:rsidP="00A94D66">
            <w:pPr>
              <w:spacing w:line="276" w:lineRule="auto"/>
              <w:jc w:val="both"/>
              <w:rPr>
                <w:rFonts w:asciiTheme="minorBidi" w:hAnsiTheme="minorBidi"/>
                <w:bCs/>
                <w:sz w:val="20"/>
                <w:szCs w:val="20"/>
              </w:rPr>
            </w:pPr>
            <w:r>
              <w:rPr>
                <w:rFonts w:asciiTheme="minorBidi" w:hAnsiTheme="minorBidi"/>
                <w:bCs/>
                <w:sz w:val="20"/>
                <w:szCs w:val="20"/>
              </w:rPr>
              <w:t>Low</w:t>
            </w:r>
          </w:p>
        </w:tc>
        <w:tc>
          <w:tcPr>
            <w:tcW w:w="1984" w:type="dxa"/>
            <w:shd w:val="clear" w:color="auto" w:fill="13FFFF"/>
          </w:tcPr>
          <w:p w14:paraId="33FB68DD" w14:textId="100016EA" w:rsidR="00454A84" w:rsidRPr="00E354ED" w:rsidRDefault="00454A84" w:rsidP="00A94D66">
            <w:pPr>
              <w:spacing w:line="276" w:lineRule="auto"/>
              <w:jc w:val="both"/>
              <w:rPr>
                <w:rFonts w:asciiTheme="minorBidi" w:hAnsiTheme="minorBidi"/>
                <w:bCs/>
                <w:sz w:val="20"/>
                <w:szCs w:val="20"/>
              </w:rPr>
            </w:pPr>
            <w:r w:rsidRPr="00E354ED">
              <w:rPr>
                <w:rFonts w:asciiTheme="minorBidi" w:hAnsiTheme="minorBidi"/>
                <w:bCs/>
                <w:sz w:val="20"/>
                <w:szCs w:val="20"/>
              </w:rPr>
              <w:t>Heydays</w:t>
            </w:r>
          </w:p>
        </w:tc>
        <w:tc>
          <w:tcPr>
            <w:tcW w:w="4678" w:type="dxa"/>
            <w:shd w:val="clear" w:color="auto" w:fill="13FFFF"/>
          </w:tcPr>
          <w:p w14:paraId="4EF2C30C" w14:textId="2F69574A" w:rsidR="00454A84" w:rsidRPr="00E354ED" w:rsidRDefault="00454A84" w:rsidP="00A94D66">
            <w:pPr>
              <w:spacing w:line="276" w:lineRule="auto"/>
              <w:jc w:val="both"/>
              <w:rPr>
                <w:rFonts w:asciiTheme="minorBidi" w:hAnsiTheme="minorBidi"/>
                <w:bCs/>
                <w:sz w:val="20"/>
                <w:szCs w:val="20"/>
              </w:rPr>
            </w:pPr>
            <w:r w:rsidRPr="00E354ED">
              <w:rPr>
                <w:rFonts w:asciiTheme="minorBidi" w:hAnsiTheme="minorBidi"/>
                <w:color w:val="000000"/>
                <w:sz w:val="20"/>
                <w:szCs w:val="20"/>
              </w:rPr>
              <w:t>Older, they are often limited by mobility to engage with arts and cultural events. They participate in arts and craft making</w:t>
            </w:r>
          </w:p>
        </w:tc>
      </w:tr>
    </w:tbl>
    <w:p w14:paraId="3E2B47CF" w14:textId="77777777" w:rsidR="00E354ED" w:rsidRDefault="00E354ED" w:rsidP="00A94D66">
      <w:pPr>
        <w:spacing w:line="276" w:lineRule="auto"/>
        <w:jc w:val="both"/>
        <w:rPr>
          <w:rFonts w:ascii="Tahoma" w:hAnsi="Tahoma" w:cs="Tahoma"/>
          <w:bCs/>
          <w:sz w:val="22"/>
          <w:szCs w:val="22"/>
        </w:rPr>
      </w:pPr>
    </w:p>
    <w:p w14:paraId="6673D9BB" w14:textId="7746880C" w:rsidR="00A94D66" w:rsidRPr="00A94D66" w:rsidRDefault="00A94D66" w:rsidP="00E354ED">
      <w:pPr>
        <w:spacing w:line="276" w:lineRule="auto"/>
        <w:jc w:val="both"/>
        <w:rPr>
          <w:rFonts w:ascii="Tahoma" w:hAnsi="Tahoma" w:cs="Tahoma"/>
          <w:bCs/>
          <w:sz w:val="22"/>
          <w:szCs w:val="22"/>
        </w:rPr>
      </w:pPr>
      <w:r w:rsidRPr="00A94D66">
        <w:rPr>
          <w:rFonts w:ascii="Tahoma" w:hAnsi="Tahoma" w:cs="Tahoma"/>
          <w:bCs/>
          <w:sz w:val="22"/>
          <w:szCs w:val="22"/>
        </w:rPr>
        <w:t xml:space="preserve"> </w:t>
      </w:r>
    </w:p>
    <w:p w14:paraId="053EFB6F" w14:textId="2ECFD50F" w:rsidR="00852BE6" w:rsidRDefault="00852BE6" w:rsidP="00323CFB">
      <w:pPr>
        <w:shd w:val="clear" w:color="auto" w:fill="FFFFFF" w:themeFill="background1"/>
        <w:spacing w:line="276" w:lineRule="auto"/>
        <w:jc w:val="both"/>
        <w:rPr>
          <w:rFonts w:ascii="Tahoma" w:hAnsi="Tahoma" w:cstheme="minorHAnsi"/>
          <w:sz w:val="22"/>
          <w:szCs w:val="22"/>
        </w:rPr>
      </w:pPr>
    </w:p>
    <w:p w14:paraId="762D7856" w14:textId="496E7DEB" w:rsidR="000D4502" w:rsidRDefault="000D4502" w:rsidP="00323CFB">
      <w:pPr>
        <w:shd w:val="clear" w:color="auto" w:fill="FFFFFF" w:themeFill="background1"/>
        <w:spacing w:line="276" w:lineRule="auto"/>
        <w:jc w:val="both"/>
        <w:rPr>
          <w:rFonts w:ascii="Tahoma" w:hAnsi="Tahoma" w:cstheme="minorHAnsi"/>
          <w:b/>
          <w:color w:val="00B050"/>
          <w:sz w:val="22"/>
          <w:szCs w:val="22"/>
        </w:rPr>
      </w:pPr>
    </w:p>
    <w:p w14:paraId="2EE171D2" w14:textId="19D849C7" w:rsidR="000D4502" w:rsidRDefault="000D4502" w:rsidP="00323CFB">
      <w:pPr>
        <w:shd w:val="clear" w:color="auto" w:fill="FFFFFF" w:themeFill="background1"/>
        <w:spacing w:line="276" w:lineRule="auto"/>
        <w:jc w:val="both"/>
        <w:rPr>
          <w:rFonts w:ascii="Tahoma" w:hAnsi="Tahoma" w:cstheme="minorHAnsi"/>
          <w:b/>
          <w:color w:val="00B050"/>
          <w:sz w:val="22"/>
          <w:szCs w:val="22"/>
        </w:rPr>
      </w:pPr>
    </w:p>
    <w:p w14:paraId="19930B85" w14:textId="392DB7F2" w:rsidR="000D4502" w:rsidRDefault="000D4502" w:rsidP="00323CFB">
      <w:pPr>
        <w:shd w:val="clear" w:color="auto" w:fill="FFFFFF" w:themeFill="background1"/>
        <w:spacing w:line="276" w:lineRule="auto"/>
        <w:jc w:val="both"/>
        <w:rPr>
          <w:rFonts w:ascii="Tahoma" w:hAnsi="Tahoma" w:cstheme="minorHAnsi"/>
          <w:b/>
          <w:color w:val="00B050"/>
          <w:sz w:val="22"/>
          <w:szCs w:val="22"/>
        </w:rPr>
      </w:pPr>
    </w:p>
    <w:p w14:paraId="29F69575" w14:textId="73D07B79" w:rsidR="000D4502" w:rsidRDefault="000D4502" w:rsidP="00323CFB">
      <w:pPr>
        <w:shd w:val="clear" w:color="auto" w:fill="FFFFFF" w:themeFill="background1"/>
        <w:spacing w:line="276" w:lineRule="auto"/>
        <w:jc w:val="both"/>
        <w:rPr>
          <w:rFonts w:ascii="Tahoma" w:hAnsi="Tahoma" w:cstheme="minorHAnsi"/>
          <w:b/>
          <w:color w:val="00B050"/>
          <w:sz w:val="22"/>
          <w:szCs w:val="22"/>
        </w:rPr>
      </w:pPr>
    </w:p>
    <w:p w14:paraId="201DC639" w14:textId="77777777" w:rsidR="000D4502" w:rsidRPr="00FA051E" w:rsidRDefault="000D4502" w:rsidP="00323CFB">
      <w:pPr>
        <w:shd w:val="clear" w:color="auto" w:fill="FFFFFF" w:themeFill="background1"/>
        <w:spacing w:line="276" w:lineRule="auto"/>
        <w:jc w:val="both"/>
        <w:rPr>
          <w:rFonts w:ascii="Tahoma" w:hAnsi="Tahoma" w:cstheme="minorHAnsi"/>
          <w:b/>
          <w:bCs/>
          <w:color w:val="00B050"/>
          <w:sz w:val="22"/>
          <w:szCs w:val="22"/>
        </w:rPr>
      </w:pPr>
    </w:p>
    <w:p w14:paraId="32BA9811" w14:textId="3729B523" w:rsidR="00852BE6" w:rsidRPr="00FA051E" w:rsidRDefault="00852BE6" w:rsidP="00323CFB">
      <w:pPr>
        <w:shd w:val="clear" w:color="auto" w:fill="FFFFFF" w:themeFill="background1"/>
        <w:spacing w:line="276" w:lineRule="auto"/>
        <w:jc w:val="both"/>
        <w:rPr>
          <w:rFonts w:ascii="Tahoma" w:hAnsi="Tahoma" w:cstheme="minorHAnsi"/>
          <w:b/>
          <w:bCs/>
          <w:sz w:val="22"/>
          <w:szCs w:val="22"/>
        </w:rPr>
      </w:pPr>
      <w:r>
        <w:rPr>
          <w:rFonts w:ascii="Tahoma" w:hAnsi="Tahoma" w:cstheme="minorHAnsi"/>
          <w:b/>
          <w:bCs/>
          <w:noProof/>
          <w:sz w:val="22"/>
          <w:szCs w:val="22"/>
          <w:lang w:eastAsia="en-GB"/>
        </w:rPr>
        <w:lastRenderedPageBreak/>
        <mc:AlternateContent>
          <mc:Choice Requires="wps">
            <w:drawing>
              <wp:anchor distT="0" distB="0" distL="114300" distR="114300" simplePos="0" relativeHeight="251685888" behindDoc="0" locked="0" layoutInCell="1" allowOverlap="1" wp14:anchorId="5616BF67" wp14:editId="3B76219F">
                <wp:simplePos x="0" y="0"/>
                <wp:positionH relativeFrom="column">
                  <wp:posOffset>249382</wp:posOffset>
                </wp:positionH>
                <wp:positionV relativeFrom="paragraph">
                  <wp:posOffset>20897</wp:posOffset>
                </wp:positionV>
                <wp:extent cx="5339255" cy="2833255"/>
                <wp:effectExtent l="0" t="0" r="7620" b="12065"/>
                <wp:wrapNone/>
                <wp:docPr id="30" name="Text Box 30"/>
                <wp:cNvGraphicFramePr/>
                <a:graphic xmlns:a="http://schemas.openxmlformats.org/drawingml/2006/main">
                  <a:graphicData uri="http://schemas.microsoft.com/office/word/2010/wordprocessingShape">
                    <wps:wsp>
                      <wps:cNvSpPr txBox="1"/>
                      <wps:spPr>
                        <a:xfrm>
                          <a:off x="0" y="0"/>
                          <a:ext cx="5339255" cy="2833255"/>
                        </a:xfrm>
                        <a:prstGeom prst="rect">
                          <a:avLst/>
                        </a:prstGeom>
                        <a:solidFill>
                          <a:srgbClr val="00FFF9"/>
                        </a:solidFill>
                        <a:ln w="6350">
                          <a:solidFill>
                            <a:prstClr val="black"/>
                          </a:solidFill>
                        </a:ln>
                      </wps:spPr>
                      <wps:txbx>
                        <w:txbxContent>
                          <w:p w14:paraId="3BC3F132" w14:textId="77777777" w:rsidR="00E66D47" w:rsidRPr="00641EFA" w:rsidRDefault="00E66D47" w:rsidP="00852BE6">
                            <w:pPr>
                              <w:shd w:val="clear" w:color="auto" w:fill="13FFFF"/>
                              <w:spacing w:line="276" w:lineRule="auto"/>
                              <w:jc w:val="center"/>
                              <w:rPr>
                                <w:rFonts w:asciiTheme="minorBidi" w:hAnsiTheme="minorBidi"/>
                                <w:b/>
                                <w:bCs/>
                                <w:color w:val="C9336B"/>
                                <w:sz w:val="22"/>
                                <w:szCs w:val="22"/>
                                <w:lang w:eastAsia="en-GB"/>
                              </w:rPr>
                            </w:pPr>
                            <w:r w:rsidRPr="00641EFA">
                              <w:rPr>
                                <w:rFonts w:asciiTheme="minorBidi" w:hAnsiTheme="minorBidi"/>
                                <w:b/>
                                <w:bCs/>
                                <w:color w:val="C9336B"/>
                                <w:sz w:val="22"/>
                                <w:szCs w:val="22"/>
                                <w:lang w:eastAsia="en-GB"/>
                              </w:rPr>
                              <w:t>CASE STUDY</w:t>
                            </w:r>
                          </w:p>
                          <w:p w14:paraId="1E8E467A" w14:textId="6708E587" w:rsidR="00E66D47" w:rsidRPr="00641EFA" w:rsidRDefault="00E66D47" w:rsidP="00852BE6">
                            <w:pPr>
                              <w:shd w:val="clear" w:color="auto" w:fill="13FFFF"/>
                              <w:spacing w:line="276" w:lineRule="auto"/>
                              <w:jc w:val="center"/>
                              <w:rPr>
                                <w:rFonts w:asciiTheme="minorBidi" w:hAnsiTheme="minorBidi"/>
                                <w:color w:val="C9336B"/>
                                <w:sz w:val="20"/>
                                <w:szCs w:val="20"/>
                                <w:lang w:eastAsia="en-GB"/>
                              </w:rPr>
                            </w:pPr>
                            <w:r w:rsidRPr="00641EFA">
                              <w:rPr>
                                <w:rFonts w:asciiTheme="minorBidi" w:hAnsiTheme="minorBidi"/>
                                <w:b/>
                                <w:bCs/>
                                <w:color w:val="C9336B"/>
                                <w:sz w:val="20"/>
                                <w:szCs w:val="20"/>
                                <w:lang w:eastAsia="en-GB"/>
                              </w:rPr>
                              <w:t>Reducing social isolation through music</w:t>
                            </w:r>
                          </w:p>
                          <w:p w14:paraId="53328746" w14:textId="77777777" w:rsidR="00E66D47" w:rsidRPr="00B92C7C" w:rsidRDefault="00E66D47" w:rsidP="00852BE6">
                            <w:pPr>
                              <w:shd w:val="clear" w:color="auto" w:fill="13FFFF"/>
                              <w:spacing w:line="276" w:lineRule="auto"/>
                              <w:jc w:val="both"/>
                              <w:rPr>
                                <w:rFonts w:asciiTheme="minorBidi" w:hAnsiTheme="minorBidi"/>
                                <w:color w:val="323130"/>
                                <w:sz w:val="20"/>
                                <w:szCs w:val="20"/>
                                <w:lang w:eastAsia="en-GB"/>
                              </w:rPr>
                            </w:pPr>
                            <w:r w:rsidRPr="00B92C7C">
                              <w:rPr>
                                <w:rFonts w:asciiTheme="minorBidi" w:hAnsiTheme="minorBidi"/>
                                <w:b/>
                                <w:bCs/>
                                <w:color w:val="323130"/>
                                <w:sz w:val="20"/>
                                <w:szCs w:val="20"/>
                                <w:lang w:eastAsia="en-GB"/>
                              </w:rPr>
                              <w:t> </w:t>
                            </w:r>
                          </w:p>
                          <w:p w14:paraId="547C77E2" w14:textId="0931F726" w:rsidR="00E66D47" w:rsidRPr="00B92C7C" w:rsidRDefault="00E66D47" w:rsidP="00852BE6">
                            <w:pPr>
                              <w:shd w:val="clear" w:color="auto" w:fill="13FFFF"/>
                              <w:spacing w:line="276" w:lineRule="auto"/>
                              <w:jc w:val="both"/>
                              <w:rPr>
                                <w:rFonts w:asciiTheme="minorBidi" w:hAnsiTheme="minorBidi"/>
                                <w:color w:val="323130"/>
                                <w:sz w:val="20"/>
                                <w:szCs w:val="20"/>
                                <w:lang w:eastAsia="en-GB"/>
                              </w:rPr>
                            </w:pPr>
                            <w:r w:rsidRPr="00B92C7C">
                              <w:rPr>
                                <w:rFonts w:asciiTheme="minorBidi" w:hAnsiTheme="minorBidi"/>
                                <w:color w:val="323130"/>
                                <w:sz w:val="20"/>
                                <w:szCs w:val="20"/>
                                <w:lang w:eastAsia="en-GB"/>
                              </w:rPr>
                              <w:t>The team at Cultural Spring were instrumental in helping to set up a music project to reduce isolation and loneliness for elderly and frail members of the community in South Tyneside and Sunderland. ‘</w:t>
                            </w:r>
                            <w:r w:rsidRPr="00B92C7C">
                              <w:rPr>
                                <w:rFonts w:asciiTheme="minorBidi" w:hAnsiTheme="minorBidi"/>
                                <w:i/>
                                <w:iCs/>
                                <w:color w:val="323130"/>
                                <w:sz w:val="20"/>
                                <w:szCs w:val="20"/>
                                <w:lang w:eastAsia="en-GB"/>
                              </w:rPr>
                              <w:t>Home is Where the Heart Is’</w:t>
                            </w:r>
                            <w:r w:rsidRPr="00B92C7C">
                              <w:rPr>
                                <w:rFonts w:asciiTheme="minorBidi" w:hAnsiTheme="minorBidi"/>
                                <w:color w:val="323130"/>
                                <w:sz w:val="20"/>
                                <w:szCs w:val="20"/>
                                <w:lang w:eastAsia="en-GB"/>
                              </w:rPr>
                              <w:t xml:space="preserve"> was the brainchild of Ben Hudson and Diane </w:t>
                            </w:r>
                            <w:r w:rsidR="00D9095B" w:rsidRPr="00D9095B">
                              <w:rPr>
                                <w:rFonts w:asciiTheme="minorBidi" w:hAnsiTheme="minorBidi"/>
                                <w:color w:val="000000" w:themeColor="text1"/>
                                <w:sz w:val="20"/>
                                <w:szCs w:val="20"/>
                                <w:lang w:eastAsia="en-GB"/>
                              </w:rPr>
                              <w:t xml:space="preserve">Gray </w:t>
                            </w:r>
                            <w:r w:rsidRPr="00B92C7C">
                              <w:rPr>
                                <w:rFonts w:asciiTheme="minorBidi" w:hAnsiTheme="minorBidi"/>
                                <w:color w:val="323130"/>
                                <w:sz w:val="20"/>
                                <w:szCs w:val="20"/>
                                <w:lang w:eastAsia="en-GB"/>
                              </w:rPr>
                              <w:t>who contacted Cultural Spring for support to help bring music and singing to these hardest to reach community members.  Songs were written with individuals which reflected their life stories and members from both South Tyneside and Sunderland communities were brought together for a concert at St Hilda’s pit Head in South Shields, which ran annually for a further three years.</w:t>
                            </w:r>
                          </w:p>
                          <w:p w14:paraId="46100D64" w14:textId="77777777" w:rsidR="00E66D47" w:rsidRPr="00B92C7C" w:rsidRDefault="00E66D47" w:rsidP="00852BE6">
                            <w:pPr>
                              <w:shd w:val="clear" w:color="auto" w:fill="13FFFF"/>
                              <w:spacing w:line="276" w:lineRule="auto"/>
                              <w:jc w:val="both"/>
                              <w:rPr>
                                <w:rFonts w:asciiTheme="minorBidi" w:hAnsiTheme="minorBidi"/>
                                <w:color w:val="323130"/>
                                <w:sz w:val="20"/>
                                <w:szCs w:val="20"/>
                                <w:lang w:eastAsia="en-GB"/>
                              </w:rPr>
                            </w:pPr>
                          </w:p>
                          <w:p w14:paraId="70DE8B91" w14:textId="77777777" w:rsidR="00E66D47" w:rsidRPr="00B92C7C" w:rsidRDefault="00E66D47" w:rsidP="00852BE6">
                            <w:pPr>
                              <w:shd w:val="clear" w:color="auto" w:fill="13FFFF"/>
                              <w:spacing w:line="276" w:lineRule="auto"/>
                              <w:jc w:val="both"/>
                              <w:rPr>
                                <w:rFonts w:asciiTheme="minorBidi" w:hAnsiTheme="minorBidi"/>
                                <w:color w:val="323130"/>
                                <w:sz w:val="20"/>
                                <w:szCs w:val="20"/>
                                <w:lang w:eastAsia="en-GB"/>
                              </w:rPr>
                            </w:pPr>
                            <w:r w:rsidRPr="00B92C7C">
                              <w:rPr>
                                <w:rFonts w:asciiTheme="minorBidi" w:hAnsiTheme="minorBidi"/>
                                <w:color w:val="323130"/>
                                <w:sz w:val="20"/>
                                <w:szCs w:val="20"/>
                                <w:lang w:eastAsia="en-GB"/>
                              </w:rPr>
                              <w:t xml:space="preserve">Ben said: </w:t>
                            </w:r>
                            <w:r w:rsidRPr="00B92C7C">
                              <w:rPr>
                                <w:rFonts w:asciiTheme="minorBidi" w:hAnsiTheme="minorBidi"/>
                                <w:i/>
                                <w:iCs/>
                                <w:color w:val="323130"/>
                                <w:sz w:val="20"/>
                                <w:szCs w:val="20"/>
                                <w:lang w:eastAsia="en-GB"/>
                              </w:rPr>
                              <w:t>‘Advice and support from the Cultural Spring team was extremely useful and it gave us the confidence to do what we have done. It has been very positive in all aspects of our work. Without them we would not have achieved what we have.’</w:t>
                            </w:r>
                          </w:p>
                          <w:p w14:paraId="249D3C81" w14:textId="77777777" w:rsidR="00E66D47" w:rsidRPr="00933029" w:rsidRDefault="00E66D47" w:rsidP="00852BE6">
                            <w:pPr>
                              <w:shd w:val="clear" w:color="auto" w:fill="13FFFF"/>
                              <w:rPr>
                                <w:rFonts w:ascii="Calibri" w:hAnsi="Calibri"/>
                                <w:color w:val="323130"/>
                                <w:lang w:eastAsia="en-GB"/>
                              </w:rPr>
                            </w:pPr>
                            <w:r w:rsidRPr="00933029">
                              <w:rPr>
                                <w:rFonts w:ascii="Calibri" w:hAnsi="Calibri"/>
                                <w:color w:val="323130"/>
                                <w:lang w:eastAsia="en-GB"/>
                              </w:rPr>
                              <w:t> </w:t>
                            </w:r>
                          </w:p>
                          <w:p w14:paraId="3F26DA09" w14:textId="77777777" w:rsidR="00E66D47" w:rsidRPr="00933029" w:rsidRDefault="00E66D47" w:rsidP="00852BE6">
                            <w:pPr>
                              <w:shd w:val="clear" w:color="auto" w:fill="13FFFF"/>
                              <w:rPr>
                                <w:rFonts w:ascii="Calibri" w:hAnsi="Calibri"/>
                                <w:color w:val="323130"/>
                                <w:lang w:eastAsia="en-GB"/>
                              </w:rPr>
                            </w:pPr>
                            <w:r w:rsidRPr="00933029">
                              <w:rPr>
                                <w:rFonts w:ascii="Arial" w:hAnsi="Arial" w:cs="Arial"/>
                                <w:color w:val="323130"/>
                                <w:bdr w:val="none" w:sz="0" w:space="0" w:color="auto" w:frame="1"/>
                                <w:lang w:eastAsia="en-GB"/>
                              </w:rPr>
                              <w:t> </w:t>
                            </w:r>
                          </w:p>
                          <w:p w14:paraId="5797149B" w14:textId="77777777" w:rsidR="00E66D47" w:rsidRDefault="00E66D47" w:rsidP="00852BE6">
                            <w:pPr>
                              <w:shd w:val="clear" w:color="auto" w:fill="13FF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6BF67" id="Text Box 30" o:spid="_x0000_s1033" type="#_x0000_t202" style="position:absolute;left:0;text-align:left;margin-left:19.65pt;margin-top:1.65pt;width:420.4pt;height:223.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" fillcolor="#00fff9" strokeweight=".5pt">
                <v:textbox>
                  <w:txbxContent>
                    <w:p w14:paraId="3BC3F132" w14:textId="77777777" w:rsidR="00E66D47" w:rsidRPr="00641EFA" w:rsidRDefault="00E66D47" w:rsidP="00852BE6">
                      <w:pPr>
                        <w:shd w:val="clear" w:color="auto" w:fill="13FFFF"/>
                        <w:spacing w:line="276" w:lineRule="auto"/>
                        <w:jc w:val="center"/>
                        <w:rPr>
                          <w:rFonts w:asciiTheme="minorBidi" w:hAnsiTheme="minorBidi"/>
                          <w:b/>
                          <w:bCs/>
                          <w:color w:val="C9336B"/>
                          <w:sz w:val="22"/>
                          <w:szCs w:val="22"/>
                          <w:lang w:eastAsia="en-GB"/>
                        </w:rPr>
                      </w:pPr>
                      <w:r w:rsidRPr="00641EFA">
                        <w:rPr>
                          <w:rFonts w:asciiTheme="minorBidi" w:hAnsiTheme="minorBidi"/>
                          <w:b/>
                          <w:bCs/>
                          <w:color w:val="C9336B"/>
                          <w:sz w:val="22"/>
                          <w:szCs w:val="22"/>
                          <w:lang w:eastAsia="en-GB"/>
                        </w:rPr>
                        <w:t>CASE STUDY</w:t>
                      </w:r>
                    </w:p>
                    <w:p w14:paraId="1E8E467A" w14:textId="6708E587" w:rsidR="00E66D47" w:rsidRPr="00641EFA" w:rsidRDefault="00E66D47" w:rsidP="00852BE6">
                      <w:pPr>
                        <w:shd w:val="clear" w:color="auto" w:fill="13FFFF"/>
                        <w:spacing w:line="276" w:lineRule="auto"/>
                        <w:jc w:val="center"/>
                        <w:rPr>
                          <w:rFonts w:asciiTheme="minorBidi" w:hAnsiTheme="minorBidi"/>
                          <w:color w:val="C9336B"/>
                          <w:sz w:val="20"/>
                          <w:szCs w:val="20"/>
                          <w:lang w:eastAsia="en-GB"/>
                        </w:rPr>
                      </w:pPr>
                      <w:r w:rsidRPr="00641EFA">
                        <w:rPr>
                          <w:rFonts w:asciiTheme="minorBidi" w:hAnsiTheme="minorBidi"/>
                          <w:b/>
                          <w:bCs/>
                          <w:color w:val="C9336B"/>
                          <w:sz w:val="20"/>
                          <w:szCs w:val="20"/>
                          <w:lang w:eastAsia="en-GB"/>
                        </w:rPr>
                        <w:t>Reducing social isolation through music</w:t>
                      </w:r>
                    </w:p>
                    <w:p w14:paraId="53328746" w14:textId="77777777" w:rsidR="00E66D47" w:rsidRPr="00B92C7C" w:rsidRDefault="00E66D47" w:rsidP="00852BE6">
                      <w:pPr>
                        <w:shd w:val="clear" w:color="auto" w:fill="13FFFF"/>
                        <w:spacing w:line="276" w:lineRule="auto"/>
                        <w:jc w:val="both"/>
                        <w:rPr>
                          <w:rFonts w:asciiTheme="minorBidi" w:hAnsiTheme="minorBidi"/>
                          <w:color w:val="323130"/>
                          <w:sz w:val="20"/>
                          <w:szCs w:val="20"/>
                          <w:lang w:eastAsia="en-GB"/>
                        </w:rPr>
                      </w:pPr>
                      <w:r w:rsidRPr="00B92C7C">
                        <w:rPr>
                          <w:rFonts w:asciiTheme="minorBidi" w:hAnsiTheme="minorBidi"/>
                          <w:b/>
                          <w:bCs/>
                          <w:color w:val="323130"/>
                          <w:sz w:val="20"/>
                          <w:szCs w:val="20"/>
                          <w:lang w:eastAsia="en-GB"/>
                        </w:rPr>
                        <w:t> </w:t>
                      </w:r>
                    </w:p>
                    <w:p w14:paraId="547C77E2" w14:textId="0931F726" w:rsidR="00E66D47" w:rsidRPr="00B92C7C" w:rsidRDefault="00E66D47" w:rsidP="00852BE6">
                      <w:pPr>
                        <w:shd w:val="clear" w:color="auto" w:fill="13FFFF"/>
                        <w:spacing w:line="276" w:lineRule="auto"/>
                        <w:jc w:val="both"/>
                        <w:rPr>
                          <w:rFonts w:asciiTheme="minorBidi" w:hAnsiTheme="minorBidi"/>
                          <w:color w:val="323130"/>
                          <w:sz w:val="20"/>
                          <w:szCs w:val="20"/>
                          <w:lang w:eastAsia="en-GB"/>
                        </w:rPr>
                      </w:pPr>
                      <w:r w:rsidRPr="00B92C7C">
                        <w:rPr>
                          <w:rFonts w:asciiTheme="minorBidi" w:hAnsiTheme="minorBidi"/>
                          <w:color w:val="323130"/>
                          <w:sz w:val="20"/>
                          <w:szCs w:val="20"/>
                          <w:lang w:eastAsia="en-GB"/>
                        </w:rPr>
                        <w:t>The team at Cultural Spring were instrumental in helping to set up a music project to reduce isolation and loneliness for elderly and frail members of the community in South Tyneside and Sunderland. ‘</w:t>
                      </w:r>
                      <w:r w:rsidRPr="00B92C7C">
                        <w:rPr>
                          <w:rFonts w:asciiTheme="minorBidi" w:hAnsiTheme="minorBidi"/>
                          <w:i/>
                          <w:iCs/>
                          <w:color w:val="323130"/>
                          <w:sz w:val="20"/>
                          <w:szCs w:val="20"/>
                          <w:lang w:eastAsia="en-GB"/>
                        </w:rPr>
                        <w:t>Home is Where the Heart Is’</w:t>
                      </w:r>
                      <w:r w:rsidRPr="00B92C7C">
                        <w:rPr>
                          <w:rFonts w:asciiTheme="minorBidi" w:hAnsiTheme="minorBidi"/>
                          <w:color w:val="323130"/>
                          <w:sz w:val="20"/>
                          <w:szCs w:val="20"/>
                          <w:lang w:eastAsia="en-GB"/>
                        </w:rPr>
                        <w:t xml:space="preserve"> was the brainchild of Ben Hudson and Diane </w:t>
                      </w:r>
                      <w:r w:rsidR="00D9095B" w:rsidRPr="00D9095B">
                        <w:rPr>
                          <w:rFonts w:asciiTheme="minorBidi" w:hAnsiTheme="minorBidi"/>
                          <w:color w:val="000000" w:themeColor="text1"/>
                          <w:sz w:val="20"/>
                          <w:szCs w:val="20"/>
                          <w:lang w:eastAsia="en-GB"/>
                        </w:rPr>
                        <w:t xml:space="preserve">Gray </w:t>
                      </w:r>
                      <w:r w:rsidRPr="00B92C7C">
                        <w:rPr>
                          <w:rFonts w:asciiTheme="minorBidi" w:hAnsiTheme="minorBidi"/>
                          <w:color w:val="323130"/>
                          <w:sz w:val="20"/>
                          <w:szCs w:val="20"/>
                          <w:lang w:eastAsia="en-GB"/>
                        </w:rPr>
                        <w:t>who contacted Cultural Spring for support to help bring music and singing to these hardest to reach community members.  Songs were written with individuals which reflected their life stories and members from both South Tyneside and Sunderland communities were brought together for a concert at St Hilda’s pit Head in South Shields, which ran annually for a further three years.</w:t>
                      </w:r>
                    </w:p>
                    <w:p w14:paraId="46100D64" w14:textId="77777777" w:rsidR="00E66D47" w:rsidRPr="00B92C7C" w:rsidRDefault="00E66D47" w:rsidP="00852BE6">
                      <w:pPr>
                        <w:shd w:val="clear" w:color="auto" w:fill="13FFFF"/>
                        <w:spacing w:line="276" w:lineRule="auto"/>
                        <w:jc w:val="both"/>
                        <w:rPr>
                          <w:rFonts w:asciiTheme="minorBidi" w:hAnsiTheme="minorBidi"/>
                          <w:color w:val="323130"/>
                          <w:sz w:val="20"/>
                          <w:szCs w:val="20"/>
                          <w:lang w:eastAsia="en-GB"/>
                        </w:rPr>
                      </w:pPr>
                    </w:p>
                    <w:p w14:paraId="70DE8B91" w14:textId="77777777" w:rsidR="00E66D47" w:rsidRPr="00B92C7C" w:rsidRDefault="00E66D47" w:rsidP="00852BE6">
                      <w:pPr>
                        <w:shd w:val="clear" w:color="auto" w:fill="13FFFF"/>
                        <w:spacing w:line="276" w:lineRule="auto"/>
                        <w:jc w:val="both"/>
                        <w:rPr>
                          <w:rFonts w:asciiTheme="minorBidi" w:hAnsiTheme="minorBidi"/>
                          <w:color w:val="323130"/>
                          <w:sz w:val="20"/>
                          <w:szCs w:val="20"/>
                          <w:lang w:eastAsia="en-GB"/>
                        </w:rPr>
                      </w:pPr>
                      <w:r w:rsidRPr="00B92C7C">
                        <w:rPr>
                          <w:rFonts w:asciiTheme="minorBidi" w:hAnsiTheme="minorBidi"/>
                          <w:color w:val="323130"/>
                          <w:sz w:val="20"/>
                          <w:szCs w:val="20"/>
                          <w:lang w:eastAsia="en-GB"/>
                        </w:rPr>
                        <w:t xml:space="preserve">Ben said: </w:t>
                      </w:r>
                      <w:r w:rsidRPr="00B92C7C">
                        <w:rPr>
                          <w:rFonts w:asciiTheme="minorBidi" w:hAnsiTheme="minorBidi"/>
                          <w:i/>
                          <w:iCs/>
                          <w:color w:val="323130"/>
                          <w:sz w:val="20"/>
                          <w:szCs w:val="20"/>
                          <w:lang w:eastAsia="en-GB"/>
                        </w:rPr>
                        <w:t>‘Advice and support from the Cultural Spring team was extremely useful and it gave us the confidence to do what we have done. It has been very positive in all aspects of our work. Without them we would not have achieved what we have.’</w:t>
                      </w:r>
                    </w:p>
                    <w:p w14:paraId="249D3C81" w14:textId="77777777" w:rsidR="00E66D47" w:rsidRPr="00933029" w:rsidRDefault="00E66D47" w:rsidP="00852BE6">
                      <w:pPr>
                        <w:shd w:val="clear" w:color="auto" w:fill="13FFFF"/>
                        <w:rPr>
                          <w:rFonts w:ascii="Calibri" w:hAnsi="Calibri"/>
                          <w:color w:val="323130"/>
                          <w:lang w:eastAsia="en-GB"/>
                        </w:rPr>
                      </w:pPr>
                      <w:r w:rsidRPr="00933029">
                        <w:rPr>
                          <w:rFonts w:ascii="Calibri" w:hAnsi="Calibri"/>
                          <w:color w:val="323130"/>
                          <w:lang w:eastAsia="en-GB"/>
                        </w:rPr>
                        <w:t> </w:t>
                      </w:r>
                    </w:p>
                    <w:p w14:paraId="3F26DA09" w14:textId="77777777" w:rsidR="00E66D47" w:rsidRPr="00933029" w:rsidRDefault="00E66D47" w:rsidP="00852BE6">
                      <w:pPr>
                        <w:shd w:val="clear" w:color="auto" w:fill="13FFFF"/>
                        <w:rPr>
                          <w:rFonts w:ascii="Calibri" w:hAnsi="Calibri"/>
                          <w:color w:val="323130"/>
                          <w:lang w:eastAsia="en-GB"/>
                        </w:rPr>
                      </w:pPr>
                      <w:r w:rsidRPr="00933029">
                        <w:rPr>
                          <w:rFonts w:ascii="Arial" w:hAnsi="Arial" w:cs="Arial"/>
                          <w:color w:val="323130"/>
                          <w:bdr w:val="none" w:sz="0" w:space="0" w:color="auto" w:frame="1"/>
                          <w:lang w:eastAsia="en-GB"/>
                        </w:rPr>
                        <w:t> </w:t>
                      </w:r>
                    </w:p>
                    <w:p w14:paraId="5797149B" w14:textId="77777777" w:rsidR="00E66D47" w:rsidRDefault="00E66D47" w:rsidP="00852BE6">
                      <w:pPr>
                        <w:shd w:val="clear" w:color="auto" w:fill="13FFFF"/>
                      </w:pPr>
                    </w:p>
                  </w:txbxContent>
                </v:textbox>
              </v:shape>
            </w:pict>
          </mc:Fallback>
        </mc:AlternateContent>
      </w:r>
    </w:p>
    <w:p w14:paraId="73C9753D" w14:textId="12A3A0F2"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2A621A17" w14:textId="108FA459"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71A0A273" w14:textId="3A8517DA"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1EF0ECA0" w14:textId="1BB27538"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28479693" w14:textId="5D6845D7"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044C2B0A" w14:textId="791BE19E"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3DAB5313" w14:textId="709ED04C"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17A9EFFE" w14:textId="6D68AAD4"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636E72C3" w14:textId="1F358479"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6327E36E" w14:textId="0C4CEC20"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7E0B3015" w14:textId="0E409922"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5F3F586F" w14:textId="1C30852D"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0C71C393" w14:textId="0368A909"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61296E72" w14:textId="0D7F03C1"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5A10CA5F" w14:textId="5130822A" w:rsidR="008E4385" w:rsidRPr="00FA051E" w:rsidRDefault="008E4385" w:rsidP="00323CFB">
      <w:pPr>
        <w:shd w:val="clear" w:color="auto" w:fill="FFFFFF" w:themeFill="background1"/>
        <w:spacing w:line="276" w:lineRule="auto"/>
        <w:jc w:val="both"/>
        <w:rPr>
          <w:rFonts w:ascii="Tahoma" w:hAnsi="Tahoma" w:cstheme="minorHAnsi"/>
          <w:b/>
          <w:bCs/>
          <w:sz w:val="22"/>
          <w:szCs w:val="22"/>
        </w:rPr>
      </w:pPr>
    </w:p>
    <w:p w14:paraId="24882CB1" w14:textId="77777777" w:rsidR="00514373" w:rsidRPr="00641EFA" w:rsidRDefault="00514373" w:rsidP="00514373">
      <w:pPr>
        <w:spacing w:after="120" w:line="276" w:lineRule="auto"/>
        <w:jc w:val="both"/>
        <w:rPr>
          <w:rFonts w:ascii="Tahoma" w:hAnsi="Tahoma" w:cs="Tahoma"/>
          <w:b/>
          <w:bCs/>
          <w:color w:val="000000" w:themeColor="text1"/>
          <w:sz w:val="22"/>
          <w:szCs w:val="22"/>
        </w:rPr>
      </w:pPr>
      <w:r w:rsidRPr="00641EFA">
        <w:rPr>
          <w:rFonts w:ascii="Tahoma" w:hAnsi="Tahoma" w:cs="Tahoma"/>
          <w:b/>
          <w:bCs/>
          <w:color w:val="000000" w:themeColor="text1"/>
          <w:sz w:val="22"/>
          <w:szCs w:val="22"/>
        </w:rPr>
        <w:t>Results</w:t>
      </w:r>
    </w:p>
    <w:p w14:paraId="6A358B46" w14:textId="1699B280" w:rsidR="00E66D47" w:rsidRPr="00224F82" w:rsidRDefault="00B265B6" w:rsidP="00B17B71">
      <w:pPr>
        <w:spacing w:line="276" w:lineRule="auto"/>
        <w:jc w:val="both"/>
        <w:rPr>
          <w:rFonts w:ascii="Tahoma" w:hAnsi="Tahoma" w:cs="Tahoma"/>
          <w:color w:val="000000" w:themeColor="text1"/>
          <w:sz w:val="22"/>
          <w:szCs w:val="22"/>
        </w:rPr>
      </w:pPr>
      <w:r w:rsidRPr="00E66D47">
        <w:rPr>
          <w:rFonts w:ascii="Tahoma" w:hAnsi="Tahoma" w:cs="Tahoma"/>
          <w:color w:val="000000" w:themeColor="text1"/>
          <w:sz w:val="22"/>
          <w:szCs w:val="22"/>
        </w:rPr>
        <w:t>Six</w:t>
      </w:r>
      <w:r w:rsidR="00514373" w:rsidRPr="00E66D47">
        <w:rPr>
          <w:rFonts w:ascii="Tahoma" w:hAnsi="Tahoma" w:cs="Tahoma"/>
          <w:color w:val="000000" w:themeColor="text1"/>
          <w:sz w:val="22"/>
          <w:szCs w:val="22"/>
        </w:rPr>
        <w:t xml:space="preserve"> large commissions were programmed by Cultural Spring at a cost of £236,000.00  (almost a quarter of the ACE investment) and a further £107,000.00 was secured from partners in match funding.    </w:t>
      </w:r>
      <w:r w:rsidR="00514373" w:rsidRPr="00224F82">
        <w:rPr>
          <w:rFonts w:ascii="Tahoma" w:hAnsi="Tahoma" w:cs="Tahoma"/>
          <w:color w:val="000000" w:themeColor="text1"/>
          <w:sz w:val="22"/>
          <w:szCs w:val="22"/>
        </w:rPr>
        <w:t xml:space="preserve">These </w:t>
      </w:r>
      <w:r w:rsidR="000D4502" w:rsidRPr="00224F82">
        <w:rPr>
          <w:rFonts w:ascii="Tahoma" w:hAnsi="Tahoma" w:cs="Tahoma"/>
          <w:color w:val="000000" w:themeColor="text1"/>
          <w:sz w:val="22"/>
          <w:szCs w:val="22"/>
        </w:rPr>
        <w:t>six</w:t>
      </w:r>
      <w:r w:rsidR="00514373" w:rsidRPr="00224F82">
        <w:rPr>
          <w:rFonts w:ascii="Tahoma" w:hAnsi="Tahoma" w:cs="Tahoma"/>
          <w:color w:val="000000" w:themeColor="text1"/>
          <w:sz w:val="22"/>
          <w:szCs w:val="22"/>
        </w:rPr>
        <w:t xml:space="preserve"> </w:t>
      </w:r>
      <w:r w:rsidR="008257F1" w:rsidRPr="00224F82">
        <w:rPr>
          <w:rFonts w:ascii="Tahoma" w:hAnsi="Tahoma" w:cs="Tahoma"/>
          <w:color w:val="000000" w:themeColor="text1"/>
          <w:sz w:val="22"/>
          <w:szCs w:val="22"/>
        </w:rPr>
        <w:t>commissioned</w:t>
      </w:r>
      <w:r w:rsidR="00514373" w:rsidRPr="00224F82">
        <w:rPr>
          <w:rFonts w:ascii="Tahoma" w:hAnsi="Tahoma" w:cs="Tahoma"/>
          <w:color w:val="000000" w:themeColor="text1"/>
          <w:sz w:val="22"/>
          <w:szCs w:val="22"/>
        </w:rPr>
        <w:t xml:space="preserve"> events were attended by </w:t>
      </w:r>
      <w:r w:rsidR="00FA77D5" w:rsidRPr="00224F82">
        <w:rPr>
          <w:rFonts w:ascii="Tahoma" w:hAnsi="Tahoma" w:cs="Tahoma"/>
          <w:color w:val="000000" w:themeColor="text1"/>
          <w:sz w:val="22"/>
          <w:szCs w:val="22"/>
        </w:rPr>
        <w:t>11</w:t>
      </w:r>
      <w:r w:rsidR="00B17B71">
        <w:rPr>
          <w:rFonts w:ascii="Tahoma" w:hAnsi="Tahoma" w:cs="Tahoma"/>
          <w:color w:val="000000" w:themeColor="text1"/>
          <w:sz w:val="22"/>
          <w:szCs w:val="22"/>
        </w:rPr>
        <w:t>,</w:t>
      </w:r>
      <w:r w:rsidR="00514373" w:rsidRPr="00224F82">
        <w:rPr>
          <w:rFonts w:ascii="Tahoma" w:hAnsi="Tahoma" w:cs="Tahoma"/>
          <w:color w:val="000000" w:themeColor="text1"/>
          <w:sz w:val="22"/>
          <w:szCs w:val="22"/>
        </w:rPr>
        <w:t>1</w:t>
      </w:r>
      <w:r w:rsidR="00A1088C" w:rsidRPr="00224F82">
        <w:rPr>
          <w:rFonts w:ascii="Tahoma" w:hAnsi="Tahoma" w:cs="Tahoma"/>
          <w:color w:val="000000" w:themeColor="text1"/>
          <w:sz w:val="22"/>
          <w:szCs w:val="22"/>
        </w:rPr>
        <w:t xml:space="preserve">28 </w:t>
      </w:r>
      <w:r w:rsidR="00514373" w:rsidRPr="00224F82">
        <w:rPr>
          <w:rFonts w:ascii="Tahoma" w:hAnsi="Tahoma" w:cs="Tahoma"/>
          <w:color w:val="000000" w:themeColor="text1"/>
          <w:sz w:val="22"/>
          <w:szCs w:val="22"/>
        </w:rPr>
        <w:t xml:space="preserve">audience members. </w:t>
      </w:r>
      <w:r w:rsidR="00E354ED" w:rsidRPr="00224F82">
        <w:rPr>
          <w:rFonts w:ascii="Tahoma" w:hAnsi="Tahoma" w:cs="Tahoma"/>
          <w:color w:val="000000" w:themeColor="text1"/>
          <w:sz w:val="22"/>
          <w:szCs w:val="22"/>
        </w:rPr>
        <w:t>This equates to costs of £</w:t>
      </w:r>
      <w:r w:rsidR="00FA77D5" w:rsidRPr="00224F82">
        <w:rPr>
          <w:rFonts w:ascii="Tahoma" w:hAnsi="Tahoma" w:cs="Tahoma"/>
          <w:color w:val="000000" w:themeColor="text1"/>
          <w:sz w:val="22"/>
          <w:szCs w:val="22"/>
        </w:rPr>
        <w:t>30.82</w:t>
      </w:r>
      <w:r w:rsidR="00E354ED" w:rsidRPr="00224F82">
        <w:rPr>
          <w:rFonts w:ascii="Tahoma" w:hAnsi="Tahoma" w:cs="Tahoma"/>
          <w:color w:val="000000" w:themeColor="text1"/>
          <w:sz w:val="22"/>
          <w:szCs w:val="22"/>
        </w:rPr>
        <w:t xml:space="preserve"> per person (</w:t>
      </w:r>
      <w:r w:rsidR="00FA77D5" w:rsidRPr="00224F82">
        <w:rPr>
          <w:rFonts w:ascii="Tahoma" w:hAnsi="Tahoma" w:cs="Tahoma"/>
          <w:color w:val="000000" w:themeColor="text1"/>
          <w:sz w:val="22"/>
          <w:szCs w:val="22"/>
        </w:rPr>
        <w:t>i.e. £343,000.00 divided by 11</w:t>
      </w:r>
      <w:r w:rsidR="00A1088C" w:rsidRPr="00224F82">
        <w:rPr>
          <w:rFonts w:ascii="Tahoma" w:hAnsi="Tahoma" w:cs="Tahoma"/>
          <w:color w:val="000000" w:themeColor="text1"/>
          <w:sz w:val="22"/>
          <w:szCs w:val="22"/>
        </w:rPr>
        <w:t>128)</w:t>
      </w:r>
      <w:r w:rsidR="00B17B71">
        <w:rPr>
          <w:rFonts w:ascii="Tahoma" w:hAnsi="Tahoma" w:cs="Tahoma"/>
          <w:color w:val="000000" w:themeColor="text1"/>
          <w:sz w:val="22"/>
          <w:szCs w:val="22"/>
        </w:rPr>
        <w:t>.</w:t>
      </w:r>
      <w:r w:rsidR="00A1088C" w:rsidRPr="00224F82">
        <w:rPr>
          <w:rFonts w:ascii="Tahoma" w:hAnsi="Tahoma" w:cs="Tahoma"/>
          <w:color w:val="000000" w:themeColor="text1"/>
          <w:sz w:val="22"/>
          <w:szCs w:val="22"/>
        </w:rPr>
        <w:t xml:space="preserve"> </w:t>
      </w:r>
      <w:r w:rsidR="00B17B71">
        <w:rPr>
          <w:rFonts w:ascii="Tahoma" w:hAnsi="Tahoma" w:cs="Tahoma"/>
          <w:color w:val="000000" w:themeColor="text1"/>
          <w:sz w:val="22"/>
          <w:szCs w:val="22"/>
        </w:rPr>
        <w:t xml:space="preserve"> </w:t>
      </w:r>
      <w:r w:rsidR="00E66D47" w:rsidRPr="00224F82">
        <w:rPr>
          <w:rFonts w:ascii="Tahoma" w:hAnsi="Tahoma" w:cs="Tahoma"/>
          <w:color w:val="000000" w:themeColor="text1"/>
          <w:sz w:val="22"/>
          <w:szCs w:val="22"/>
        </w:rPr>
        <w:t xml:space="preserve">Events commissioned by Cultural Spring included: </w:t>
      </w:r>
      <w:proofErr w:type="spellStart"/>
      <w:r w:rsidR="00E66D47" w:rsidRPr="00224F82">
        <w:rPr>
          <w:rFonts w:ascii="Tahoma" w:hAnsi="Tahoma" w:cs="Tahoma"/>
          <w:color w:val="000000" w:themeColor="text1"/>
          <w:sz w:val="22"/>
          <w:szCs w:val="22"/>
        </w:rPr>
        <w:t>Fireflight</w:t>
      </w:r>
      <w:proofErr w:type="spellEnd"/>
      <w:r w:rsidR="00E66D47" w:rsidRPr="00224F82">
        <w:rPr>
          <w:rFonts w:ascii="Tahoma" w:hAnsi="Tahoma" w:cs="Tahoma"/>
          <w:color w:val="000000" w:themeColor="text1"/>
          <w:sz w:val="22"/>
          <w:szCs w:val="22"/>
        </w:rPr>
        <w:t xml:space="preserve">; #wearexperimenting; Picture Books; Bitesize; Heart of the House and NHS 70.  </w:t>
      </w:r>
      <w:r w:rsidR="00B17B71">
        <w:rPr>
          <w:rFonts w:ascii="Tahoma" w:hAnsi="Tahoma" w:cs="Tahoma"/>
          <w:color w:val="000000" w:themeColor="text1"/>
          <w:sz w:val="22"/>
          <w:szCs w:val="22"/>
        </w:rPr>
        <w:t xml:space="preserve"> </w:t>
      </w:r>
      <w:r w:rsidR="00E66D47" w:rsidRPr="00224F82">
        <w:rPr>
          <w:rFonts w:ascii="Tahoma" w:hAnsi="Tahoma" w:cs="Tahoma"/>
          <w:color w:val="000000" w:themeColor="text1"/>
          <w:sz w:val="22"/>
          <w:szCs w:val="22"/>
        </w:rPr>
        <w:t xml:space="preserve"> </w:t>
      </w:r>
    </w:p>
    <w:p w14:paraId="6B4F2BAF" w14:textId="77777777" w:rsidR="00205162" w:rsidRDefault="00205162" w:rsidP="00205162"/>
    <w:tbl>
      <w:tblPr>
        <w:tblStyle w:val="TableGrid"/>
        <w:tblW w:w="0" w:type="auto"/>
        <w:tblInd w:w="562" w:type="dxa"/>
        <w:tblLook w:val="04A0" w:firstRow="1" w:lastRow="0" w:firstColumn="1" w:lastColumn="0" w:noHBand="0" w:noVBand="1"/>
      </w:tblPr>
      <w:tblGrid>
        <w:gridCol w:w="5245"/>
        <w:gridCol w:w="1418"/>
      </w:tblGrid>
      <w:tr w:rsidR="00205162" w:rsidRPr="006953B5" w14:paraId="6F6C6A21" w14:textId="77777777" w:rsidTr="00E807CF">
        <w:tc>
          <w:tcPr>
            <w:tcW w:w="5245" w:type="dxa"/>
            <w:shd w:val="clear" w:color="auto" w:fill="C9336B"/>
          </w:tcPr>
          <w:p w14:paraId="0E3C46BC" w14:textId="41097440" w:rsidR="00205162" w:rsidRPr="002E7111" w:rsidRDefault="008257F1" w:rsidP="00E807CF">
            <w:pPr>
              <w:spacing w:line="276" w:lineRule="auto"/>
              <w:jc w:val="both"/>
              <w:rPr>
                <w:rFonts w:asciiTheme="minorBidi" w:hAnsiTheme="minorBidi"/>
                <w:b/>
                <w:bCs/>
                <w:color w:val="FFFFFF" w:themeColor="background1"/>
                <w:sz w:val="18"/>
                <w:szCs w:val="18"/>
              </w:rPr>
            </w:pPr>
            <w:r>
              <w:rPr>
                <w:rFonts w:asciiTheme="minorBidi" w:hAnsiTheme="minorBidi"/>
                <w:b/>
                <w:bCs/>
                <w:color w:val="FFFFFF" w:themeColor="background1"/>
                <w:sz w:val="18"/>
                <w:szCs w:val="18"/>
              </w:rPr>
              <w:t>Commissioned events</w:t>
            </w:r>
            <w:r w:rsidR="00205162">
              <w:rPr>
                <w:rFonts w:asciiTheme="minorBidi" w:hAnsiTheme="minorBidi"/>
                <w:b/>
                <w:bCs/>
                <w:color w:val="FFFFFF" w:themeColor="background1"/>
                <w:sz w:val="18"/>
                <w:szCs w:val="18"/>
              </w:rPr>
              <w:t xml:space="preserve"> </w:t>
            </w:r>
          </w:p>
        </w:tc>
        <w:tc>
          <w:tcPr>
            <w:tcW w:w="1418" w:type="dxa"/>
            <w:shd w:val="clear" w:color="auto" w:fill="C9336B"/>
          </w:tcPr>
          <w:p w14:paraId="39724276" w14:textId="77777777" w:rsidR="00205162" w:rsidRPr="002E7111" w:rsidRDefault="00205162" w:rsidP="00E807CF">
            <w:pPr>
              <w:spacing w:line="276" w:lineRule="auto"/>
              <w:jc w:val="both"/>
              <w:rPr>
                <w:rFonts w:asciiTheme="minorBidi" w:hAnsiTheme="minorBidi"/>
                <w:b/>
                <w:bCs/>
                <w:color w:val="FFFFFF" w:themeColor="background1"/>
                <w:sz w:val="18"/>
                <w:szCs w:val="18"/>
              </w:rPr>
            </w:pPr>
            <w:r>
              <w:rPr>
                <w:rFonts w:asciiTheme="minorBidi" w:hAnsiTheme="minorBidi"/>
                <w:b/>
                <w:bCs/>
                <w:color w:val="FFFFFF" w:themeColor="background1"/>
                <w:sz w:val="18"/>
                <w:szCs w:val="18"/>
              </w:rPr>
              <w:t>Audience numbers</w:t>
            </w:r>
          </w:p>
        </w:tc>
      </w:tr>
      <w:tr w:rsidR="00205162" w:rsidRPr="006953B5" w14:paraId="36535800" w14:textId="77777777" w:rsidTr="00E807CF">
        <w:tc>
          <w:tcPr>
            <w:tcW w:w="5245" w:type="dxa"/>
            <w:shd w:val="clear" w:color="auto" w:fill="00FDFF"/>
          </w:tcPr>
          <w:p w14:paraId="481ABA38" w14:textId="77777777" w:rsidR="00205162" w:rsidRPr="002E7111" w:rsidRDefault="00205162" w:rsidP="00E807CF">
            <w:pPr>
              <w:spacing w:line="276" w:lineRule="auto"/>
              <w:jc w:val="both"/>
              <w:rPr>
                <w:rFonts w:asciiTheme="minorBidi" w:hAnsiTheme="minorBidi"/>
                <w:color w:val="000000" w:themeColor="text1"/>
                <w:sz w:val="18"/>
                <w:szCs w:val="18"/>
              </w:rPr>
            </w:pPr>
            <w:proofErr w:type="spellStart"/>
            <w:r>
              <w:rPr>
                <w:rFonts w:asciiTheme="minorBidi" w:hAnsiTheme="minorBidi"/>
                <w:color w:val="000000" w:themeColor="text1"/>
                <w:sz w:val="18"/>
                <w:szCs w:val="18"/>
              </w:rPr>
              <w:t>Fireflight</w:t>
            </w:r>
            <w:proofErr w:type="spellEnd"/>
            <w:r>
              <w:rPr>
                <w:rFonts w:asciiTheme="minorBidi" w:hAnsiTheme="minorBidi"/>
                <w:color w:val="000000" w:themeColor="text1"/>
                <w:sz w:val="18"/>
                <w:szCs w:val="18"/>
              </w:rPr>
              <w:t xml:space="preserve">  ( including fireworks and dance finale)</w:t>
            </w:r>
          </w:p>
        </w:tc>
        <w:tc>
          <w:tcPr>
            <w:tcW w:w="1418" w:type="dxa"/>
            <w:shd w:val="clear" w:color="auto" w:fill="00FDFF"/>
          </w:tcPr>
          <w:p w14:paraId="4466C9AA" w14:textId="77777777" w:rsidR="00205162" w:rsidRPr="002E7111" w:rsidRDefault="00205162" w:rsidP="00E807CF">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4000</w:t>
            </w:r>
          </w:p>
        </w:tc>
      </w:tr>
      <w:tr w:rsidR="00205162" w:rsidRPr="006953B5" w14:paraId="1ABDFCF8" w14:textId="77777777" w:rsidTr="00E807CF">
        <w:tc>
          <w:tcPr>
            <w:tcW w:w="5245" w:type="dxa"/>
            <w:shd w:val="clear" w:color="auto" w:fill="00FDFF"/>
          </w:tcPr>
          <w:p w14:paraId="3663B84A" w14:textId="77777777" w:rsidR="00205162" w:rsidRPr="002E7111" w:rsidRDefault="00205162" w:rsidP="00E807CF">
            <w:pPr>
              <w:spacing w:line="276" w:lineRule="auto"/>
              <w:jc w:val="both"/>
              <w:rPr>
                <w:rFonts w:asciiTheme="minorBidi" w:hAnsiTheme="minorBidi"/>
                <w:color w:val="000000" w:themeColor="text1"/>
                <w:sz w:val="18"/>
                <w:szCs w:val="18"/>
              </w:rPr>
            </w:pPr>
            <w:proofErr w:type="spellStart"/>
            <w:r>
              <w:rPr>
                <w:rFonts w:asciiTheme="minorBidi" w:hAnsiTheme="minorBidi"/>
                <w:color w:val="000000" w:themeColor="text1"/>
                <w:sz w:val="18"/>
                <w:szCs w:val="18"/>
              </w:rPr>
              <w:t>Wearexperimenting</w:t>
            </w:r>
            <w:proofErr w:type="spellEnd"/>
          </w:p>
        </w:tc>
        <w:tc>
          <w:tcPr>
            <w:tcW w:w="1418" w:type="dxa"/>
            <w:shd w:val="clear" w:color="auto" w:fill="00FDFF"/>
          </w:tcPr>
          <w:p w14:paraId="2AA1C2E1" w14:textId="77777777" w:rsidR="00205162" w:rsidRPr="002E7111" w:rsidRDefault="00205162" w:rsidP="00E807CF">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210</w:t>
            </w:r>
          </w:p>
        </w:tc>
      </w:tr>
      <w:tr w:rsidR="00205162" w:rsidRPr="006953B5" w14:paraId="4CC9FDF3" w14:textId="77777777" w:rsidTr="00E807CF">
        <w:tc>
          <w:tcPr>
            <w:tcW w:w="5245" w:type="dxa"/>
            <w:shd w:val="clear" w:color="auto" w:fill="00FDFF"/>
          </w:tcPr>
          <w:p w14:paraId="059E77A9" w14:textId="77777777" w:rsidR="00205162" w:rsidRPr="002E7111" w:rsidRDefault="00205162" w:rsidP="00E807CF">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Picture Books</w:t>
            </w:r>
          </w:p>
        </w:tc>
        <w:tc>
          <w:tcPr>
            <w:tcW w:w="1418" w:type="dxa"/>
            <w:shd w:val="clear" w:color="auto" w:fill="00FDFF"/>
          </w:tcPr>
          <w:p w14:paraId="2B613F66" w14:textId="77777777" w:rsidR="00205162" w:rsidRPr="002E7111" w:rsidRDefault="00205162" w:rsidP="00E807CF">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100</w:t>
            </w:r>
          </w:p>
        </w:tc>
      </w:tr>
      <w:tr w:rsidR="00205162" w:rsidRPr="006953B5" w14:paraId="64E00BA7" w14:textId="77777777" w:rsidTr="00E807CF">
        <w:tc>
          <w:tcPr>
            <w:tcW w:w="5245" w:type="dxa"/>
            <w:shd w:val="clear" w:color="auto" w:fill="00FDFF"/>
          </w:tcPr>
          <w:p w14:paraId="7C204192" w14:textId="77777777" w:rsidR="00205162" w:rsidRPr="002E7111" w:rsidRDefault="00205162" w:rsidP="00E807CF">
            <w:pPr>
              <w:spacing w:line="276" w:lineRule="auto"/>
              <w:jc w:val="both"/>
              <w:rPr>
                <w:rFonts w:asciiTheme="minorBidi" w:hAnsiTheme="minorBidi"/>
                <w:color w:val="000000" w:themeColor="text1"/>
                <w:sz w:val="18"/>
                <w:szCs w:val="18"/>
              </w:rPr>
            </w:pPr>
            <w:r>
              <w:rPr>
                <w:rFonts w:asciiTheme="minorBidi" w:hAnsiTheme="minorBidi"/>
                <w:sz w:val="18"/>
                <w:szCs w:val="18"/>
              </w:rPr>
              <w:t>Bitesize Theatre</w:t>
            </w:r>
          </w:p>
        </w:tc>
        <w:tc>
          <w:tcPr>
            <w:tcW w:w="1418" w:type="dxa"/>
            <w:shd w:val="clear" w:color="auto" w:fill="00FDFF"/>
          </w:tcPr>
          <w:p w14:paraId="7C806643" w14:textId="77777777" w:rsidR="00205162" w:rsidRPr="002E7111" w:rsidRDefault="00205162" w:rsidP="00E807CF">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318</w:t>
            </w:r>
          </w:p>
        </w:tc>
      </w:tr>
      <w:tr w:rsidR="00213560" w:rsidRPr="006953B5" w14:paraId="0B103C83" w14:textId="77777777" w:rsidTr="00E807CF">
        <w:tc>
          <w:tcPr>
            <w:tcW w:w="5245" w:type="dxa"/>
            <w:shd w:val="clear" w:color="auto" w:fill="00FDFF"/>
          </w:tcPr>
          <w:p w14:paraId="6AA05D78" w14:textId="24699393" w:rsidR="00213560" w:rsidRDefault="00213560" w:rsidP="00E807CF">
            <w:pPr>
              <w:spacing w:line="276" w:lineRule="auto"/>
              <w:jc w:val="both"/>
              <w:rPr>
                <w:rFonts w:asciiTheme="minorBidi" w:hAnsiTheme="minorBidi"/>
                <w:sz w:val="18"/>
                <w:szCs w:val="18"/>
              </w:rPr>
            </w:pPr>
            <w:r>
              <w:rPr>
                <w:rFonts w:asciiTheme="minorBidi" w:hAnsiTheme="minorBidi"/>
                <w:sz w:val="18"/>
                <w:szCs w:val="18"/>
              </w:rPr>
              <w:t>Heart of the House</w:t>
            </w:r>
          </w:p>
        </w:tc>
        <w:tc>
          <w:tcPr>
            <w:tcW w:w="1418" w:type="dxa"/>
            <w:shd w:val="clear" w:color="auto" w:fill="00FDFF"/>
          </w:tcPr>
          <w:p w14:paraId="252EAF85" w14:textId="22C0871E" w:rsidR="00213560" w:rsidRDefault="00213560" w:rsidP="00E807CF">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2500</w:t>
            </w:r>
          </w:p>
        </w:tc>
      </w:tr>
      <w:tr w:rsidR="00213560" w:rsidRPr="006953B5" w14:paraId="1040D44E" w14:textId="77777777" w:rsidTr="00E807CF">
        <w:tc>
          <w:tcPr>
            <w:tcW w:w="5245" w:type="dxa"/>
            <w:shd w:val="clear" w:color="auto" w:fill="00FDFF"/>
          </w:tcPr>
          <w:p w14:paraId="11C22074" w14:textId="6FBC62A8" w:rsidR="00213560" w:rsidRDefault="00213560" w:rsidP="00E807CF">
            <w:pPr>
              <w:spacing w:line="276" w:lineRule="auto"/>
              <w:jc w:val="both"/>
              <w:rPr>
                <w:rFonts w:asciiTheme="minorBidi" w:hAnsiTheme="minorBidi"/>
                <w:sz w:val="18"/>
                <w:szCs w:val="18"/>
              </w:rPr>
            </w:pPr>
            <w:r>
              <w:rPr>
                <w:rFonts w:asciiTheme="minorBidi" w:hAnsiTheme="minorBidi"/>
                <w:sz w:val="18"/>
                <w:szCs w:val="18"/>
              </w:rPr>
              <w:t>NHS 70</w:t>
            </w:r>
          </w:p>
        </w:tc>
        <w:tc>
          <w:tcPr>
            <w:tcW w:w="1418" w:type="dxa"/>
            <w:shd w:val="clear" w:color="auto" w:fill="00FDFF"/>
          </w:tcPr>
          <w:p w14:paraId="5F63BC6F" w14:textId="6B0414AA" w:rsidR="00213560" w:rsidRDefault="00B17B71" w:rsidP="00E807CF">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w:t>
            </w:r>
          </w:p>
        </w:tc>
      </w:tr>
      <w:tr w:rsidR="00213560" w:rsidRPr="006953B5" w14:paraId="039672BC" w14:textId="77777777" w:rsidTr="00E807CF">
        <w:tc>
          <w:tcPr>
            <w:tcW w:w="5245" w:type="dxa"/>
            <w:shd w:val="clear" w:color="auto" w:fill="00FDFF"/>
          </w:tcPr>
          <w:p w14:paraId="4CBAB545" w14:textId="6524DC43" w:rsidR="00213560" w:rsidRDefault="00213560" w:rsidP="00213560">
            <w:pPr>
              <w:spacing w:line="276" w:lineRule="auto"/>
              <w:jc w:val="both"/>
              <w:rPr>
                <w:rFonts w:asciiTheme="minorBidi" w:hAnsiTheme="minorBidi"/>
                <w:sz w:val="18"/>
                <w:szCs w:val="18"/>
              </w:rPr>
            </w:pPr>
            <w:r>
              <w:rPr>
                <w:rFonts w:asciiTheme="minorBidi" w:hAnsiTheme="minorBidi"/>
                <w:color w:val="000000" w:themeColor="text1"/>
                <w:sz w:val="18"/>
                <w:szCs w:val="18"/>
              </w:rPr>
              <w:t>Summer Streets 2017 *</w:t>
            </w:r>
          </w:p>
        </w:tc>
        <w:tc>
          <w:tcPr>
            <w:tcW w:w="1418" w:type="dxa"/>
            <w:shd w:val="clear" w:color="auto" w:fill="00FDFF"/>
          </w:tcPr>
          <w:p w14:paraId="31C8E8C4" w14:textId="5222F3FE" w:rsidR="00213560" w:rsidRDefault="00213560" w:rsidP="00213560">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4000</w:t>
            </w:r>
          </w:p>
        </w:tc>
      </w:tr>
    </w:tbl>
    <w:p w14:paraId="5552CD8F" w14:textId="77777777" w:rsidR="00FA77D5" w:rsidRDefault="00FA77D5" w:rsidP="00ED089A">
      <w:pPr>
        <w:rPr>
          <w:rFonts w:ascii="Tahoma" w:hAnsi="Tahoma" w:cs="Tahoma"/>
          <w:color w:val="00B050"/>
          <w:sz w:val="22"/>
          <w:szCs w:val="22"/>
        </w:rPr>
      </w:pPr>
    </w:p>
    <w:p w14:paraId="3643C77E" w14:textId="7DD0DA22" w:rsidR="00B17B71" w:rsidRPr="00F45704" w:rsidRDefault="00B17B71" w:rsidP="008257F1">
      <w:pPr>
        <w:spacing w:line="276" w:lineRule="auto"/>
        <w:jc w:val="both"/>
        <w:rPr>
          <w:rFonts w:ascii="Tahoma" w:hAnsi="Tahoma" w:cs="Tahoma"/>
          <w:color w:val="000000" w:themeColor="text1"/>
          <w:sz w:val="22"/>
          <w:szCs w:val="22"/>
        </w:rPr>
      </w:pPr>
      <w:r w:rsidRPr="00F45704">
        <w:rPr>
          <w:rFonts w:ascii="Tahoma" w:hAnsi="Tahoma" w:cs="Tahoma"/>
          <w:b/>
          <w:bCs/>
          <w:i/>
          <w:iCs/>
          <w:color w:val="000000" w:themeColor="text1"/>
          <w:sz w:val="22"/>
          <w:szCs w:val="22"/>
        </w:rPr>
        <w:t>Note:</w:t>
      </w:r>
      <w:r w:rsidRPr="00F45704">
        <w:rPr>
          <w:rFonts w:ascii="Tahoma" w:hAnsi="Tahoma" w:cs="Tahoma"/>
          <w:color w:val="000000" w:themeColor="text1"/>
          <w:sz w:val="22"/>
          <w:szCs w:val="22"/>
        </w:rPr>
        <w:t xml:space="preserve"> Where more detail is provided below, this is because these </w:t>
      </w:r>
      <w:r w:rsidR="00F45704" w:rsidRPr="00F45704">
        <w:rPr>
          <w:rFonts w:ascii="Tahoma" w:hAnsi="Tahoma" w:cs="Tahoma"/>
          <w:color w:val="000000" w:themeColor="text1"/>
          <w:sz w:val="22"/>
          <w:szCs w:val="22"/>
        </w:rPr>
        <w:t>were not  reported on in the previous summative evaluation reports.</w:t>
      </w:r>
    </w:p>
    <w:p w14:paraId="497E477C" w14:textId="77777777" w:rsidR="00B17B71" w:rsidRDefault="00B17B71" w:rsidP="008257F1">
      <w:pPr>
        <w:spacing w:line="276" w:lineRule="auto"/>
        <w:jc w:val="both"/>
        <w:rPr>
          <w:rFonts w:ascii="Tahoma" w:hAnsi="Tahoma" w:cs="Tahoma"/>
          <w:b/>
          <w:bCs/>
          <w:color w:val="000000" w:themeColor="text1"/>
          <w:sz w:val="22"/>
          <w:szCs w:val="22"/>
        </w:rPr>
      </w:pPr>
    </w:p>
    <w:p w14:paraId="222A7992" w14:textId="61490629" w:rsidR="00514373" w:rsidRPr="00224F82" w:rsidRDefault="00514373" w:rsidP="008257F1">
      <w:pPr>
        <w:spacing w:line="276" w:lineRule="auto"/>
        <w:jc w:val="both"/>
        <w:rPr>
          <w:rFonts w:ascii="Tahoma" w:hAnsi="Tahoma" w:cs="Tahoma"/>
          <w:color w:val="000000" w:themeColor="text1"/>
          <w:sz w:val="22"/>
          <w:szCs w:val="22"/>
        </w:rPr>
      </w:pPr>
      <w:proofErr w:type="spellStart"/>
      <w:r w:rsidRPr="00224F82">
        <w:rPr>
          <w:rFonts w:ascii="Tahoma" w:hAnsi="Tahoma" w:cs="Tahoma"/>
          <w:b/>
          <w:bCs/>
          <w:color w:val="000000" w:themeColor="text1"/>
          <w:sz w:val="22"/>
          <w:szCs w:val="22"/>
        </w:rPr>
        <w:t>Fireflight</w:t>
      </w:r>
      <w:proofErr w:type="spellEnd"/>
      <w:r w:rsidRPr="00224F82">
        <w:rPr>
          <w:rFonts w:ascii="Tahoma" w:hAnsi="Tahoma" w:cs="Tahoma"/>
          <w:b/>
          <w:bCs/>
          <w:color w:val="000000" w:themeColor="text1"/>
          <w:sz w:val="22"/>
          <w:szCs w:val="22"/>
        </w:rPr>
        <w:t xml:space="preserve"> </w:t>
      </w:r>
      <w:r w:rsidR="0093228A" w:rsidRPr="00224F82">
        <w:rPr>
          <w:rFonts w:ascii="Tahoma" w:hAnsi="Tahoma" w:cs="Tahoma"/>
          <w:bCs/>
          <w:color w:val="000000" w:themeColor="text1"/>
          <w:sz w:val="22"/>
          <w:szCs w:val="22"/>
        </w:rPr>
        <w:t xml:space="preserve"> </w:t>
      </w:r>
      <w:r w:rsidRPr="00224F82">
        <w:rPr>
          <w:rFonts w:ascii="Tahoma" w:hAnsi="Tahoma" w:cs="Tahoma"/>
          <w:color w:val="000000" w:themeColor="text1"/>
          <w:sz w:val="22"/>
          <w:szCs w:val="22"/>
        </w:rPr>
        <w:t xml:space="preserve">- an outdoor spectacular dance and light show </w:t>
      </w:r>
      <w:r w:rsidR="00CF4199" w:rsidRPr="00224F82">
        <w:rPr>
          <w:rFonts w:ascii="Tahoma" w:hAnsi="Tahoma" w:cs="Tahoma"/>
          <w:color w:val="000000" w:themeColor="text1"/>
          <w:sz w:val="22"/>
          <w:szCs w:val="22"/>
        </w:rPr>
        <w:t>to</w:t>
      </w:r>
      <w:r w:rsidRPr="00224F82">
        <w:rPr>
          <w:rFonts w:ascii="Tahoma" w:hAnsi="Tahoma" w:cs="Tahoma"/>
          <w:color w:val="000000" w:themeColor="text1"/>
          <w:sz w:val="22"/>
          <w:szCs w:val="22"/>
        </w:rPr>
        <w:t xml:space="preserve"> launch the opening of the Fire station</w:t>
      </w:r>
      <w:r w:rsidR="00CF4199" w:rsidRPr="00224F82">
        <w:rPr>
          <w:rFonts w:ascii="Tahoma" w:hAnsi="Tahoma" w:cs="Tahoma"/>
          <w:color w:val="000000" w:themeColor="text1"/>
          <w:sz w:val="22"/>
          <w:szCs w:val="22"/>
        </w:rPr>
        <w:t xml:space="preserve"> - </w:t>
      </w:r>
      <w:r w:rsidRPr="00224F82">
        <w:rPr>
          <w:rFonts w:ascii="Tahoma" w:hAnsi="Tahoma" w:cs="Tahoma"/>
          <w:color w:val="000000" w:themeColor="text1"/>
          <w:sz w:val="22"/>
          <w:szCs w:val="22"/>
        </w:rPr>
        <w:t>a new music and arts hub in Sunderland. It attracted 4000 people,  including 1300 who saw the show and the dance piece and fireworks afterwards.</w:t>
      </w:r>
    </w:p>
    <w:p w14:paraId="3F621D1B" w14:textId="32035C71" w:rsidR="00213560" w:rsidRPr="00224F82" w:rsidRDefault="00213560" w:rsidP="008257F1">
      <w:pPr>
        <w:spacing w:line="276" w:lineRule="auto"/>
        <w:jc w:val="both"/>
        <w:rPr>
          <w:rFonts w:ascii="Tahoma" w:hAnsi="Tahoma" w:cs="Tahoma"/>
          <w:color w:val="000000" w:themeColor="text1"/>
          <w:sz w:val="22"/>
          <w:szCs w:val="22"/>
        </w:rPr>
      </w:pPr>
    </w:p>
    <w:p w14:paraId="45FE2767" w14:textId="65D9A4F4" w:rsidR="00213560" w:rsidRPr="00224F82" w:rsidRDefault="00213560" w:rsidP="008257F1">
      <w:pPr>
        <w:spacing w:line="276" w:lineRule="auto"/>
        <w:jc w:val="both"/>
        <w:rPr>
          <w:rFonts w:ascii="Tahoma" w:hAnsi="Tahoma" w:cs="Tahoma"/>
          <w:color w:val="000000" w:themeColor="text1"/>
          <w:sz w:val="22"/>
          <w:szCs w:val="22"/>
        </w:rPr>
      </w:pPr>
      <w:r w:rsidRPr="00224F82">
        <w:rPr>
          <w:rFonts w:ascii="Tahoma" w:hAnsi="Tahoma" w:cs="Tahoma"/>
          <w:b/>
          <w:bCs/>
          <w:color w:val="000000" w:themeColor="text1"/>
          <w:sz w:val="22"/>
          <w:szCs w:val="22"/>
        </w:rPr>
        <w:t xml:space="preserve">#Wearexperimenting </w:t>
      </w:r>
      <w:r w:rsidR="00224F82">
        <w:rPr>
          <w:rFonts w:ascii="Tahoma" w:hAnsi="Tahoma" w:cs="Tahoma"/>
          <w:bCs/>
          <w:color w:val="000000" w:themeColor="text1"/>
          <w:sz w:val="22"/>
          <w:szCs w:val="22"/>
        </w:rPr>
        <w:t>-</w:t>
      </w:r>
      <w:r w:rsidRPr="00224F82">
        <w:rPr>
          <w:rFonts w:ascii="Tahoma" w:hAnsi="Tahoma" w:cs="Tahoma"/>
          <w:color w:val="000000" w:themeColor="text1"/>
          <w:sz w:val="22"/>
          <w:szCs w:val="22"/>
        </w:rPr>
        <w:t xml:space="preserve"> a project devised to engage people in photography and science based on life in Sunderland, using social media, workshops and exhibitions.  </w:t>
      </w:r>
    </w:p>
    <w:p w14:paraId="2778C067" w14:textId="77777777" w:rsidR="00E354ED" w:rsidRPr="00224F82" w:rsidRDefault="00E354ED" w:rsidP="00514373">
      <w:pPr>
        <w:spacing w:line="276" w:lineRule="auto"/>
        <w:jc w:val="both"/>
        <w:rPr>
          <w:rFonts w:ascii="Tahoma" w:hAnsi="Tahoma" w:cs="Tahoma"/>
          <w:color w:val="000000" w:themeColor="text1"/>
          <w:sz w:val="22"/>
          <w:szCs w:val="22"/>
        </w:rPr>
      </w:pPr>
    </w:p>
    <w:p w14:paraId="518DCA6B" w14:textId="3BE80107" w:rsidR="00213560" w:rsidRPr="00224F82" w:rsidRDefault="00213560" w:rsidP="00213560">
      <w:pPr>
        <w:spacing w:line="276" w:lineRule="auto"/>
        <w:jc w:val="both"/>
        <w:rPr>
          <w:rFonts w:ascii="Tahoma" w:hAnsi="Tahoma" w:cs="Tahoma"/>
          <w:color w:val="000000" w:themeColor="text1"/>
          <w:sz w:val="22"/>
          <w:szCs w:val="22"/>
        </w:rPr>
      </w:pPr>
      <w:r w:rsidRPr="00224F82">
        <w:rPr>
          <w:rFonts w:ascii="Tahoma" w:hAnsi="Tahoma" w:cs="Tahoma"/>
          <w:b/>
          <w:bCs/>
          <w:color w:val="000000" w:themeColor="text1"/>
          <w:sz w:val="22"/>
          <w:szCs w:val="22"/>
        </w:rPr>
        <w:t>Picture Books</w:t>
      </w:r>
      <w:r w:rsidRPr="00224F82">
        <w:rPr>
          <w:rFonts w:ascii="Tahoma" w:hAnsi="Tahoma" w:cs="Tahoma"/>
          <w:color w:val="000000" w:themeColor="text1"/>
          <w:sz w:val="22"/>
          <w:szCs w:val="22"/>
        </w:rPr>
        <w:t xml:space="preserve"> - a seven month long project which sought to provide opportunities for twenty families in South Tyneside to engage in the arts, in fun and creative ways through the co-creation of several new children’s books. Its launch attracted 100 audience members. </w:t>
      </w:r>
    </w:p>
    <w:p w14:paraId="2C7C56B6" w14:textId="77777777" w:rsidR="00213560" w:rsidRPr="00224F82" w:rsidRDefault="00213560" w:rsidP="00514373">
      <w:pPr>
        <w:spacing w:line="276" w:lineRule="auto"/>
        <w:jc w:val="both"/>
        <w:rPr>
          <w:rFonts w:ascii="Tahoma" w:hAnsi="Tahoma" w:cs="Tahoma"/>
          <w:b/>
          <w:bCs/>
          <w:color w:val="000000" w:themeColor="text1"/>
          <w:sz w:val="22"/>
          <w:szCs w:val="22"/>
        </w:rPr>
      </w:pPr>
    </w:p>
    <w:p w14:paraId="52869F3E" w14:textId="6CA5D2D8" w:rsidR="00514373" w:rsidRPr="00224F82" w:rsidRDefault="00514373" w:rsidP="00514373">
      <w:pPr>
        <w:spacing w:line="276" w:lineRule="auto"/>
        <w:jc w:val="both"/>
        <w:rPr>
          <w:rFonts w:ascii="Tahoma" w:hAnsi="Tahoma" w:cs="Tahoma"/>
          <w:color w:val="000000" w:themeColor="text1"/>
          <w:sz w:val="22"/>
          <w:szCs w:val="22"/>
        </w:rPr>
      </w:pPr>
      <w:r w:rsidRPr="00224F82">
        <w:rPr>
          <w:rFonts w:ascii="Tahoma" w:hAnsi="Tahoma" w:cs="Tahoma"/>
          <w:b/>
          <w:bCs/>
          <w:color w:val="000000" w:themeColor="text1"/>
          <w:sz w:val="22"/>
          <w:szCs w:val="22"/>
        </w:rPr>
        <w:t>Bitesize Theatre</w:t>
      </w:r>
      <w:r w:rsidRPr="00224F82">
        <w:rPr>
          <w:rFonts w:ascii="Tahoma" w:hAnsi="Tahoma" w:cs="Tahoma"/>
          <w:color w:val="000000" w:themeColor="text1"/>
          <w:sz w:val="22"/>
          <w:szCs w:val="22"/>
        </w:rPr>
        <w:t xml:space="preserve">-  a series of </w:t>
      </w:r>
      <w:r w:rsidR="00224F82">
        <w:rPr>
          <w:rFonts w:ascii="Tahoma" w:hAnsi="Tahoma" w:cs="Tahoma"/>
          <w:color w:val="000000" w:themeColor="text1"/>
          <w:sz w:val="22"/>
          <w:szCs w:val="22"/>
        </w:rPr>
        <w:t xml:space="preserve">four </w:t>
      </w:r>
      <w:r w:rsidRPr="00224F82">
        <w:rPr>
          <w:rFonts w:ascii="Tahoma" w:hAnsi="Tahoma" w:cs="Tahoma"/>
          <w:color w:val="000000" w:themeColor="text1"/>
          <w:sz w:val="22"/>
          <w:szCs w:val="22"/>
        </w:rPr>
        <w:t xml:space="preserve">different ‘pop-up’ bitesize performances delivered in non-theatre spaces such as football clubs, community centres , pubs and scout huts. The aim was to see if delivering theatre in different local venues would attract </w:t>
      </w:r>
      <w:r w:rsidR="00B92C7C" w:rsidRPr="00224F82">
        <w:rPr>
          <w:rFonts w:ascii="Tahoma" w:hAnsi="Tahoma" w:cs="Tahoma"/>
          <w:color w:val="000000" w:themeColor="text1"/>
          <w:sz w:val="22"/>
          <w:szCs w:val="22"/>
        </w:rPr>
        <w:t>new engagers</w:t>
      </w:r>
      <w:r w:rsidRPr="00224F82">
        <w:rPr>
          <w:rFonts w:ascii="Tahoma" w:hAnsi="Tahoma" w:cs="Tahoma"/>
          <w:color w:val="000000" w:themeColor="text1"/>
          <w:sz w:val="22"/>
          <w:szCs w:val="22"/>
        </w:rPr>
        <w:t xml:space="preserve">. </w:t>
      </w:r>
    </w:p>
    <w:p w14:paraId="1DF5DC59" w14:textId="7C1310EE" w:rsidR="00213560" w:rsidRPr="00224F82" w:rsidRDefault="00213560" w:rsidP="00514373">
      <w:pPr>
        <w:spacing w:line="276" w:lineRule="auto"/>
        <w:jc w:val="both"/>
        <w:rPr>
          <w:rFonts w:ascii="Tahoma" w:hAnsi="Tahoma" w:cs="Tahoma"/>
          <w:color w:val="000000" w:themeColor="text1"/>
          <w:sz w:val="22"/>
          <w:szCs w:val="22"/>
        </w:rPr>
      </w:pPr>
    </w:p>
    <w:p w14:paraId="0D084348" w14:textId="77777777" w:rsidR="00213560" w:rsidRPr="00224F82" w:rsidRDefault="00213560" w:rsidP="00213560">
      <w:pPr>
        <w:spacing w:line="276" w:lineRule="auto"/>
        <w:jc w:val="both"/>
        <w:rPr>
          <w:rFonts w:ascii="Tahoma" w:hAnsi="Tahoma" w:cs="Tahoma"/>
          <w:b/>
          <w:bCs/>
          <w:color w:val="000000" w:themeColor="text1"/>
          <w:sz w:val="22"/>
          <w:szCs w:val="22"/>
        </w:rPr>
      </w:pPr>
      <w:r w:rsidRPr="00224F82">
        <w:rPr>
          <w:rFonts w:ascii="Tahoma" w:hAnsi="Tahoma" w:cs="Tahoma"/>
          <w:b/>
          <w:bCs/>
          <w:color w:val="000000" w:themeColor="text1"/>
          <w:sz w:val="22"/>
          <w:szCs w:val="22"/>
        </w:rPr>
        <w:t>Heart of the House</w:t>
      </w:r>
    </w:p>
    <w:p w14:paraId="44A28340" w14:textId="3B3DF297" w:rsidR="00CF4199" w:rsidRPr="00224F82" w:rsidRDefault="00213560" w:rsidP="00CF4199">
      <w:p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We have provided more detail for this event, as it had not been covered in the previous formative evaluation reports.</w:t>
      </w:r>
      <w:r w:rsidRPr="00224F82">
        <w:rPr>
          <w:rFonts w:ascii="Tahoma" w:hAnsi="Tahoma" w:cs="Tahoma"/>
          <w:b/>
          <w:bCs/>
          <w:color w:val="000000" w:themeColor="text1"/>
          <w:sz w:val="22"/>
          <w:szCs w:val="22"/>
        </w:rPr>
        <w:t xml:space="preserve"> </w:t>
      </w:r>
      <w:r w:rsidRPr="00224F82">
        <w:rPr>
          <w:rFonts w:ascii="Tahoma" w:hAnsi="Tahoma" w:cs="Tahoma"/>
          <w:color w:val="000000" w:themeColor="text1"/>
          <w:sz w:val="22"/>
          <w:szCs w:val="22"/>
        </w:rPr>
        <w:t>This event  celebrated the past, present and future of The Customs House through story-telling projections on the outside of the building which were full of nostalgia, fun and illusion. Projections showcased the history of the Customs House, ranging from shipbuilding, coal mining, music and performance to South Tyneside icons and pantomime characters.</w:t>
      </w:r>
    </w:p>
    <w:p w14:paraId="7585E845" w14:textId="29920A6A" w:rsidR="00213560" w:rsidRPr="00213560" w:rsidRDefault="00213560" w:rsidP="00CF4199">
      <w:pPr>
        <w:spacing w:line="276" w:lineRule="auto"/>
        <w:jc w:val="both"/>
        <w:rPr>
          <w:rFonts w:ascii="Tahoma" w:hAnsi="Tahoma" w:cs="Tahoma"/>
          <w:color w:val="00B050"/>
          <w:sz w:val="22"/>
          <w:szCs w:val="22"/>
        </w:rPr>
      </w:pPr>
      <w:r w:rsidRPr="001C4689">
        <w:rPr>
          <w:rFonts w:ascii="Tahoma" w:hAnsi="Tahoma" w:cs="Tahoma"/>
          <w:color w:val="00B050"/>
          <w:sz w:val="22"/>
          <w:szCs w:val="22"/>
        </w:rPr>
        <w:t xml:space="preserve"> </w:t>
      </w:r>
    </w:p>
    <w:p w14:paraId="2D2C9E12" w14:textId="77777777" w:rsidR="00213560" w:rsidRDefault="00213560" w:rsidP="00213560">
      <w:pPr>
        <w:spacing w:after="200" w:line="276" w:lineRule="auto"/>
        <w:jc w:val="both"/>
        <w:rPr>
          <w:rFonts w:ascii="Tahoma" w:hAnsi="Tahoma" w:cs="Tahoma"/>
          <w:color w:val="00B050"/>
          <w:sz w:val="22"/>
          <w:szCs w:val="22"/>
        </w:rPr>
      </w:pPr>
      <w:r>
        <w:rPr>
          <w:b/>
          <w:noProof/>
          <w:lang w:eastAsia="en-GB"/>
        </w:rPr>
        <w:drawing>
          <wp:inline distT="0" distB="0" distL="0" distR="0" wp14:anchorId="1C4545EF" wp14:editId="28989C92">
            <wp:extent cx="3858260" cy="3539836"/>
            <wp:effectExtent l="0" t="0" r="2540" b="3810"/>
            <wp:docPr id="33" name="Picture 33" descr="A picture containing colorful, table, filled,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914747" cy="3591661"/>
                    </a:xfrm>
                    <a:prstGeom prst="rect">
                      <a:avLst/>
                    </a:prstGeom>
                    <a:noFill/>
                    <a:ln>
                      <a:noFill/>
                    </a:ln>
                  </pic:spPr>
                </pic:pic>
              </a:graphicData>
            </a:graphic>
          </wp:inline>
        </w:drawing>
      </w:r>
    </w:p>
    <w:p w14:paraId="23B8EDE2" w14:textId="618C1255" w:rsidR="00213560" w:rsidRPr="00224F82" w:rsidRDefault="00213560" w:rsidP="00213560">
      <w:pPr>
        <w:spacing w:after="200" w:line="276" w:lineRule="auto"/>
        <w:jc w:val="both"/>
        <w:rPr>
          <w:rFonts w:ascii="Tahoma" w:hAnsi="Tahoma" w:cs="Tahoma"/>
          <w:b/>
          <w:color w:val="000000" w:themeColor="text1"/>
          <w:sz w:val="22"/>
          <w:szCs w:val="22"/>
          <w:lang w:eastAsia="en-GB"/>
        </w:rPr>
      </w:pPr>
      <w:r w:rsidRPr="00224F82">
        <w:rPr>
          <w:rFonts w:ascii="Tahoma" w:hAnsi="Tahoma" w:cs="Tahoma"/>
          <w:color w:val="000000" w:themeColor="text1"/>
          <w:sz w:val="22"/>
          <w:szCs w:val="22"/>
        </w:rPr>
        <w:t>This event took place over three consecutive nights in October 2019 and had an estimated audience of 2500 people. Th</w:t>
      </w:r>
      <w:r w:rsidR="00CF4199" w:rsidRPr="00224F82">
        <w:rPr>
          <w:rFonts w:ascii="Tahoma" w:hAnsi="Tahoma" w:cs="Tahoma"/>
          <w:color w:val="000000" w:themeColor="text1"/>
          <w:sz w:val="22"/>
          <w:szCs w:val="22"/>
        </w:rPr>
        <w:t>e</w:t>
      </w:r>
      <w:r w:rsidRPr="00224F82">
        <w:rPr>
          <w:rFonts w:ascii="Tahoma" w:hAnsi="Tahoma" w:cs="Tahoma"/>
          <w:color w:val="000000" w:themeColor="text1"/>
          <w:sz w:val="22"/>
          <w:szCs w:val="22"/>
        </w:rPr>
        <w:t xml:space="preserve"> free outdoor visual spectacle was designed by the world-class team at NOVAK and marked the twenty fifth anniversary of The Customs House as a cultural venue. It celebrated the past, present and future of The Customs House with exciting story-telling projections on the outside of the building which were full of nostalgia, fun and illusion. The projections showcased everything from shipbuilding, coal mining, music, performance, South Tyneside icons, pantomime characters and a colourful walkway featuring unique flags and banners created by 300 people through Creative Seed workshops. Groups involved included: Autism Able</w:t>
      </w:r>
      <w:r w:rsidRPr="00224F82">
        <w:rPr>
          <w:rFonts w:ascii="Tahoma" w:hAnsi="Tahoma" w:cs="Tahoma"/>
          <w:b/>
          <w:color w:val="000000" w:themeColor="text1"/>
          <w:sz w:val="22"/>
          <w:szCs w:val="22"/>
          <w:lang w:eastAsia="en-GB"/>
        </w:rPr>
        <w:t xml:space="preserve">; </w:t>
      </w:r>
      <w:r w:rsidRPr="00224F82">
        <w:rPr>
          <w:rFonts w:ascii="Tahoma" w:hAnsi="Tahoma" w:cs="Tahoma"/>
          <w:color w:val="000000" w:themeColor="text1"/>
          <w:sz w:val="22"/>
          <w:szCs w:val="22"/>
        </w:rPr>
        <w:t>Boys Brigade</w:t>
      </w:r>
      <w:r w:rsidRPr="00224F82">
        <w:rPr>
          <w:rFonts w:ascii="Tahoma" w:hAnsi="Tahoma" w:cs="Tahoma"/>
          <w:b/>
          <w:color w:val="000000" w:themeColor="text1"/>
          <w:sz w:val="22"/>
          <w:szCs w:val="22"/>
          <w:lang w:eastAsia="en-GB"/>
        </w:rPr>
        <w:t xml:space="preserve">; </w:t>
      </w:r>
      <w:r w:rsidRPr="00224F82">
        <w:rPr>
          <w:rFonts w:ascii="Tahoma" w:hAnsi="Tahoma" w:cs="Tahoma"/>
          <w:color w:val="000000" w:themeColor="text1"/>
          <w:sz w:val="22"/>
          <w:szCs w:val="22"/>
        </w:rPr>
        <w:t>Creative Community Group; Kayaks</w:t>
      </w:r>
      <w:r w:rsidRPr="00224F82">
        <w:rPr>
          <w:rFonts w:ascii="Tahoma" w:hAnsi="Tahoma" w:cs="Tahoma"/>
          <w:b/>
          <w:color w:val="000000" w:themeColor="text1"/>
          <w:sz w:val="22"/>
          <w:szCs w:val="22"/>
          <w:lang w:eastAsia="en-GB"/>
        </w:rPr>
        <w:t xml:space="preserve">; </w:t>
      </w:r>
      <w:proofErr w:type="spellStart"/>
      <w:r w:rsidRPr="00224F82">
        <w:rPr>
          <w:rFonts w:ascii="Tahoma" w:hAnsi="Tahoma" w:cs="Tahoma"/>
          <w:color w:val="000000" w:themeColor="text1"/>
          <w:sz w:val="22"/>
          <w:szCs w:val="22"/>
        </w:rPr>
        <w:t>Laygate</w:t>
      </w:r>
      <w:proofErr w:type="spellEnd"/>
      <w:r w:rsidRPr="00224F82">
        <w:rPr>
          <w:rFonts w:ascii="Tahoma" w:hAnsi="Tahoma" w:cs="Tahoma"/>
          <w:color w:val="000000" w:themeColor="text1"/>
          <w:sz w:val="22"/>
          <w:szCs w:val="22"/>
        </w:rPr>
        <w:t xml:space="preserve"> Community School</w:t>
      </w:r>
      <w:r w:rsidRPr="00224F82">
        <w:rPr>
          <w:rFonts w:ascii="Tahoma" w:hAnsi="Tahoma" w:cs="Tahoma"/>
          <w:b/>
          <w:color w:val="000000" w:themeColor="text1"/>
          <w:sz w:val="22"/>
          <w:szCs w:val="22"/>
          <w:lang w:eastAsia="en-GB"/>
        </w:rPr>
        <w:t xml:space="preserve">; </w:t>
      </w:r>
      <w:r w:rsidRPr="00224F82">
        <w:rPr>
          <w:rFonts w:ascii="Tahoma" w:hAnsi="Tahoma" w:cs="Tahoma"/>
          <w:color w:val="000000" w:themeColor="text1"/>
          <w:sz w:val="22"/>
          <w:szCs w:val="22"/>
        </w:rPr>
        <w:t>Marine Park Primary School</w:t>
      </w:r>
      <w:r w:rsidRPr="00224F82">
        <w:rPr>
          <w:rFonts w:ascii="Tahoma" w:hAnsi="Tahoma" w:cs="Tahoma"/>
          <w:b/>
          <w:color w:val="000000" w:themeColor="text1"/>
          <w:sz w:val="22"/>
          <w:szCs w:val="22"/>
          <w:lang w:eastAsia="en-GB"/>
        </w:rPr>
        <w:t xml:space="preserve">; </w:t>
      </w:r>
      <w:r w:rsidRPr="00224F82">
        <w:rPr>
          <w:rFonts w:ascii="Tahoma" w:hAnsi="Tahoma" w:cs="Tahoma"/>
          <w:color w:val="000000" w:themeColor="text1"/>
          <w:sz w:val="22"/>
          <w:szCs w:val="22"/>
        </w:rPr>
        <w:t>Tom Finch Art</w:t>
      </w:r>
      <w:r w:rsidRPr="00224F82">
        <w:rPr>
          <w:rFonts w:ascii="Tahoma" w:hAnsi="Tahoma" w:cs="Tahoma"/>
          <w:b/>
          <w:color w:val="000000" w:themeColor="text1"/>
          <w:sz w:val="22"/>
          <w:szCs w:val="22"/>
          <w:lang w:eastAsia="en-GB"/>
        </w:rPr>
        <w:t xml:space="preserve"> </w:t>
      </w:r>
      <w:r w:rsidRPr="00224F82">
        <w:rPr>
          <w:rFonts w:ascii="Tahoma" w:hAnsi="Tahoma" w:cs="Tahoma"/>
          <w:bCs/>
          <w:color w:val="000000" w:themeColor="text1"/>
          <w:sz w:val="22"/>
          <w:szCs w:val="22"/>
          <w:lang w:eastAsia="en-GB"/>
        </w:rPr>
        <w:t xml:space="preserve">and </w:t>
      </w:r>
      <w:r w:rsidRPr="00224F82">
        <w:rPr>
          <w:rFonts w:ascii="Tahoma" w:hAnsi="Tahoma" w:cs="Tahoma"/>
          <w:color w:val="000000" w:themeColor="text1"/>
          <w:sz w:val="22"/>
          <w:szCs w:val="22"/>
        </w:rPr>
        <w:t>Waves.</w:t>
      </w:r>
    </w:p>
    <w:p w14:paraId="088ACCAC" w14:textId="77777777" w:rsidR="00213560" w:rsidRPr="001C4689" w:rsidRDefault="00213560" w:rsidP="00213560">
      <w:pPr>
        <w:spacing w:line="276" w:lineRule="auto"/>
        <w:jc w:val="both"/>
        <w:rPr>
          <w:rFonts w:ascii="Tahoma" w:hAnsi="Tahoma" w:cs="Tahoma"/>
          <w:color w:val="00B050"/>
          <w:sz w:val="22"/>
          <w:szCs w:val="22"/>
        </w:rPr>
      </w:pPr>
    </w:p>
    <w:p w14:paraId="4FDAA698" w14:textId="55A83EEA" w:rsidR="00213560" w:rsidRPr="00224F82" w:rsidRDefault="00213560" w:rsidP="00213560">
      <w:p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lastRenderedPageBreak/>
        <w:t>NOVAK worked with local groups and 85 individuals to develop the projections: The Customs House Youth Theatre; Custom Breaks; Hindu Nari Sangh; Cast of The Customs House pantomime and Jason Cook (comedian).</w:t>
      </w:r>
    </w:p>
    <w:p w14:paraId="1235F355" w14:textId="77777777" w:rsidR="00213560" w:rsidRPr="00224F82" w:rsidRDefault="00213560" w:rsidP="00213560">
      <w:pPr>
        <w:spacing w:line="276" w:lineRule="auto"/>
        <w:jc w:val="both"/>
        <w:rPr>
          <w:rFonts w:ascii="Tahoma" w:hAnsi="Tahoma" w:cs="Tahoma"/>
          <w:color w:val="000000" w:themeColor="text1"/>
          <w:sz w:val="22"/>
          <w:szCs w:val="22"/>
        </w:rPr>
      </w:pPr>
    </w:p>
    <w:p w14:paraId="3AC4BCC0" w14:textId="511EC747" w:rsidR="00213560" w:rsidRPr="00224F82" w:rsidRDefault="00213560" w:rsidP="00213560">
      <w:p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 xml:space="preserve">The Custom Voices </w:t>
      </w:r>
      <w:r w:rsidR="00CF4199" w:rsidRPr="00224F82">
        <w:rPr>
          <w:rFonts w:ascii="Tahoma" w:hAnsi="Tahoma" w:cs="Tahoma"/>
          <w:color w:val="000000" w:themeColor="text1"/>
          <w:sz w:val="22"/>
          <w:szCs w:val="22"/>
        </w:rPr>
        <w:t>C</w:t>
      </w:r>
      <w:r w:rsidRPr="00224F82">
        <w:rPr>
          <w:rFonts w:ascii="Tahoma" w:hAnsi="Tahoma" w:cs="Tahoma"/>
          <w:color w:val="000000" w:themeColor="text1"/>
          <w:sz w:val="22"/>
          <w:szCs w:val="22"/>
        </w:rPr>
        <w:t>hoir worked alongside musician and sound artist Ed Carter to create a soundtrack to accompany the projection and performed a twenty minute collection of songs on the first evening of the event.</w:t>
      </w:r>
    </w:p>
    <w:p w14:paraId="2889E66C" w14:textId="77777777" w:rsidR="00213560" w:rsidRPr="00D17687" w:rsidRDefault="00213560" w:rsidP="00213560">
      <w:pPr>
        <w:spacing w:line="276" w:lineRule="auto"/>
        <w:jc w:val="center"/>
        <w:rPr>
          <w:color w:val="00B050"/>
        </w:rPr>
      </w:pPr>
    </w:p>
    <w:p w14:paraId="4D597A73" w14:textId="77777777" w:rsidR="00213560" w:rsidRPr="00BC023A" w:rsidRDefault="00213560" w:rsidP="00213560">
      <w:pPr>
        <w:spacing w:line="276" w:lineRule="auto"/>
        <w:jc w:val="both"/>
        <w:rPr>
          <w:rFonts w:ascii="Tahoma" w:hAnsi="Tahoma" w:cs="Tahoma"/>
          <w:color w:val="00B050"/>
          <w:sz w:val="22"/>
          <w:szCs w:val="22"/>
        </w:rPr>
      </w:pPr>
      <w:r w:rsidRPr="00BC023A">
        <w:rPr>
          <w:rFonts w:ascii="Tahoma" w:hAnsi="Tahoma" w:cs="Tahoma"/>
          <w:noProof/>
          <w:color w:val="00B050"/>
          <w:sz w:val="22"/>
          <w:szCs w:val="22"/>
          <w:lang w:eastAsia="en-GB"/>
        </w:rPr>
        <w:drawing>
          <wp:inline distT="0" distB="0" distL="0" distR="0" wp14:anchorId="01BB501B" wp14:editId="17D492E7">
            <wp:extent cx="5742261" cy="1860115"/>
            <wp:effectExtent l="0" t="0" r="0" b="0"/>
            <wp:docPr id="32" name="Picture 3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805348" cy="1880551"/>
                    </a:xfrm>
                    <a:prstGeom prst="rect">
                      <a:avLst/>
                    </a:prstGeom>
                    <a:noFill/>
                    <a:ln>
                      <a:noFill/>
                    </a:ln>
                    <a:extLst>
                      <a:ext uri="{53640926-AAD7-44D8-BBD7-CCE9431645EC}">
                        <a14:shadowObscured xmlns:a14="http://schemas.microsoft.com/office/drawing/2010/main"/>
                      </a:ext>
                    </a:extLst>
                  </pic:spPr>
                </pic:pic>
              </a:graphicData>
            </a:graphic>
          </wp:inline>
        </w:drawing>
      </w:r>
    </w:p>
    <w:p w14:paraId="3ED02F8F" w14:textId="77777777" w:rsidR="00213560" w:rsidRPr="00BC023A" w:rsidRDefault="00213560" w:rsidP="00213560">
      <w:pPr>
        <w:spacing w:line="276" w:lineRule="auto"/>
        <w:jc w:val="both"/>
        <w:rPr>
          <w:rFonts w:ascii="Tahoma" w:hAnsi="Tahoma" w:cs="Tahoma"/>
          <w:color w:val="00B050"/>
          <w:sz w:val="22"/>
          <w:szCs w:val="22"/>
        </w:rPr>
      </w:pPr>
    </w:p>
    <w:p w14:paraId="53BD5997" w14:textId="5E887D2B" w:rsidR="00213560" w:rsidRPr="00224F82" w:rsidRDefault="00213560" w:rsidP="00213560">
      <w:p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 xml:space="preserve">An open, public workshop was held to </w:t>
      </w:r>
      <w:r w:rsidR="00CF4199" w:rsidRPr="00224F82">
        <w:rPr>
          <w:rFonts w:ascii="Tahoma" w:hAnsi="Tahoma" w:cs="Tahoma"/>
          <w:color w:val="000000" w:themeColor="text1"/>
          <w:sz w:val="22"/>
          <w:szCs w:val="22"/>
        </w:rPr>
        <w:t>encourage</w:t>
      </w:r>
      <w:r w:rsidRPr="00224F82">
        <w:rPr>
          <w:rFonts w:ascii="Tahoma" w:hAnsi="Tahoma" w:cs="Tahoma"/>
          <w:color w:val="000000" w:themeColor="text1"/>
          <w:sz w:val="22"/>
          <w:szCs w:val="22"/>
        </w:rPr>
        <w:t xml:space="preserve"> </w:t>
      </w:r>
      <w:r w:rsidR="00CF4199" w:rsidRPr="00224F82">
        <w:rPr>
          <w:rFonts w:ascii="Tahoma" w:hAnsi="Tahoma" w:cs="Tahoma"/>
          <w:color w:val="000000" w:themeColor="text1"/>
          <w:sz w:val="22"/>
          <w:szCs w:val="22"/>
        </w:rPr>
        <w:t xml:space="preserve">individuals to take part </w:t>
      </w:r>
      <w:r w:rsidRPr="00224F82">
        <w:rPr>
          <w:rFonts w:ascii="Tahoma" w:hAnsi="Tahoma" w:cs="Tahoma"/>
          <w:color w:val="000000" w:themeColor="text1"/>
          <w:sz w:val="22"/>
          <w:szCs w:val="22"/>
        </w:rPr>
        <w:t>in the project</w:t>
      </w:r>
      <w:r w:rsidR="00CF4199" w:rsidRPr="00224F82">
        <w:rPr>
          <w:rFonts w:ascii="Tahoma" w:hAnsi="Tahoma" w:cs="Tahoma"/>
          <w:color w:val="000000" w:themeColor="text1"/>
          <w:sz w:val="22"/>
          <w:szCs w:val="22"/>
        </w:rPr>
        <w:t xml:space="preserve"> and </w:t>
      </w:r>
      <w:r w:rsidRPr="00224F82">
        <w:rPr>
          <w:rFonts w:ascii="Tahoma" w:hAnsi="Tahoma" w:cs="Tahoma"/>
          <w:color w:val="000000" w:themeColor="text1"/>
          <w:sz w:val="22"/>
          <w:szCs w:val="22"/>
        </w:rPr>
        <w:t>225 people engaged. The youngest participant was 4 years old and the oldest 75 years old.  </w:t>
      </w:r>
    </w:p>
    <w:p w14:paraId="2222CB20" w14:textId="77777777" w:rsidR="00213560" w:rsidRPr="00224F82" w:rsidRDefault="00213560" w:rsidP="00213560">
      <w:pPr>
        <w:spacing w:line="276" w:lineRule="auto"/>
        <w:jc w:val="both"/>
        <w:rPr>
          <w:rFonts w:ascii="Tahoma" w:hAnsi="Tahoma" w:cs="Tahoma"/>
          <w:color w:val="000000" w:themeColor="text1"/>
          <w:sz w:val="22"/>
          <w:szCs w:val="22"/>
        </w:rPr>
      </w:pPr>
    </w:p>
    <w:p w14:paraId="2BD7593A" w14:textId="77777777" w:rsidR="00213560" w:rsidRPr="00224F82" w:rsidRDefault="00213560" w:rsidP="00213560">
      <w:pPr>
        <w:spacing w:after="120" w:line="276" w:lineRule="auto"/>
        <w:jc w:val="both"/>
        <w:rPr>
          <w:rFonts w:ascii="Tahoma" w:hAnsi="Tahoma" w:cs="Tahoma"/>
          <w:b/>
          <w:color w:val="000000" w:themeColor="text1"/>
          <w:sz w:val="22"/>
          <w:szCs w:val="22"/>
        </w:rPr>
      </w:pPr>
      <w:r w:rsidRPr="00224F82">
        <w:rPr>
          <w:rFonts w:ascii="Tahoma" w:hAnsi="Tahoma" w:cs="Tahoma"/>
          <w:b/>
          <w:color w:val="000000" w:themeColor="text1"/>
          <w:sz w:val="22"/>
          <w:szCs w:val="22"/>
        </w:rPr>
        <w:t>Findings</w:t>
      </w:r>
    </w:p>
    <w:p w14:paraId="7F86CE4C" w14:textId="77777777" w:rsidR="00213560" w:rsidRPr="00224F82" w:rsidRDefault="00213560" w:rsidP="00213560">
      <w:p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The following findings are drawn from a survey of audience members – a  sample size of 11% (N. 271).</w:t>
      </w:r>
    </w:p>
    <w:p w14:paraId="71A53DB5" w14:textId="77777777" w:rsidR="00213560" w:rsidRDefault="00213560" w:rsidP="00213560">
      <w:pPr>
        <w:spacing w:line="276" w:lineRule="auto"/>
        <w:jc w:val="both"/>
        <w:rPr>
          <w:rFonts w:ascii="Tahoma" w:hAnsi="Tahoma" w:cs="Tahoma"/>
          <w:color w:val="000000" w:themeColor="text1"/>
          <w:sz w:val="22"/>
          <w:szCs w:val="22"/>
        </w:rPr>
      </w:pPr>
    </w:p>
    <w:tbl>
      <w:tblPr>
        <w:tblStyle w:val="TableGrid"/>
        <w:tblW w:w="0" w:type="auto"/>
        <w:tblInd w:w="562" w:type="dxa"/>
        <w:tblLook w:val="04A0" w:firstRow="1" w:lastRow="0" w:firstColumn="1" w:lastColumn="0" w:noHBand="0" w:noVBand="1"/>
      </w:tblPr>
      <w:tblGrid>
        <w:gridCol w:w="2410"/>
        <w:gridCol w:w="1276"/>
      </w:tblGrid>
      <w:tr w:rsidR="00213560" w14:paraId="23CB710B" w14:textId="77777777" w:rsidTr="00410E0D">
        <w:tc>
          <w:tcPr>
            <w:tcW w:w="2410" w:type="dxa"/>
            <w:shd w:val="clear" w:color="auto" w:fill="C9336B"/>
          </w:tcPr>
          <w:p w14:paraId="6B3D2B95" w14:textId="77777777" w:rsidR="00213560" w:rsidRPr="000D4502" w:rsidRDefault="00213560" w:rsidP="00410E0D">
            <w:pPr>
              <w:spacing w:line="276" w:lineRule="auto"/>
              <w:jc w:val="both"/>
              <w:rPr>
                <w:rFonts w:asciiTheme="minorBidi" w:hAnsiTheme="minorBidi" w:cstheme="minorBidi"/>
                <w:b/>
                <w:bCs/>
                <w:color w:val="FFFFFF" w:themeColor="background1"/>
                <w:sz w:val="18"/>
                <w:szCs w:val="18"/>
              </w:rPr>
            </w:pPr>
            <w:r w:rsidRPr="000D4502">
              <w:rPr>
                <w:rFonts w:asciiTheme="minorBidi" w:hAnsiTheme="minorBidi" w:cstheme="minorBidi"/>
                <w:b/>
                <w:bCs/>
                <w:color w:val="FFFFFF" w:themeColor="background1"/>
                <w:sz w:val="18"/>
                <w:szCs w:val="18"/>
              </w:rPr>
              <w:t>Demographic data</w:t>
            </w:r>
          </w:p>
        </w:tc>
        <w:tc>
          <w:tcPr>
            <w:tcW w:w="1276" w:type="dxa"/>
            <w:shd w:val="clear" w:color="auto" w:fill="C9336B"/>
          </w:tcPr>
          <w:p w14:paraId="24BDE373" w14:textId="77777777" w:rsidR="00213560" w:rsidRPr="000D4502" w:rsidRDefault="00213560" w:rsidP="00410E0D">
            <w:pPr>
              <w:spacing w:line="276" w:lineRule="auto"/>
              <w:jc w:val="both"/>
              <w:rPr>
                <w:rFonts w:asciiTheme="minorBidi" w:hAnsiTheme="minorBidi" w:cstheme="minorBidi"/>
                <w:b/>
                <w:bCs/>
                <w:color w:val="FFFFFF" w:themeColor="background1"/>
                <w:sz w:val="18"/>
                <w:szCs w:val="18"/>
              </w:rPr>
            </w:pPr>
            <w:r w:rsidRPr="000D4502">
              <w:rPr>
                <w:rFonts w:asciiTheme="minorBidi" w:hAnsiTheme="minorBidi" w:cstheme="minorBidi"/>
                <w:b/>
                <w:bCs/>
                <w:color w:val="FFFFFF" w:themeColor="background1"/>
                <w:sz w:val="18"/>
                <w:szCs w:val="18"/>
              </w:rPr>
              <w:t>%</w:t>
            </w:r>
          </w:p>
        </w:tc>
      </w:tr>
      <w:tr w:rsidR="00213560" w14:paraId="1F892012" w14:textId="77777777" w:rsidTr="00410E0D">
        <w:tc>
          <w:tcPr>
            <w:tcW w:w="2410" w:type="dxa"/>
            <w:shd w:val="clear" w:color="auto" w:fill="00FFF9"/>
          </w:tcPr>
          <w:p w14:paraId="4EBC8AA9"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Female</w:t>
            </w:r>
          </w:p>
        </w:tc>
        <w:tc>
          <w:tcPr>
            <w:tcW w:w="1276" w:type="dxa"/>
            <w:shd w:val="clear" w:color="auto" w:fill="00FFF9"/>
          </w:tcPr>
          <w:p w14:paraId="3220632A"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65%</w:t>
            </w:r>
          </w:p>
        </w:tc>
      </w:tr>
      <w:tr w:rsidR="00213560" w14:paraId="1535EAD7" w14:textId="77777777" w:rsidTr="00410E0D">
        <w:tc>
          <w:tcPr>
            <w:tcW w:w="2410" w:type="dxa"/>
            <w:shd w:val="clear" w:color="auto" w:fill="00FFF9"/>
          </w:tcPr>
          <w:p w14:paraId="6AA015E6"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Male</w:t>
            </w:r>
          </w:p>
        </w:tc>
        <w:tc>
          <w:tcPr>
            <w:tcW w:w="1276" w:type="dxa"/>
            <w:shd w:val="clear" w:color="auto" w:fill="00FFF9"/>
          </w:tcPr>
          <w:p w14:paraId="1A74FDB6"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35%</w:t>
            </w:r>
          </w:p>
        </w:tc>
      </w:tr>
      <w:tr w:rsidR="00213560" w14:paraId="2753DEE0" w14:textId="77777777" w:rsidTr="00410E0D">
        <w:tc>
          <w:tcPr>
            <w:tcW w:w="2410" w:type="dxa"/>
            <w:shd w:val="clear" w:color="auto" w:fill="00FFF9"/>
          </w:tcPr>
          <w:p w14:paraId="507EE4AA"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White British</w:t>
            </w:r>
          </w:p>
        </w:tc>
        <w:tc>
          <w:tcPr>
            <w:tcW w:w="1276" w:type="dxa"/>
            <w:shd w:val="clear" w:color="auto" w:fill="00FFF9"/>
          </w:tcPr>
          <w:p w14:paraId="2F172E31"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96%</w:t>
            </w:r>
          </w:p>
        </w:tc>
      </w:tr>
      <w:tr w:rsidR="00213560" w14:paraId="42143A14" w14:textId="77777777" w:rsidTr="00410E0D">
        <w:tc>
          <w:tcPr>
            <w:tcW w:w="2410" w:type="dxa"/>
            <w:shd w:val="clear" w:color="auto" w:fill="00FFF9"/>
          </w:tcPr>
          <w:p w14:paraId="5799FF61"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Ethnic minorities</w:t>
            </w:r>
          </w:p>
        </w:tc>
        <w:tc>
          <w:tcPr>
            <w:tcW w:w="1276" w:type="dxa"/>
            <w:shd w:val="clear" w:color="auto" w:fill="00FFF9"/>
          </w:tcPr>
          <w:p w14:paraId="49E71B6E"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3%</w:t>
            </w:r>
          </w:p>
        </w:tc>
      </w:tr>
      <w:tr w:rsidR="00213560" w14:paraId="76F21530" w14:textId="77777777" w:rsidTr="00410E0D">
        <w:tc>
          <w:tcPr>
            <w:tcW w:w="2410" w:type="dxa"/>
            <w:shd w:val="clear" w:color="auto" w:fill="00FFF9"/>
          </w:tcPr>
          <w:p w14:paraId="1D04F96B"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Prefer not to say</w:t>
            </w:r>
          </w:p>
        </w:tc>
        <w:tc>
          <w:tcPr>
            <w:tcW w:w="1276" w:type="dxa"/>
            <w:shd w:val="clear" w:color="auto" w:fill="00FFF9"/>
          </w:tcPr>
          <w:p w14:paraId="62E143C7"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1%</w:t>
            </w:r>
          </w:p>
        </w:tc>
      </w:tr>
      <w:tr w:rsidR="00213560" w14:paraId="033A3C01" w14:textId="77777777" w:rsidTr="00410E0D">
        <w:tc>
          <w:tcPr>
            <w:tcW w:w="2410" w:type="dxa"/>
            <w:shd w:val="clear" w:color="auto" w:fill="00FFF9"/>
          </w:tcPr>
          <w:p w14:paraId="4023C1DB"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Disability</w:t>
            </w:r>
          </w:p>
        </w:tc>
        <w:tc>
          <w:tcPr>
            <w:tcW w:w="1276" w:type="dxa"/>
            <w:shd w:val="clear" w:color="auto" w:fill="00FFF9"/>
          </w:tcPr>
          <w:p w14:paraId="36D0CC4B"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11%</w:t>
            </w:r>
          </w:p>
        </w:tc>
      </w:tr>
      <w:tr w:rsidR="00213560" w14:paraId="09D4CA3E" w14:textId="77777777" w:rsidTr="00410E0D">
        <w:tc>
          <w:tcPr>
            <w:tcW w:w="2410" w:type="dxa"/>
            <w:shd w:val="clear" w:color="auto" w:fill="00FFF9"/>
          </w:tcPr>
          <w:p w14:paraId="6C1CB546"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Under 16 years</w:t>
            </w:r>
          </w:p>
        </w:tc>
        <w:tc>
          <w:tcPr>
            <w:tcW w:w="1276" w:type="dxa"/>
            <w:shd w:val="clear" w:color="auto" w:fill="00FFF9"/>
          </w:tcPr>
          <w:p w14:paraId="24632024"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18%</w:t>
            </w:r>
          </w:p>
        </w:tc>
      </w:tr>
      <w:tr w:rsidR="00213560" w14:paraId="06E7B63B" w14:textId="77777777" w:rsidTr="00410E0D">
        <w:tc>
          <w:tcPr>
            <w:tcW w:w="2410" w:type="dxa"/>
            <w:shd w:val="clear" w:color="auto" w:fill="00FFF9"/>
          </w:tcPr>
          <w:p w14:paraId="435F52BD"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16-24 years</w:t>
            </w:r>
          </w:p>
        </w:tc>
        <w:tc>
          <w:tcPr>
            <w:tcW w:w="1276" w:type="dxa"/>
            <w:shd w:val="clear" w:color="auto" w:fill="00FFF9"/>
          </w:tcPr>
          <w:p w14:paraId="3AF5E890"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4%</w:t>
            </w:r>
          </w:p>
        </w:tc>
      </w:tr>
      <w:tr w:rsidR="00213560" w14:paraId="78739290" w14:textId="77777777" w:rsidTr="00410E0D">
        <w:tc>
          <w:tcPr>
            <w:tcW w:w="2410" w:type="dxa"/>
            <w:shd w:val="clear" w:color="auto" w:fill="00FFF9"/>
          </w:tcPr>
          <w:p w14:paraId="0246A7B7"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25-34 years</w:t>
            </w:r>
          </w:p>
        </w:tc>
        <w:tc>
          <w:tcPr>
            <w:tcW w:w="1276" w:type="dxa"/>
            <w:shd w:val="clear" w:color="auto" w:fill="00FFF9"/>
          </w:tcPr>
          <w:p w14:paraId="6B9CC662"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10%</w:t>
            </w:r>
          </w:p>
        </w:tc>
      </w:tr>
      <w:tr w:rsidR="00213560" w14:paraId="0C3F1E84" w14:textId="77777777" w:rsidTr="00410E0D">
        <w:tc>
          <w:tcPr>
            <w:tcW w:w="2410" w:type="dxa"/>
            <w:shd w:val="clear" w:color="auto" w:fill="00FFF9"/>
          </w:tcPr>
          <w:p w14:paraId="04CAA3EA"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35-44 years</w:t>
            </w:r>
          </w:p>
        </w:tc>
        <w:tc>
          <w:tcPr>
            <w:tcW w:w="1276" w:type="dxa"/>
            <w:shd w:val="clear" w:color="auto" w:fill="00FFF9"/>
          </w:tcPr>
          <w:p w14:paraId="6CFEF663"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23%</w:t>
            </w:r>
          </w:p>
        </w:tc>
      </w:tr>
      <w:tr w:rsidR="00213560" w14:paraId="1B0221C6" w14:textId="77777777" w:rsidTr="00410E0D">
        <w:tc>
          <w:tcPr>
            <w:tcW w:w="2410" w:type="dxa"/>
            <w:shd w:val="clear" w:color="auto" w:fill="00FFF9"/>
          </w:tcPr>
          <w:p w14:paraId="6C826CD1"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45 – 54 years</w:t>
            </w:r>
          </w:p>
        </w:tc>
        <w:tc>
          <w:tcPr>
            <w:tcW w:w="1276" w:type="dxa"/>
            <w:shd w:val="clear" w:color="auto" w:fill="00FFF9"/>
          </w:tcPr>
          <w:p w14:paraId="629576F9"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15%</w:t>
            </w:r>
          </w:p>
        </w:tc>
      </w:tr>
      <w:tr w:rsidR="00213560" w14:paraId="3BB14A07" w14:textId="77777777" w:rsidTr="00410E0D">
        <w:tc>
          <w:tcPr>
            <w:tcW w:w="2410" w:type="dxa"/>
            <w:shd w:val="clear" w:color="auto" w:fill="00FFF9"/>
          </w:tcPr>
          <w:p w14:paraId="3BD67150"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55-64 years</w:t>
            </w:r>
          </w:p>
        </w:tc>
        <w:tc>
          <w:tcPr>
            <w:tcW w:w="1276" w:type="dxa"/>
            <w:shd w:val="clear" w:color="auto" w:fill="00FFF9"/>
          </w:tcPr>
          <w:p w14:paraId="2CC5CF5F"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9%</w:t>
            </w:r>
          </w:p>
        </w:tc>
      </w:tr>
      <w:tr w:rsidR="00213560" w14:paraId="4CCECC2F" w14:textId="77777777" w:rsidTr="00410E0D">
        <w:tc>
          <w:tcPr>
            <w:tcW w:w="2410" w:type="dxa"/>
            <w:shd w:val="clear" w:color="auto" w:fill="00FFF9"/>
          </w:tcPr>
          <w:p w14:paraId="1B71B235"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65 years +</w:t>
            </w:r>
          </w:p>
        </w:tc>
        <w:tc>
          <w:tcPr>
            <w:tcW w:w="1276" w:type="dxa"/>
            <w:shd w:val="clear" w:color="auto" w:fill="00FFF9"/>
          </w:tcPr>
          <w:p w14:paraId="73CE4F8D" w14:textId="77777777" w:rsidR="00213560" w:rsidRPr="000D4502" w:rsidRDefault="00213560" w:rsidP="00410E0D">
            <w:pPr>
              <w:spacing w:line="276" w:lineRule="auto"/>
              <w:jc w:val="both"/>
              <w:rPr>
                <w:rFonts w:asciiTheme="minorBidi" w:hAnsiTheme="minorBidi" w:cstheme="minorBidi"/>
                <w:color w:val="000000" w:themeColor="text1"/>
                <w:sz w:val="18"/>
                <w:szCs w:val="18"/>
              </w:rPr>
            </w:pPr>
            <w:r w:rsidRPr="000D4502">
              <w:rPr>
                <w:rFonts w:asciiTheme="minorBidi" w:hAnsiTheme="minorBidi" w:cstheme="minorBidi"/>
                <w:color w:val="000000" w:themeColor="text1"/>
                <w:sz w:val="18"/>
                <w:szCs w:val="18"/>
              </w:rPr>
              <w:t>21%</w:t>
            </w:r>
          </w:p>
        </w:tc>
      </w:tr>
    </w:tbl>
    <w:p w14:paraId="347BF992" w14:textId="77777777" w:rsidR="00213560" w:rsidRPr="008E351A" w:rsidRDefault="00213560" w:rsidP="00213560">
      <w:pPr>
        <w:spacing w:line="276" w:lineRule="auto"/>
        <w:jc w:val="both"/>
        <w:rPr>
          <w:rFonts w:ascii="Tahoma" w:hAnsi="Tahoma" w:cs="Tahoma"/>
          <w:color w:val="000000" w:themeColor="text1"/>
          <w:sz w:val="22"/>
          <w:szCs w:val="22"/>
        </w:rPr>
      </w:pPr>
      <w:r w:rsidRPr="008E351A">
        <w:rPr>
          <w:rFonts w:ascii="Tahoma" w:hAnsi="Tahoma" w:cs="Tahoma"/>
          <w:color w:val="000000" w:themeColor="text1"/>
          <w:sz w:val="22"/>
          <w:szCs w:val="22"/>
        </w:rPr>
        <w:t xml:space="preserve"> </w:t>
      </w:r>
    </w:p>
    <w:p w14:paraId="13222F5B" w14:textId="3536D235" w:rsidR="00213560" w:rsidRPr="00224F82" w:rsidRDefault="00213560" w:rsidP="00213560">
      <w:pPr>
        <w:pStyle w:val="ListParagraph"/>
        <w:numPr>
          <w:ilvl w:val="0"/>
          <w:numId w:val="27"/>
        </w:num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 xml:space="preserve">99% enjoyed Heart of the House. </w:t>
      </w:r>
    </w:p>
    <w:p w14:paraId="217F7D51" w14:textId="132B1133" w:rsidR="00213560" w:rsidRPr="00224F82" w:rsidRDefault="00213560" w:rsidP="00213560">
      <w:pPr>
        <w:pStyle w:val="ListParagraph"/>
        <w:numPr>
          <w:ilvl w:val="0"/>
          <w:numId w:val="27"/>
        </w:num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68% had attended more than four arts activities within the last 12 months.</w:t>
      </w:r>
    </w:p>
    <w:p w14:paraId="32F75C4D" w14:textId="763F921D" w:rsidR="00213560" w:rsidRPr="00224F82" w:rsidRDefault="00213560" w:rsidP="00213560">
      <w:pPr>
        <w:pStyle w:val="ListParagraph"/>
        <w:numPr>
          <w:ilvl w:val="0"/>
          <w:numId w:val="29"/>
        </w:numPr>
        <w:spacing w:after="160"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6%  had not attended/participated in any arts activities in the previous 12 months.</w:t>
      </w:r>
    </w:p>
    <w:p w14:paraId="569CC193" w14:textId="7FD55266" w:rsidR="00213560" w:rsidRPr="00224F82" w:rsidRDefault="00213560" w:rsidP="00213560">
      <w:pPr>
        <w:pStyle w:val="ListParagraph"/>
        <w:numPr>
          <w:ilvl w:val="0"/>
          <w:numId w:val="30"/>
        </w:numPr>
        <w:spacing w:after="160"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98% would like to see more events like this</w:t>
      </w:r>
    </w:p>
    <w:p w14:paraId="56BB08CE" w14:textId="35C71A9A" w:rsidR="00213560" w:rsidRPr="00224F82" w:rsidRDefault="00213560" w:rsidP="00213560">
      <w:pPr>
        <w:pStyle w:val="ListParagraph"/>
        <w:numPr>
          <w:ilvl w:val="0"/>
          <w:numId w:val="30"/>
        </w:numPr>
        <w:spacing w:after="160"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97% would recommend to others</w:t>
      </w:r>
    </w:p>
    <w:p w14:paraId="604DAFF5" w14:textId="3254500D" w:rsidR="00213560" w:rsidRPr="00224F82" w:rsidRDefault="00213560" w:rsidP="00213560">
      <w:pPr>
        <w:pStyle w:val="ListParagraph"/>
        <w:numPr>
          <w:ilvl w:val="0"/>
          <w:numId w:val="30"/>
        </w:numPr>
        <w:spacing w:after="160"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97% increased their pride in the local area</w:t>
      </w:r>
    </w:p>
    <w:p w14:paraId="1F644424" w14:textId="77777777" w:rsidR="00213560" w:rsidRPr="00224F82" w:rsidRDefault="00213560" w:rsidP="00213560">
      <w:p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lastRenderedPageBreak/>
        <w:t xml:space="preserve">When asked what they enjoyed about the event, Audience members said: </w:t>
      </w:r>
    </w:p>
    <w:p w14:paraId="6496CF66" w14:textId="77777777" w:rsidR="00213560" w:rsidRPr="00224F82" w:rsidRDefault="00213560" w:rsidP="00213560">
      <w:pPr>
        <w:spacing w:line="276" w:lineRule="auto"/>
        <w:jc w:val="both"/>
        <w:rPr>
          <w:rFonts w:ascii="Tahoma" w:hAnsi="Tahoma" w:cs="Tahoma"/>
          <w:color w:val="000000" w:themeColor="text1"/>
          <w:sz w:val="22"/>
          <w:szCs w:val="22"/>
        </w:rPr>
      </w:pPr>
    </w:p>
    <w:p w14:paraId="089F7059" w14:textId="77777777" w:rsidR="00213560" w:rsidRPr="00224F82" w:rsidRDefault="00213560" w:rsidP="00213560">
      <w:pPr>
        <w:pStyle w:val="ListParagraph"/>
        <w:numPr>
          <w:ilvl w:val="0"/>
          <w:numId w:val="28"/>
        </w:numPr>
        <w:spacing w:after="160" w:line="276" w:lineRule="auto"/>
        <w:jc w:val="both"/>
        <w:rPr>
          <w:rFonts w:ascii="Tahoma" w:hAnsi="Tahoma" w:cs="Tahoma"/>
          <w:bCs/>
          <w:i/>
          <w:iCs/>
          <w:color w:val="000000" w:themeColor="text1"/>
          <w:sz w:val="22"/>
          <w:szCs w:val="22"/>
        </w:rPr>
      </w:pPr>
      <w:r w:rsidRPr="00224F82">
        <w:rPr>
          <w:rFonts w:ascii="Tahoma" w:hAnsi="Tahoma" w:cs="Tahoma"/>
          <w:bCs/>
          <w:i/>
          <w:iCs/>
          <w:color w:val="000000" w:themeColor="text1"/>
          <w:sz w:val="22"/>
          <w:szCs w:val="22"/>
        </w:rPr>
        <w:t>‘It was truly wonderful. First time visit to Customs House. Loved the music, the colours and sheer joy of it all.’</w:t>
      </w:r>
    </w:p>
    <w:p w14:paraId="67A5B636" w14:textId="77777777" w:rsidR="00213560" w:rsidRPr="00224F82" w:rsidRDefault="00213560" w:rsidP="00213560">
      <w:pPr>
        <w:pStyle w:val="ListParagraph"/>
        <w:numPr>
          <w:ilvl w:val="0"/>
          <w:numId w:val="28"/>
        </w:numPr>
        <w:spacing w:after="160" w:line="276" w:lineRule="auto"/>
        <w:jc w:val="both"/>
        <w:rPr>
          <w:rFonts w:ascii="Tahoma" w:hAnsi="Tahoma" w:cs="Tahoma"/>
          <w:bCs/>
          <w:i/>
          <w:iCs/>
          <w:color w:val="000000" w:themeColor="text1"/>
          <w:sz w:val="22"/>
          <w:szCs w:val="22"/>
        </w:rPr>
      </w:pPr>
      <w:r w:rsidRPr="00224F82">
        <w:rPr>
          <w:rFonts w:ascii="Tahoma" w:hAnsi="Tahoma" w:cs="Tahoma"/>
          <w:bCs/>
          <w:i/>
          <w:iCs/>
          <w:color w:val="000000" w:themeColor="text1"/>
          <w:sz w:val="22"/>
          <w:szCs w:val="22"/>
        </w:rPr>
        <w:t>‘It opened my eyes to some of the history of the Customs House. It also made me proud of its success and how it embraced new and interesting artistry.’</w:t>
      </w:r>
    </w:p>
    <w:p w14:paraId="5B4C1214" w14:textId="12FF49A7" w:rsidR="00213560" w:rsidRPr="00224F82" w:rsidRDefault="00213560" w:rsidP="00213560">
      <w:pPr>
        <w:pStyle w:val="ListParagraph"/>
        <w:numPr>
          <w:ilvl w:val="0"/>
          <w:numId w:val="28"/>
        </w:numPr>
        <w:spacing w:after="160" w:line="276" w:lineRule="auto"/>
        <w:jc w:val="both"/>
        <w:rPr>
          <w:rFonts w:ascii="Tahoma" w:hAnsi="Tahoma" w:cs="Tahoma"/>
          <w:bCs/>
          <w:i/>
          <w:iCs/>
          <w:color w:val="000000" w:themeColor="text1"/>
          <w:sz w:val="22"/>
          <w:szCs w:val="22"/>
        </w:rPr>
      </w:pPr>
      <w:r w:rsidRPr="00224F82">
        <w:rPr>
          <w:rFonts w:ascii="Tahoma" w:hAnsi="Tahoma" w:cs="Tahoma"/>
          <w:bCs/>
          <w:i/>
          <w:iCs/>
          <w:color w:val="000000" w:themeColor="text1"/>
          <w:sz w:val="22"/>
          <w:szCs w:val="22"/>
        </w:rPr>
        <w:t xml:space="preserve">‘The projections were an excellent representation of the diversity of the surrounding area, and it was depicted in glorious colour and not the grey grim up </w:t>
      </w:r>
      <w:proofErr w:type="spellStart"/>
      <w:r w:rsidRPr="00224F82">
        <w:rPr>
          <w:rFonts w:ascii="Tahoma" w:hAnsi="Tahoma" w:cs="Tahoma"/>
          <w:bCs/>
          <w:i/>
          <w:iCs/>
          <w:color w:val="000000" w:themeColor="text1"/>
          <w:sz w:val="22"/>
          <w:szCs w:val="22"/>
        </w:rPr>
        <w:t>north’image</w:t>
      </w:r>
      <w:proofErr w:type="spellEnd"/>
      <w:r w:rsidRPr="00224F82">
        <w:rPr>
          <w:rFonts w:ascii="Tahoma" w:hAnsi="Tahoma" w:cs="Tahoma"/>
          <w:bCs/>
          <w:i/>
          <w:iCs/>
          <w:color w:val="000000" w:themeColor="text1"/>
          <w:sz w:val="22"/>
          <w:szCs w:val="22"/>
        </w:rPr>
        <w:t xml:space="preserve"> that many have of the area.’</w:t>
      </w:r>
    </w:p>
    <w:p w14:paraId="105E68A7" w14:textId="5A0DE5AA" w:rsidR="00213560" w:rsidRPr="00224F82" w:rsidRDefault="00213560" w:rsidP="00213560">
      <w:pPr>
        <w:pStyle w:val="ListParagraph"/>
        <w:numPr>
          <w:ilvl w:val="0"/>
          <w:numId w:val="28"/>
        </w:numPr>
        <w:spacing w:after="160" w:line="276" w:lineRule="auto"/>
        <w:jc w:val="both"/>
        <w:rPr>
          <w:rFonts w:ascii="Tahoma" w:hAnsi="Tahoma" w:cs="Tahoma"/>
          <w:bCs/>
          <w:i/>
          <w:iCs/>
          <w:color w:val="000000" w:themeColor="text1"/>
          <w:sz w:val="22"/>
          <w:szCs w:val="22"/>
        </w:rPr>
      </w:pPr>
      <w:r w:rsidRPr="00224F82">
        <w:rPr>
          <w:rFonts w:ascii="Tahoma" w:hAnsi="Tahoma" w:cs="Tahoma"/>
          <w:bCs/>
          <w:i/>
          <w:iCs/>
          <w:color w:val="000000" w:themeColor="text1"/>
          <w:sz w:val="22"/>
          <w:szCs w:val="22"/>
        </w:rPr>
        <w:t xml:space="preserve">‘It was just as spectacular as Durham </w:t>
      </w:r>
      <w:proofErr w:type="spellStart"/>
      <w:r w:rsidRPr="00224F82">
        <w:rPr>
          <w:rFonts w:ascii="Tahoma" w:hAnsi="Tahoma" w:cs="Tahoma"/>
          <w:bCs/>
          <w:i/>
          <w:iCs/>
          <w:color w:val="000000" w:themeColor="text1"/>
          <w:sz w:val="22"/>
          <w:szCs w:val="22"/>
        </w:rPr>
        <w:t>Lum</w:t>
      </w:r>
      <w:r w:rsidR="00CF4199" w:rsidRPr="00224F82">
        <w:rPr>
          <w:rFonts w:ascii="Tahoma" w:hAnsi="Tahoma" w:cs="Tahoma"/>
          <w:bCs/>
          <w:i/>
          <w:iCs/>
          <w:color w:val="000000" w:themeColor="text1"/>
          <w:sz w:val="22"/>
          <w:szCs w:val="22"/>
        </w:rPr>
        <w:t>ia</w:t>
      </w:r>
      <w:r w:rsidRPr="00224F82">
        <w:rPr>
          <w:rFonts w:ascii="Tahoma" w:hAnsi="Tahoma" w:cs="Tahoma"/>
          <w:bCs/>
          <w:i/>
          <w:iCs/>
          <w:color w:val="000000" w:themeColor="text1"/>
          <w:sz w:val="22"/>
          <w:szCs w:val="22"/>
        </w:rPr>
        <w:t>re</w:t>
      </w:r>
      <w:proofErr w:type="spellEnd"/>
      <w:r w:rsidRPr="00224F82">
        <w:rPr>
          <w:rFonts w:ascii="Tahoma" w:hAnsi="Tahoma" w:cs="Tahoma"/>
          <w:bCs/>
          <w:i/>
          <w:iCs/>
          <w:color w:val="000000" w:themeColor="text1"/>
          <w:sz w:val="22"/>
          <w:szCs w:val="22"/>
        </w:rPr>
        <w:t>.’</w:t>
      </w:r>
    </w:p>
    <w:p w14:paraId="10E18AEA" w14:textId="77777777" w:rsidR="00213560" w:rsidRPr="00224F82" w:rsidRDefault="00213560" w:rsidP="00213560">
      <w:pPr>
        <w:pStyle w:val="ListParagraph"/>
        <w:numPr>
          <w:ilvl w:val="0"/>
          <w:numId w:val="28"/>
        </w:numPr>
        <w:spacing w:after="160" w:line="276" w:lineRule="auto"/>
        <w:jc w:val="both"/>
        <w:rPr>
          <w:rFonts w:ascii="Tahoma" w:hAnsi="Tahoma" w:cs="Tahoma"/>
          <w:bCs/>
          <w:i/>
          <w:iCs/>
          <w:color w:val="000000" w:themeColor="text1"/>
          <w:sz w:val="22"/>
          <w:szCs w:val="22"/>
        </w:rPr>
      </w:pPr>
      <w:r w:rsidRPr="00224F82">
        <w:rPr>
          <w:rFonts w:ascii="Tahoma" w:hAnsi="Tahoma" w:cs="Tahoma"/>
          <w:bCs/>
          <w:i/>
          <w:iCs/>
          <w:color w:val="000000" w:themeColor="text1"/>
          <w:sz w:val="22"/>
          <w:szCs w:val="22"/>
        </w:rPr>
        <w:t>‘It was a lovely way to spend an autumn evening. Colourful, beautiful, surprising. Combined with a ferry journey in the dark it was a great atmospheric experience which didn’t go on too late.’</w:t>
      </w:r>
    </w:p>
    <w:p w14:paraId="379AE7FC" w14:textId="77777777" w:rsidR="00213560" w:rsidRPr="00224F82" w:rsidRDefault="00213560" w:rsidP="00213560">
      <w:pPr>
        <w:pStyle w:val="ListParagraph"/>
        <w:numPr>
          <w:ilvl w:val="0"/>
          <w:numId w:val="28"/>
        </w:numPr>
        <w:spacing w:after="160" w:line="276" w:lineRule="auto"/>
        <w:jc w:val="both"/>
        <w:rPr>
          <w:rFonts w:ascii="Tahoma" w:hAnsi="Tahoma" w:cs="Tahoma"/>
          <w:bCs/>
          <w:i/>
          <w:iCs/>
          <w:color w:val="000000" w:themeColor="text1"/>
          <w:sz w:val="22"/>
          <w:szCs w:val="22"/>
        </w:rPr>
      </w:pPr>
      <w:r w:rsidRPr="00224F82">
        <w:rPr>
          <w:rFonts w:ascii="Tahoma" w:hAnsi="Tahoma" w:cs="Tahoma"/>
          <w:bCs/>
          <w:i/>
          <w:iCs/>
          <w:color w:val="000000" w:themeColor="text1"/>
          <w:sz w:val="22"/>
          <w:szCs w:val="22"/>
        </w:rPr>
        <w:t>‘Left feeling much better than when we arrived, the true sign of a great experience. Thank you.’</w:t>
      </w:r>
    </w:p>
    <w:p w14:paraId="4CC27222" w14:textId="77777777" w:rsidR="00213560" w:rsidRPr="00224F82" w:rsidRDefault="00213560" w:rsidP="00213560">
      <w:p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 xml:space="preserve">Participant findings from the associated workshop programme include:  </w:t>
      </w:r>
    </w:p>
    <w:p w14:paraId="5AA1560C" w14:textId="77777777" w:rsidR="00213560" w:rsidRPr="00224F82" w:rsidRDefault="00213560" w:rsidP="00213560">
      <w:pPr>
        <w:spacing w:line="276" w:lineRule="auto"/>
        <w:jc w:val="both"/>
        <w:rPr>
          <w:rFonts w:ascii="Tahoma" w:hAnsi="Tahoma" w:cs="Tahoma"/>
          <w:color w:val="000000" w:themeColor="text1"/>
          <w:sz w:val="22"/>
          <w:szCs w:val="22"/>
        </w:rPr>
      </w:pPr>
    </w:p>
    <w:p w14:paraId="7A6EE013" w14:textId="77777777" w:rsidR="00213560" w:rsidRPr="00224F82" w:rsidRDefault="00213560" w:rsidP="00213560">
      <w:pPr>
        <w:pStyle w:val="ListParagraph"/>
        <w:numPr>
          <w:ilvl w:val="0"/>
          <w:numId w:val="27"/>
        </w:num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97% had no experience of silk painting and reported learning a new skill. </w:t>
      </w:r>
    </w:p>
    <w:p w14:paraId="0A973151" w14:textId="77777777" w:rsidR="00213560" w:rsidRPr="00224F82" w:rsidRDefault="00213560" w:rsidP="00213560">
      <w:pPr>
        <w:pStyle w:val="ListParagraph"/>
        <w:numPr>
          <w:ilvl w:val="0"/>
          <w:numId w:val="27"/>
        </w:num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70% had not taken part in creative sessions like this before.</w:t>
      </w:r>
    </w:p>
    <w:p w14:paraId="654BA001" w14:textId="77777777" w:rsidR="00213560" w:rsidRPr="00224F82" w:rsidRDefault="00213560" w:rsidP="00213560">
      <w:pPr>
        <w:pStyle w:val="ListParagraph"/>
        <w:numPr>
          <w:ilvl w:val="0"/>
          <w:numId w:val="27"/>
        </w:num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98% said they enjoyed the workshop and would like to attend similar workshops in the future.</w:t>
      </w:r>
    </w:p>
    <w:p w14:paraId="21462D51" w14:textId="77777777" w:rsidR="00213560" w:rsidRPr="00224F82" w:rsidRDefault="00213560" w:rsidP="00213560">
      <w:pPr>
        <w:spacing w:line="276" w:lineRule="auto"/>
        <w:jc w:val="both"/>
        <w:rPr>
          <w:color w:val="000000" w:themeColor="text1"/>
          <w:sz w:val="22"/>
          <w:szCs w:val="22"/>
        </w:rPr>
      </w:pPr>
    </w:p>
    <w:p w14:paraId="10FAD729" w14:textId="4F65B462" w:rsidR="00213560" w:rsidRPr="00224F82" w:rsidRDefault="00213560" w:rsidP="00213560">
      <w:pPr>
        <w:spacing w:after="200" w:line="276" w:lineRule="auto"/>
        <w:jc w:val="both"/>
        <w:rPr>
          <w:rFonts w:ascii="Tahoma" w:hAnsi="Tahoma" w:cs="Tahoma"/>
          <w:bCs/>
          <w:color w:val="000000" w:themeColor="text1"/>
          <w:sz w:val="22"/>
          <w:szCs w:val="22"/>
          <w:lang w:eastAsia="en-GB"/>
        </w:rPr>
      </w:pPr>
      <w:r w:rsidRPr="00224F82">
        <w:rPr>
          <w:rFonts w:ascii="Tahoma" w:hAnsi="Tahoma" w:cs="Tahoma"/>
          <w:b/>
          <w:color w:val="000000" w:themeColor="text1"/>
          <w:sz w:val="22"/>
          <w:szCs w:val="22"/>
        </w:rPr>
        <w:t xml:space="preserve">NHS </w:t>
      </w:r>
      <w:r w:rsidRPr="00224F82">
        <w:rPr>
          <w:rFonts w:ascii="Tahoma" w:hAnsi="Tahoma" w:cs="Tahoma"/>
          <w:b/>
          <w:bCs/>
          <w:color w:val="000000" w:themeColor="text1"/>
          <w:sz w:val="22"/>
          <w:szCs w:val="22"/>
          <w:lang w:eastAsia="en-GB"/>
        </w:rPr>
        <w:t>70  – 70 Years of the NHS in South Tyneside.</w:t>
      </w:r>
      <w:r w:rsidRPr="00224F82">
        <w:rPr>
          <w:rFonts w:ascii="Tahoma" w:hAnsi="Tahoma" w:cs="Tahoma"/>
          <w:bCs/>
          <w:color w:val="000000" w:themeColor="text1"/>
          <w:sz w:val="22"/>
          <w:szCs w:val="22"/>
          <w:lang w:eastAsia="en-GB"/>
        </w:rPr>
        <w:t xml:space="preserve"> </w:t>
      </w:r>
    </w:p>
    <w:p w14:paraId="7258B8A4" w14:textId="131A4126" w:rsidR="00213560" w:rsidRPr="00224F82" w:rsidRDefault="00213560" w:rsidP="00CF4199">
      <w:pPr>
        <w:spacing w:after="200" w:line="276" w:lineRule="auto"/>
        <w:jc w:val="both"/>
        <w:rPr>
          <w:rFonts w:ascii="Tahoma" w:hAnsi="Tahoma" w:cs="Tahoma"/>
          <w:color w:val="000000" w:themeColor="text1"/>
          <w:sz w:val="22"/>
          <w:szCs w:val="22"/>
          <w:lang w:eastAsia="en-GB"/>
        </w:rPr>
      </w:pPr>
      <w:r w:rsidRPr="00224F82">
        <w:rPr>
          <w:rFonts w:ascii="Tahoma" w:hAnsi="Tahoma" w:cs="Tahoma"/>
          <w:bCs/>
          <w:color w:val="000000" w:themeColor="text1"/>
          <w:sz w:val="22"/>
          <w:szCs w:val="22"/>
          <w:lang w:eastAsia="en-GB"/>
        </w:rPr>
        <w:t>Artist</w:t>
      </w:r>
      <w:r w:rsidRPr="00224F82">
        <w:rPr>
          <w:rFonts w:ascii="Tahoma" w:hAnsi="Tahoma" w:cs="Tahoma"/>
          <w:b/>
          <w:bCs/>
          <w:color w:val="000000" w:themeColor="text1"/>
          <w:sz w:val="22"/>
          <w:szCs w:val="22"/>
          <w:lang w:eastAsia="en-GB"/>
        </w:rPr>
        <w:t xml:space="preserve"> </w:t>
      </w:r>
      <w:r w:rsidRPr="00224F82">
        <w:rPr>
          <w:rFonts w:ascii="Tahoma" w:hAnsi="Tahoma" w:cs="Tahoma"/>
          <w:color w:val="000000" w:themeColor="text1"/>
          <w:sz w:val="22"/>
          <w:szCs w:val="22"/>
          <w:lang w:eastAsia="en-GB"/>
        </w:rPr>
        <w:t>Bethan Maddocks engaged with Women’s Health in South Tyneside (</w:t>
      </w:r>
      <w:proofErr w:type="spellStart"/>
      <w:r w:rsidRPr="00224F82">
        <w:rPr>
          <w:rFonts w:ascii="Tahoma" w:hAnsi="Tahoma" w:cs="Tahoma"/>
          <w:color w:val="000000" w:themeColor="text1"/>
          <w:sz w:val="22"/>
          <w:szCs w:val="22"/>
          <w:lang w:eastAsia="en-GB"/>
        </w:rPr>
        <w:t>WHiST</w:t>
      </w:r>
      <w:proofErr w:type="spellEnd"/>
      <w:r w:rsidRPr="00224F82">
        <w:rPr>
          <w:rFonts w:ascii="Tahoma" w:hAnsi="Tahoma" w:cs="Tahoma"/>
          <w:color w:val="000000" w:themeColor="text1"/>
          <w:sz w:val="22"/>
          <w:szCs w:val="22"/>
          <w:lang w:eastAsia="en-GB"/>
        </w:rPr>
        <w:t xml:space="preserve">), Age Concern Tyneside South and South Tyneside Young Health Ambassadors </w:t>
      </w:r>
      <w:r w:rsidR="00CF4199" w:rsidRPr="00224F82">
        <w:rPr>
          <w:rFonts w:ascii="Tahoma" w:hAnsi="Tahoma" w:cs="Tahoma"/>
          <w:color w:val="000000" w:themeColor="text1"/>
          <w:sz w:val="22"/>
          <w:szCs w:val="22"/>
          <w:lang w:eastAsia="en-GB"/>
        </w:rPr>
        <w:t xml:space="preserve">to carry </w:t>
      </w:r>
      <w:r w:rsidRPr="00224F82">
        <w:rPr>
          <w:rFonts w:ascii="Tahoma" w:hAnsi="Tahoma" w:cs="Tahoma"/>
          <w:color w:val="000000" w:themeColor="text1"/>
          <w:sz w:val="22"/>
          <w:szCs w:val="22"/>
          <w:lang w:eastAsia="en-GB"/>
        </w:rPr>
        <w:t xml:space="preserve">out a residency in the cafeteria of the South Tyneside Hospital chatting with staff members, patients and family members. </w:t>
      </w:r>
      <w:r w:rsidR="00CF4199" w:rsidRPr="00224F82">
        <w:rPr>
          <w:rFonts w:ascii="Tahoma" w:hAnsi="Tahoma" w:cs="Tahoma"/>
          <w:color w:val="000000" w:themeColor="text1"/>
          <w:sz w:val="22"/>
          <w:szCs w:val="22"/>
          <w:lang w:eastAsia="en-GB"/>
        </w:rPr>
        <w:t>The papercut entitled</w:t>
      </w:r>
      <w:r w:rsidRPr="00224F82">
        <w:rPr>
          <w:rFonts w:ascii="Tahoma" w:hAnsi="Tahoma" w:cs="Tahoma"/>
          <w:color w:val="000000" w:themeColor="text1"/>
          <w:sz w:val="22"/>
          <w:szCs w:val="22"/>
          <w:lang w:eastAsia="en-GB"/>
        </w:rPr>
        <w:t xml:space="preserve"> ‘Seventy’</w:t>
      </w:r>
      <w:r w:rsidR="00CF4199" w:rsidRPr="00224F82">
        <w:rPr>
          <w:rFonts w:ascii="Tahoma" w:hAnsi="Tahoma" w:cs="Tahoma"/>
          <w:color w:val="000000" w:themeColor="text1"/>
          <w:sz w:val="22"/>
          <w:szCs w:val="22"/>
          <w:lang w:eastAsia="en-GB"/>
        </w:rPr>
        <w:t xml:space="preserve"> that was produced was unveiled in</w:t>
      </w:r>
      <w:r w:rsidRPr="00224F82">
        <w:rPr>
          <w:rFonts w:ascii="Tahoma" w:hAnsi="Tahoma" w:cs="Tahoma"/>
          <w:color w:val="000000" w:themeColor="text1"/>
          <w:sz w:val="22"/>
          <w:szCs w:val="22"/>
          <w:lang w:eastAsia="en-GB"/>
        </w:rPr>
        <w:t xml:space="preserve"> </w:t>
      </w:r>
      <w:r w:rsidR="00CF4199" w:rsidRPr="00224F82">
        <w:rPr>
          <w:rFonts w:ascii="Tahoma" w:hAnsi="Tahoma" w:cs="Tahoma"/>
          <w:color w:val="000000" w:themeColor="text1"/>
          <w:sz w:val="22"/>
          <w:szCs w:val="22"/>
          <w:lang w:eastAsia="en-GB"/>
        </w:rPr>
        <w:t xml:space="preserve">South </w:t>
      </w:r>
      <w:r w:rsidRPr="00224F82">
        <w:rPr>
          <w:rFonts w:ascii="Tahoma" w:hAnsi="Tahoma" w:cs="Tahoma"/>
          <w:color w:val="000000" w:themeColor="text1"/>
          <w:sz w:val="22"/>
          <w:szCs w:val="22"/>
          <w:lang w:eastAsia="en-GB"/>
        </w:rPr>
        <w:t>Tyneside hospital on 6</w:t>
      </w:r>
      <w:r w:rsidRPr="00224F82">
        <w:rPr>
          <w:rFonts w:ascii="Tahoma" w:hAnsi="Tahoma" w:cs="Tahoma"/>
          <w:color w:val="000000" w:themeColor="text1"/>
          <w:sz w:val="22"/>
          <w:szCs w:val="22"/>
          <w:vertAlign w:val="superscript"/>
          <w:lang w:eastAsia="en-GB"/>
        </w:rPr>
        <w:t>th</w:t>
      </w:r>
      <w:r w:rsidRPr="00224F82">
        <w:rPr>
          <w:rFonts w:ascii="Tahoma" w:hAnsi="Tahoma" w:cs="Tahoma"/>
          <w:color w:val="000000" w:themeColor="text1"/>
          <w:sz w:val="22"/>
          <w:szCs w:val="22"/>
          <w:lang w:eastAsia="en-GB"/>
        </w:rPr>
        <w:t xml:space="preserve"> August 2019.</w:t>
      </w:r>
      <w:r w:rsidR="00CF4199" w:rsidRPr="00224F82">
        <w:rPr>
          <w:rFonts w:ascii="Tahoma" w:hAnsi="Tahoma" w:cs="Tahoma"/>
          <w:color w:val="000000" w:themeColor="text1"/>
          <w:sz w:val="22"/>
          <w:szCs w:val="22"/>
          <w:lang w:eastAsia="en-GB"/>
        </w:rPr>
        <w:t xml:space="preserve">  </w:t>
      </w:r>
      <w:r w:rsidRPr="00224F82">
        <w:rPr>
          <w:rFonts w:ascii="Tahoma" w:hAnsi="Tahoma" w:cs="Tahoma"/>
          <w:color w:val="000000" w:themeColor="text1"/>
          <w:sz w:val="22"/>
          <w:szCs w:val="22"/>
          <w:lang w:eastAsia="en-GB"/>
        </w:rPr>
        <w:t>A photograph of the completed work is below:</w:t>
      </w:r>
    </w:p>
    <w:p w14:paraId="16E7FA3D" w14:textId="77777777" w:rsidR="00213560" w:rsidRDefault="00213560" w:rsidP="00213560">
      <w:pPr>
        <w:spacing w:after="120" w:line="276" w:lineRule="auto"/>
        <w:jc w:val="both"/>
        <w:rPr>
          <w:rFonts w:ascii="Tahoma" w:hAnsi="Tahoma" w:cs="Tahoma"/>
          <w:color w:val="000000"/>
          <w:sz w:val="22"/>
          <w:szCs w:val="22"/>
        </w:rPr>
      </w:pPr>
    </w:p>
    <w:p w14:paraId="5C77A3DD" w14:textId="77777777" w:rsidR="00213560" w:rsidRDefault="00213560" w:rsidP="00213560">
      <w:pPr>
        <w:spacing w:after="120" w:line="276" w:lineRule="auto"/>
        <w:jc w:val="both"/>
        <w:rPr>
          <w:rFonts w:ascii="Tahoma" w:hAnsi="Tahoma" w:cs="Tahoma"/>
          <w:color w:val="000000"/>
          <w:sz w:val="22"/>
          <w:szCs w:val="22"/>
        </w:rPr>
      </w:pPr>
      <w:r>
        <w:rPr>
          <w:noProof/>
          <w:bdr w:val="none" w:sz="0" w:space="0" w:color="auto" w:frame="1"/>
          <w:lang w:eastAsia="en-GB"/>
        </w:rPr>
        <w:drawing>
          <wp:inline distT="0" distB="0" distL="0" distR="0" wp14:anchorId="5C753B46" wp14:editId="03FAAA36">
            <wp:extent cx="2153920" cy="2242159"/>
            <wp:effectExtent l="0" t="0" r="5080" b="6350"/>
            <wp:docPr id="34" name="Picture 34" descr="https://lh3.googleusercontent.com/APXdfkzPm9rVf2UZLofO0rAN9VSZbI8m3O3G7SYsipT_3xvKyL7-d7tQH4JZWSi_rDgVbmrLpcGRpDMoifqZVgcYYA8Zvx0gZerK7AjsGpvryXnj_AVaCQAOqeqAzCT0iouM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APXdfkzPm9rVf2UZLofO0rAN9VSZbI8m3O3G7SYsipT_3xvKyL7-d7tQH4JZWSi_rDgVbmrLpcGRpDMoifqZVgcYYA8Zvx0gZerK7AjsGpvryXnj_AVaCQAOqeqAzCT0iouMkL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1282" cy="2281052"/>
                    </a:xfrm>
                    <a:prstGeom prst="rect">
                      <a:avLst/>
                    </a:prstGeom>
                    <a:noFill/>
                    <a:ln>
                      <a:noFill/>
                    </a:ln>
                  </pic:spPr>
                </pic:pic>
              </a:graphicData>
            </a:graphic>
          </wp:inline>
        </w:drawing>
      </w:r>
    </w:p>
    <w:p w14:paraId="74D64DD8" w14:textId="77777777" w:rsidR="00213560" w:rsidRPr="00224F82" w:rsidRDefault="00213560" w:rsidP="00213560">
      <w:pPr>
        <w:spacing w:after="120" w:line="276" w:lineRule="auto"/>
        <w:jc w:val="both"/>
        <w:rPr>
          <w:rFonts w:ascii="Tahoma" w:hAnsi="Tahoma" w:cs="Tahoma"/>
          <w:color w:val="000000" w:themeColor="text1"/>
          <w:sz w:val="22"/>
          <w:szCs w:val="22"/>
        </w:rPr>
      </w:pPr>
    </w:p>
    <w:p w14:paraId="4065B901" w14:textId="77777777" w:rsidR="00F45704" w:rsidRDefault="00F45704" w:rsidP="00213560">
      <w:pPr>
        <w:spacing w:line="276" w:lineRule="auto"/>
        <w:jc w:val="both"/>
        <w:rPr>
          <w:rFonts w:ascii="Tahoma" w:hAnsi="Tahoma" w:cs="Tahoma"/>
          <w:color w:val="000000" w:themeColor="text1"/>
          <w:sz w:val="22"/>
          <w:szCs w:val="22"/>
        </w:rPr>
      </w:pPr>
    </w:p>
    <w:p w14:paraId="6DC83D45" w14:textId="117805D4" w:rsidR="00213560" w:rsidRPr="00224F82" w:rsidRDefault="00213560" w:rsidP="00213560">
      <w:p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lastRenderedPageBreak/>
        <w:t xml:space="preserve">Cultural Spring made financial contributions to </w:t>
      </w:r>
      <w:r w:rsidR="00CF4199" w:rsidRPr="00224F82">
        <w:rPr>
          <w:rFonts w:ascii="Tahoma" w:hAnsi="Tahoma" w:cs="Tahoma"/>
          <w:color w:val="000000" w:themeColor="text1"/>
          <w:sz w:val="22"/>
          <w:szCs w:val="22"/>
        </w:rPr>
        <w:t xml:space="preserve">the following </w:t>
      </w:r>
      <w:r w:rsidRPr="00224F82">
        <w:rPr>
          <w:rFonts w:ascii="Tahoma" w:hAnsi="Tahoma" w:cs="Tahoma"/>
          <w:color w:val="000000" w:themeColor="text1"/>
          <w:sz w:val="22"/>
          <w:szCs w:val="22"/>
        </w:rPr>
        <w:t>events organised by ot</w:t>
      </w:r>
      <w:r w:rsidR="00CF4199" w:rsidRPr="00224F82">
        <w:rPr>
          <w:rFonts w:ascii="Tahoma" w:hAnsi="Tahoma" w:cs="Tahoma"/>
          <w:color w:val="000000" w:themeColor="text1"/>
          <w:sz w:val="22"/>
          <w:szCs w:val="22"/>
        </w:rPr>
        <w:t>hers:</w:t>
      </w:r>
    </w:p>
    <w:p w14:paraId="08EA8FDD" w14:textId="77777777" w:rsidR="00E354ED" w:rsidRPr="00224F82" w:rsidRDefault="00E354ED" w:rsidP="00514373">
      <w:pPr>
        <w:spacing w:line="276" w:lineRule="auto"/>
        <w:jc w:val="both"/>
        <w:rPr>
          <w:rFonts w:ascii="Tahoma" w:hAnsi="Tahoma" w:cs="Tahoma"/>
          <w:color w:val="000000" w:themeColor="text1"/>
          <w:sz w:val="22"/>
          <w:szCs w:val="22"/>
        </w:rPr>
      </w:pPr>
    </w:p>
    <w:p w14:paraId="1EB9AFEB" w14:textId="73AA5BCF" w:rsidR="00CF4199" w:rsidRPr="00224F82" w:rsidRDefault="00514373" w:rsidP="00090A93">
      <w:pPr>
        <w:spacing w:line="276" w:lineRule="auto"/>
        <w:jc w:val="both"/>
        <w:rPr>
          <w:rFonts w:ascii="Tahoma" w:hAnsi="Tahoma" w:cs="Tahoma"/>
          <w:color w:val="000000" w:themeColor="text1"/>
          <w:sz w:val="22"/>
          <w:szCs w:val="22"/>
        </w:rPr>
      </w:pPr>
      <w:r w:rsidRPr="00224F82">
        <w:rPr>
          <w:rFonts w:ascii="Tahoma" w:hAnsi="Tahoma" w:cs="Tahoma"/>
          <w:b/>
          <w:bCs/>
          <w:color w:val="000000" w:themeColor="text1"/>
          <w:sz w:val="22"/>
          <w:szCs w:val="22"/>
        </w:rPr>
        <w:t>Summer Streets</w:t>
      </w:r>
      <w:r w:rsidR="00E354ED" w:rsidRPr="00224F82">
        <w:rPr>
          <w:rFonts w:ascii="Tahoma" w:hAnsi="Tahoma" w:cs="Tahoma"/>
          <w:b/>
          <w:bCs/>
          <w:color w:val="000000" w:themeColor="text1"/>
          <w:sz w:val="22"/>
          <w:szCs w:val="22"/>
        </w:rPr>
        <w:t xml:space="preserve"> </w:t>
      </w:r>
      <w:r w:rsidRPr="00224F82">
        <w:rPr>
          <w:rFonts w:ascii="Tahoma" w:hAnsi="Tahoma" w:cs="Tahoma"/>
          <w:color w:val="000000" w:themeColor="text1"/>
          <w:sz w:val="22"/>
          <w:szCs w:val="22"/>
        </w:rPr>
        <w:t xml:space="preserve"> - a free art and music festival that takes place</w:t>
      </w:r>
      <w:r w:rsidR="00CF4199" w:rsidRPr="00224F82">
        <w:rPr>
          <w:rFonts w:ascii="Tahoma" w:hAnsi="Tahoma" w:cs="Tahoma"/>
          <w:color w:val="000000" w:themeColor="text1"/>
          <w:sz w:val="22"/>
          <w:szCs w:val="22"/>
        </w:rPr>
        <w:t xml:space="preserve"> annually</w:t>
      </w:r>
      <w:r w:rsidRPr="00224F82">
        <w:rPr>
          <w:rFonts w:ascii="Tahoma" w:hAnsi="Tahoma" w:cs="Tahoma"/>
          <w:color w:val="000000" w:themeColor="text1"/>
          <w:sz w:val="22"/>
          <w:szCs w:val="22"/>
        </w:rPr>
        <w:t xml:space="preserve"> in Sunderland. Th</w:t>
      </w:r>
      <w:r w:rsidR="00CF4199" w:rsidRPr="00224F82">
        <w:rPr>
          <w:rFonts w:ascii="Tahoma" w:hAnsi="Tahoma" w:cs="Tahoma"/>
          <w:color w:val="000000" w:themeColor="text1"/>
          <w:sz w:val="22"/>
          <w:szCs w:val="22"/>
        </w:rPr>
        <w:t>is</w:t>
      </w:r>
      <w:r w:rsidRPr="00224F82">
        <w:rPr>
          <w:rFonts w:ascii="Tahoma" w:hAnsi="Tahoma" w:cs="Tahoma"/>
          <w:color w:val="000000" w:themeColor="text1"/>
          <w:sz w:val="22"/>
          <w:szCs w:val="22"/>
        </w:rPr>
        <w:t xml:space="preserve"> Festival was incubated by Cultural Spring in Phase 1 and has been running ever since. On average it attracts </w:t>
      </w:r>
      <w:r w:rsidR="00B92C7C" w:rsidRPr="00224F82">
        <w:rPr>
          <w:rFonts w:ascii="Tahoma" w:hAnsi="Tahoma" w:cs="Tahoma"/>
          <w:color w:val="000000" w:themeColor="text1"/>
          <w:sz w:val="22"/>
          <w:szCs w:val="22"/>
        </w:rPr>
        <w:t>4000</w:t>
      </w:r>
      <w:r w:rsidRPr="00224F82">
        <w:rPr>
          <w:rFonts w:ascii="Tahoma" w:hAnsi="Tahoma" w:cs="Tahoma"/>
          <w:color w:val="000000" w:themeColor="text1"/>
          <w:sz w:val="22"/>
          <w:szCs w:val="22"/>
        </w:rPr>
        <w:t xml:space="preserve"> annually.</w:t>
      </w:r>
      <w:r w:rsidR="004B779E" w:rsidRPr="00224F82">
        <w:rPr>
          <w:rFonts w:ascii="Tahoma" w:hAnsi="Tahoma" w:cs="Tahoma"/>
          <w:color w:val="000000" w:themeColor="text1"/>
          <w:sz w:val="22"/>
          <w:szCs w:val="22"/>
        </w:rPr>
        <w:t xml:space="preserve"> </w:t>
      </w:r>
    </w:p>
    <w:p w14:paraId="3E4021A5" w14:textId="25AF6E18" w:rsidR="00B265B6" w:rsidRPr="00224F82" w:rsidRDefault="00B265B6" w:rsidP="00B265B6">
      <w:pPr>
        <w:spacing w:line="276" w:lineRule="auto"/>
        <w:jc w:val="both"/>
        <w:rPr>
          <w:rFonts w:ascii="Tahoma" w:hAnsi="Tahoma" w:cs="Tahoma"/>
          <w:color w:val="000000" w:themeColor="text1"/>
          <w:sz w:val="22"/>
          <w:szCs w:val="22"/>
        </w:rPr>
      </w:pPr>
      <w:r w:rsidRPr="00224F82">
        <w:rPr>
          <w:rFonts w:ascii="Tahoma" w:hAnsi="Tahoma" w:cs="Tahoma"/>
          <w:b/>
          <w:bCs/>
          <w:i/>
          <w:iCs/>
          <w:color w:val="000000" w:themeColor="text1"/>
          <w:sz w:val="22"/>
          <w:szCs w:val="22"/>
        </w:rPr>
        <w:t>NOTE:</w:t>
      </w:r>
      <w:r w:rsidRPr="00224F82">
        <w:rPr>
          <w:rFonts w:ascii="Tahoma" w:hAnsi="Tahoma" w:cs="Tahoma"/>
          <w:color w:val="000000" w:themeColor="text1"/>
          <w:sz w:val="22"/>
          <w:szCs w:val="22"/>
        </w:rPr>
        <w:t xml:space="preserve"> We have only included audiences for the 2017 Summer Street Festival. The 2018 &amp; 2019 Festivals have been included under Cultural Spring’s legacy.</w:t>
      </w:r>
    </w:p>
    <w:p w14:paraId="692F4820" w14:textId="77777777" w:rsidR="00205162" w:rsidRPr="00224F82" w:rsidRDefault="00205162" w:rsidP="00B265B6">
      <w:pPr>
        <w:spacing w:line="276" w:lineRule="auto"/>
        <w:jc w:val="both"/>
        <w:rPr>
          <w:rFonts w:ascii="Tahoma" w:hAnsi="Tahoma" w:cs="Tahoma"/>
          <w:color w:val="000000" w:themeColor="text1"/>
          <w:sz w:val="22"/>
          <w:szCs w:val="22"/>
        </w:rPr>
      </w:pPr>
    </w:p>
    <w:p w14:paraId="5B7FB861" w14:textId="710CDD75" w:rsidR="006E51F7" w:rsidRPr="00224F82" w:rsidRDefault="00205162" w:rsidP="00554D94">
      <w:pPr>
        <w:spacing w:after="240" w:line="276" w:lineRule="auto"/>
        <w:jc w:val="both"/>
        <w:rPr>
          <w:rFonts w:ascii="Tahoma" w:hAnsi="Tahoma" w:cs="Tahoma"/>
          <w:color w:val="000000" w:themeColor="text1"/>
          <w:sz w:val="22"/>
          <w:szCs w:val="22"/>
        </w:rPr>
      </w:pPr>
      <w:proofErr w:type="spellStart"/>
      <w:r w:rsidRPr="00224F82">
        <w:rPr>
          <w:rFonts w:ascii="Tahoma" w:hAnsi="Tahoma" w:cs="Tahoma"/>
          <w:b/>
          <w:color w:val="000000" w:themeColor="text1"/>
          <w:sz w:val="22"/>
          <w:szCs w:val="22"/>
        </w:rPr>
        <w:t>Wonderlooper</w:t>
      </w:r>
      <w:proofErr w:type="spellEnd"/>
      <w:r w:rsidRPr="00224F82">
        <w:rPr>
          <w:rFonts w:ascii="Tahoma" w:hAnsi="Tahoma" w:cs="Tahoma"/>
          <w:b/>
          <w:color w:val="000000" w:themeColor="text1"/>
          <w:sz w:val="22"/>
          <w:szCs w:val="22"/>
        </w:rPr>
        <w:t xml:space="preserve"> Sept 2018</w:t>
      </w:r>
      <w:r w:rsidR="00502EC0">
        <w:rPr>
          <w:rFonts w:ascii="Tahoma" w:hAnsi="Tahoma" w:cs="Tahoma"/>
          <w:b/>
          <w:color w:val="000000" w:themeColor="text1"/>
          <w:sz w:val="22"/>
          <w:szCs w:val="22"/>
        </w:rPr>
        <w:t xml:space="preserve"> </w:t>
      </w:r>
      <w:r w:rsidRPr="00224F82">
        <w:rPr>
          <w:rFonts w:ascii="Tahoma" w:hAnsi="Tahoma" w:cs="Tahoma"/>
          <w:b/>
          <w:color w:val="000000" w:themeColor="text1"/>
          <w:sz w:val="22"/>
          <w:szCs w:val="22"/>
        </w:rPr>
        <w:t>- Great Place Bridge Commission –</w:t>
      </w:r>
      <w:proofErr w:type="spellStart"/>
      <w:r w:rsidRPr="00224F82">
        <w:rPr>
          <w:rFonts w:ascii="Tahoma" w:hAnsi="Tahoma" w:cs="Tahoma"/>
          <w:color w:val="000000" w:themeColor="text1"/>
          <w:sz w:val="22"/>
          <w:szCs w:val="22"/>
        </w:rPr>
        <w:t>Wonderlooper</w:t>
      </w:r>
      <w:proofErr w:type="spellEnd"/>
      <w:r w:rsidRPr="00224F82">
        <w:rPr>
          <w:rFonts w:ascii="Tahoma" w:hAnsi="Tahoma" w:cs="Tahoma"/>
          <w:color w:val="000000" w:themeColor="text1"/>
          <w:sz w:val="22"/>
          <w:szCs w:val="22"/>
        </w:rPr>
        <w:t xml:space="preserve"> was an interactive installation delivered by artist Di </w:t>
      </w:r>
      <w:proofErr w:type="spellStart"/>
      <w:r w:rsidRPr="00224F82">
        <w:rPr>
          <w:rFonts w:ascii="Tahoma" w:hAnsi="Tahoma" w:cs="Tahoma"/>
          <w:color w:val="000000" w:themeColor="text1"/>
          <w:sz w:val="22"/>
          <w:szCs w:val="22"/>
        </w:rPr>
        <w:t>Mainstone</w:t>
      </w:r>
      <w:proofErr w:type="spellEnd"/>
      <w:r w:rsidRPr="00224F82">
        <w:rPr>
          <w:rFonts w:ascii="Tahoma" w:hAnsi="Tahoma" w:cs="Tahoma"/>
          <w:color w:val="000000" w:themeColor="text1"/>
          <w:sz w:val="22"/>
          <w:szCs w:val="22"/>
        </w:rPr>
        <w:t xml:space="preserve"> to mark the opening of The Northern Spire. The event was held on the new bridge and involved creating kaleidoscopes from cast-off pieces of plastic used to encase the bridge’s huge steel cables. Cultural Spring contributed £3,000 toward the community engagement element of the event. </w:t>
      </w:r>
    </w:p>
    <w:p w14:paraId="3DC69B6D" w14:textId="5BF08A75" w:rsidR="00213560" w:rsidRDefault="00213560" w:rsidP="00213560">
      <w:p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 xml:space="preserve">Cultural Spring was </w:t>
      </w:r>
      <w:r w:rsidR="00090A93" w:rsidRPr="00224F82">
        <w:rPr>
          <w:rFonts w:ascii="Tahoma" w:hAnsi="Tahoma" w:cs="Tahoma"/>
          <w:color w:val="000000" w:themeColor="text1"/>
          <w:sz w:val="22"/>
          <w:szCs w:val="22"/>
        </w:rPr>
        <w:t>itself commissioned</w:t>
      </w:r>
      <w:r w:rsidRPr="00224F82">
        <w:rPr>
          <w:rFonts w:ascii="Tahoma" w:hAnsi="Tahoma" w:cs="Tahoma"/>
          <w:color w:val="000000" w:themeColor="text1"/>
          <w:sz w:val="22"/>
          <w:szCs w:val="22"/>
        </w:rPr>
        <w:t xml:space="preserve"> to deliver </w:t>
      </w:r>
      <w:r w:rsidR="00090A93" w:rsidRPr="00224F82">
        <w:rPr>
          <w:rFonts w:ascii="Tahoma" w:hAnsi="Tahoma" w:cs="Tahoma"/>
          <w:color w:val="000000" w:themeColor="text1"/>
          <w:sz w:val="22"/>
          <w:szCs w:val="22"/>
        </w:rPr>
        <w:t xml:space="preserve">the following </w:t>
      </w:r>
      <w:r w:rsidR="00554D94">
        <w:rPr>
          <w:rFonts w:ascii="Tahoma" w:hAnsi="Tahoma" w:cs="Tahoma"/>
          <w:color w:val="000000" w:themeColor="text1"/>
          <w:sz w:val="22"/>
          <w:szCs w:val="22"/>
        </w:rPr>
        <w:t xml:space="preserve">two </w:t>
      </w:r>
      <w:proofErr w:type="gramStart"/>
      <w:r w:rsidR="00090A93" w:rsidRPr="00224F82">
        <w:rPr>
          <w:rFonts w:ascii="Tahoma" w:hAnsi="Tahoma" w:cs="Tahoma"/>
          <w:color w:val="000000" w:themeColor="text1"/>
          <w:sz w:val="22"/>
          <w:szCs w:val="22"/>
        </w:rPr>
        <w:t>project</w:t>
      </w:r>
      <w:proofErr w:type="gramEnd"/>
      <w:r w:rsidR="00554D94">
        <w:rPr>
          <w:rFonts w:ascii="Tahoma" w:hAnsi="Tahoma" w:cs="Tahoma"/>
          <w:color w:val="000000" w:themeColor="text1"/>
          <w:sz w:val="22"/>
          <w:szCs w:val="22"/>
        </w:rPr>
        <w:t xml:space="preserve"> in Sunderland</w:t>
      </w:r>
      <w:r w:rsidR="00090A93" w:rsidRPr="00224F82">
        <w:rPr>
          <w:rFonts w:ascii="Tahoma" w:hAnsi="Tahoma" w:cs="Tahoma"/>
          <w:color w:val="000000" w:themeColor="text1"/>
          <w:sz w:val="22"/>
          <w:szCs w:val="22"/>
        </w:rPr>
        <w:t>:</w:t>
      </w:r>
    </w:p>
    <w:p w14:paraId="35FC980D" w14:textId="3661F3A1" w:rsidR="00554D94" w:rsidRDefault="00554D94" w:rsidP="00213560">
      <w:pPr>
        <w:spacing w:line="276" w:lineRule="auto"/>
        <w:jc w:val="both"/>
        <w:rPr>
          <w:rFonts w:ascii="Tahoma" w:hAnsi="Tahoma" w:cs="Tahoma"/>
          <w:color w:val="000000" w:themeColor="text1"/>
          <w:sz w:val="22"/>
          <w:szCs w:val="22"/>
        </w:rPr>
      </w:pPr>
    </w:p>
    <w:p w14:paraId="436EF6A6" w14:textId="77777777" w:rsidR="00554D94" w:rsidRPr="00224F82" w:rsidRDefault="00554D94" w:rsidP="00671D2B">
      <w:pPr>
        <w:spacing w:line="276" w:lineRule="auto"/>
        <w:jc w:val="both"/>
        <w:rPr>
          <w:rFonts w:ascii="Tahoma" w:hAnsi="Tahoma" w:cs="Tahoma"/>
          <w:color w:val="000000" w:themeColor="text1"/>
          <w:sz w:val="22"/>
          <w:szCs w:val="22"/>
        </w:rPr>
      </w:pPr>
      <w:r w:rsidRPr="00224F82">
        <w:rPr>
          <w:rFonts w:ascii="Tahoma" w:hAnsi="Tahoma" w:cs="Tahoma"/>
          <w:b/>
          <w:color w:val="000000" w:themeColor="text1"/>
          <w:sz w:val="22"/>
          <w:szCs w:val="22"/>
        </w:rPr>
        <w:t xml:space="preserve">West Area Signage - </w:t>
      </w:r>
      <w:r w:rsidRPr="00224F82">
        <w:rPr>
          <w:rFonts w:ascii="Tahoma" w:hAnsi="Tahoma" w:cs="Tahoma"/>
          <w:bCs/>
          <w:color w:val="000000" w:themeColor="text1"/>
          <w:sz w:val="22"/>
          <w:szCs w:val="22"/>
        </w:rPr>
        <w:t>this project involved working closely with</w:t>
      </w:r>
      <w:r w:rsidRPr="00224F82">
        <w:rPr>
          <w:rFonts w:ascii="Tahoma" w:hAnsi="Tahoma" w:cs="Tahoma"/>
          <w:b/>
          <w:color w:val="000000" w:themeColor="text1"/>
          <w:sz w:val="22"/>
          <w:szCs w:val="22"/>
        </w:rPr>
        <w:t xml:space="preserve"> </w:t>
      </w:r>
      <w:r w:rsidRPr="00224F82">
        <w:rPr>
          <w:rFonts w:ascii="Tahoma" w:hAnsi="Tahoma" w:cs="Tahoma"/>
          <w:color w:val="000000" w:themeColor="text1"/>
          <w:sz w:val="22"/>
          <w:szCs w:val="22"/>
          <w:bdr w:val="none" w:sz="0" w:space="0" w:color="auto" w:frame="1"/>
          <w:lang w:eastAsia="en-GB"/>
        </w:rPr>
        <w:t xml:space="preserve">Sunderland Council and local councillors to create new signage relating to ward based environmental issues in the West Area of Sunderland (Barnes, </w:t>
      </w:r>
      <w:proofErr w:type="spellStart"/>
      <w:r w:rsidRPr="00224F82">
        <w:rPr>
          <w:rFonts w:ascii="Tahoma" w:hAnsi="Tahoma" w:cs="Tahoma"/>
          <w:color w:val="000000" w:themeColor="text1"/>
          <w:sz w:val="22"/>
          <w:szCs w:val="22"/>
          <w:bdr w:val="none" w:sz="0" w:space="0" w:color="auto" w:frame="1"/>
          <w:lang w:eastAsia="en-GB"/>
        </w:rPr>
        <w:t>Pallion</w:t>
      </w:r>
      <w:proofErr w:type="spellEnd"/>
      <w:r w:rsidRPr="00224F82">
        <w:rPr>
          <w:rFonts w:ascii="Tahoma" w:hAnsi="Tahoma" w:cs="Tahoma"/>
          <w:color w:val="000000" w:themeColor="text1"/>
          <w:sz w:val="22"/>
          <w:szCs w:val="22"/>
          <w:bdr w:val="none" w:sz="0" w:space="0" w:color="auto" w:frame="1"/>
          <w:lang w:eastAsia="en-GB"/>
        </w:rPr>
        <w:t xml:space="preserve">, Sandhill, </w:t>
      </w:r>
      <w:proofErr w:type="spellStart"/>
      <w:r w:rsidRPr="00224F82">
        <w:rPr>
          <w:rFonts w:ascii="Tahoma" w:hAnsi="Tahoma" w:cs="Tahoma"/>
          <w:color w:val="000000" w:themeColor="text1"/>
          <w:sz w:val="22"/>
          <w:szCs w:val="22"/>
          <w:bdr w:val="none" w:sz="0" w:space="0" w:color="auto" w:frame="1"/>
          <w:lang w:eastAsia="en-GB"/>
        </w:rPr>
        <w:t>Silksworth</w:t>
      </w:r>
      <w:proofErr w:type="spellEnd"/>
      <w:r w:rsidRPr="00224F82">
        <w:rPr>
          <w:rFonts w:ascii="Tahoma" w:hAnsi="Tahoma" w:cs="Tahoma"/>
          <w:color w:val="000000" w:themeColor="text1"/>
          <w:sz w:val="22"/>
          <w:szCs w:val="22"/>
          <w:bdr w:val="none" w:sz="0" w:space="0" w:color="auto" w:frame="1"/>
          <w:lang w:eastAsia="en-GB"/>
        </w:rPr>
        <w:t>, St. Anne’s and St. Chad’s).</w:t>
      </w:r>
      <w:r w:rsidRPr="00224F82">
        <w:rPr>
          <w:rFonts w:ascii="Tahoma" w:hAnsi="Tahoma" w:cs="Tahoma"/>
          <w:b/>
          <w:color w:val="000000" w:themeColor="text1"/>
          <w:sz w:val="22"/>
          <w:szCs w:val="22"/>
        </w:rPr>
        <w:t xml:space="preserve"> </w:t>
      </w:r>
      <w:r w:rsidRPr="00224F82">
        <w:rPr>
          <w:rFonts w:ascii="Tahoma" w:hAnsi="Tahoma" w:cs="Tahoma"/>
          <w:color w:val="000000" w:themeColor="text1"/>
          <w:sz w:val="22"/>
          <w:szCs w:val="22"/>
        </w:rPr>
        <w:t xml:space="preserve">Activity included; Delivering 19 Workshops over a 9 week period covering 6 wards. With 11 signs designed with 96 people engaged. </w:t>
      </w:r>
    </w:p>
    <w:p w14:paraId="12F90497" w14:textId="77777777" w:rsidR="00554D94" w:rsidRPr="00224F82" w:rsidRDefault="00554D94" w:rsidP="00671D2B">
      <w:pPr>
        <w:spacing w:line="276" w:lineRule="auto"/>
        <w:jc w:val="both"/>
        <w:rPr>
          <w:rFonts w:ascii="Tahoma" w:hAnsi="Tahoma" w:cs="Tahoma"/>
          <w:color w:val="000000" w:themeColor="text1"/>
          <w:sz w:val="22"/>
          <w:szCs w:val="22"/>
        </w:rPr>
      </w:pPr>
    </w:p>
    <w:p w14:paraId="7631D6DD" w14:textId="3A3D1CC3" w:rsidR="00554D94" w:rsidRPr="00224F82" w:rsidRDefault="00554D94" w:rsidP="00671D2B">
      <w:pPr>
        <w:spacing w:line="276" w:lineRule="auto"/>
        <w:jc w:val="both"/>
        <w:rPr>
          <w:rFonts w:ascii="Tahoma" w:hAnsi="Tahoma" w:cs="Tahoma"/>
          <w:b/>
          <w:color w:val="000000" w:themeColor="text1"/>
          <w:sz w:val="22"/>
          <w:szCs w:val="22"/>
        </w:rPr>
      </w:pPr>
      <w:r w:rsidRPr="00224F82">
        <w:rPr>
          <w:rFonts w:ascii="Tahoma" w:hAnsi="Tahoma" w:cs="Tahoma"/>
          <w:color w:val="000000" w:themeColor="text1"/>
          <w:sz w:val="22"/>
          <w:szCs w:val="22"/>
        </w:rPr>
        <w:t>Sail Creative delivered 12 creative hands on workshops including: message creation; illustration; typography; collage; graffiti art/spray painting; mood board design and illustration. Seven engagement sessions with community groups were used to collect stories, memories and to understand the place and local peoples’</w:t>
      </w:r>
      <w:r w:rsidR="00671D2B">
        <w:rPr>
          <w:rFonts w:ascii="Tahoma" w:hAnsi="Tahoma" w:cs="Tahoma"/>
          <w:color w:val="000000" w:themeColor="text1"/>
          <w:sz w:val="22"/>
          <w:szCs w:val="22"/>
        </w:rPr>
        <w:t xml:space="preserve"> </w:t>
      </w:r>
      <w:r w:rsidRPr="00224F82">
        <w:rPr>
          <w:rFonts w:ascii="Tahoma" w:hAnsi="Tahoma" w:cs="Tahoma"/>
          <w:color w:val="000000" w:themeColor="text1"/>
          <w:sz w:val="22"/>
          <w:szCs w:val="22"/>
        </w:rPr>
        <w:t>memories, history, hopes and ambitions.</w:t>
      </w:r>
    </w:p>
    <w:p w14:paraId="415A3C43" w14:textId="77777777" w:rsidR="00213560" w:rsidRPr="00224F82" w:rsidRDefault="00213560" w:rsidP="00472016">
      <w:pPr>
        <w:spacing w:line="276" w:lineRule="auto"/>
        <w:jc w:val="both"/>
        <w:rPr>
          <w:rFonts w:ascii="Tahoma" w:hAnsi="Tahoma" w:cs="Tahoma"/>
          <w:color w:val="000000" w:themeColor="text1"/>
          <w:sz w:val="22"/>
          <w:szCs w:val="22"/>
        </w:rPr>
      </w:pPr>
    </w:p>
    <w:p w14:paraId="4817BCB6" w14:textId="385287D4" w:rsidR="00976BCC" w:rsidRPr="00224F82" w:rsidRDefault="00976BCC" w:rsidP="00090A93">
      <w:pPr>
        <w:spacing w:line="276" w:lineRule="auto"/>
        <w:jc w:val="both"/>
        <w:rPr>
          <w:rFonts w:ascii="Tahoma" w:hAnsi="Tahoma" w:cs="Tahoma"/>
          <w:color w:val="000000" w:themeColor="text1"/>
          <w:sz w:val="22"/>
          <w:szCs w:val="22"/>
          <w:bdr w:val="none" w:sz="0" w:space="0" w:color="auto" w:frame="1"/>
          <w:lang w:eastAsia="en-GB"/>
        </w:rPr>
      </w:pPr>
      <w:r w:rsidRPr="00224F82">
        <w:rPr>
          <w:rFonts w:ascii="Tahoma" w:hAnsi="Tahoma" w:cs="Tahoma"/>
          <w:b/>
          <w:color w:val="000000" w:themeColor="text1"/>
          <w:sz w:val="22"/>
          <w:szCs w:val="22"/>
        </w:rPr>
        <w:t>Social Isolation Workshop Engagement</w:t>
      </w:r>
      <w:r w:rsidR="00D17687" w:rsidRPr="00224F82">
        <w:rPr>
          <w:rFonts w:ascii="Tahoma" w:hAnsi="Tahoma" w:cs="Tahoma"/>
          <w:b/>
          <w:color w:val="000000" w:themeColor="text1"/>
          <w:sz w:val="22"/>
          <w:szCs w:val="22"/>
        </w:rPr>
        <w:t xml:space="preserve"> </w:t>
      </w:r>
      <w:r w:rsidR="00090A93" w:rsidRPr="00224F82">
        <w:rPr>
          <w:rFonts w:ascii="Tahoma" w:hAnsi="Tahoma" w:cs="Tahoma"/>
          <w:b/>
          <w:color w:val="000000" w:themeColor="text1"/>
          <w:sz w:val="22"/>
          <w:szCs w:val="22"/>
        </w:rPr>
        <w:t xml:space="preserve">- </w:t>
      </w:r>
      <w:r w:rsidR="00090A93" w:rsidRPr="00224F82">
        <w:rPr>
          <w:rFonts w:ascii="Tahoma" w:hAnsi="Tahoma" w:cs="Tahoma"/>
          <w:bCs/>
          <w:color w:val="000000" w:themeColor="text1"/>
          <w:sz w:val="22"/>
          <w:szCs w:val="22"/>
        </w:rPr>
        <w:t xml:space="preserve">Cultural Spring was commissioned by local councillors in Sunderland West Area wards of </w:t>
      </w:r>
      <w:proofErr w:type="spellStart"/>
      <w:r w:rsidR="00090A93" w:rsidRPr="00224F82">
        <w:rPr>
          <w:rFonts w:ascii="Tahoma" w:hAnsi="Tahoma" w:cs="Tahoma"/>
          <w:bCs/>
          <w:color w:val="000000" w:themeColor="text1"/>
          <w:sz w:val="22"/>
          <w:szCs w:val="22"/>
        </w:rPr>
        <w:t>Pallion</w:t>
      </w:r>
      <w:proofErr w:type="spellEnd"/>
      <w:r w:rsidR="00090A93" w:rsidRPr="00224F82">
        <w:rPr>
          <w:rFonts w:ascii="Tahoma" w:hAnsi="Tahoma" w:cs="Tahoma"/>
          <w:bCs/>
          <w:color w:val="000000" w:themeColor="text1"/>
          <w:sz w:val="22"/>
          <w:szCs w:val="22"/>
        </w:rPr>
        <w:t>,</w:t>
      </w:r>
      <w:r w:rsidRPr="00224F82">
        <w:rPr>
          <w:rFonts w:ascii="Tahoma" w:hAnsi="Tahoma" w:cs="Tahoma"/>
          <w:color w:val="000000" w:themeColor="text1"/>
          <w:sz w:val="22"/>
          <w:szCs w:val="22"/>
          <w:bdr w:val="none" w:sz="0" w:space="0" w:color="auto" w:frame="1"/>
          <w:lang w:eastAsia="en-GB"/>
        </w:rPr>
        <w:t xml:space="preserve"> Sandhill and St </w:t>
      </w:r>
      <w:r w:rsidRPr="009B4008">
        <w:rPr>
          <w:rFonts w:ascii="Tahoma" w:hAnsi="Tahoma" w:cs="Tahoma"/>
          <w:color w:val="00B050"/>
          <w:sz w:val="22"/>
          <w:szCs w:val="22"/>
          <w:bdr w:val="none" w:sz="0" w:space="0" w:color="auto" w:frame="1"/>
          <w:lang w:eastAsia="en-GB"/>
        </w:rPr>
        <w:t>A</w:t>
      </w:r>
      <w:r w:rsidRPr="00224F82">
        <w:rPr>
          <w:rFonts w:ascii="Tahoma" w:hAnsi="Tahoma" w:cs="Tahoma"/>
          <w:color w:val="000000" w:themeColor="text1"/>
          <w:sz w:val="22"/>
          <w:szCs w:val="22"/>
          <w:bdr w:val="none" w:sz="0" w:space="0" w:color="auto" w:frame="1"/>
          <w:lang w:eastAsia="en-GB"/>
        </w:rPr>
        <w:t>nne’s to develop a series of ‘Clean and Green’ workshops to attract residents who don’t typically engage in activities due to social isolation.</w:t>
      </w:r>
      <w:r w:rsidR="00090A93" w:rsidRPr="00224F82">
        <w:rPr>
          <w:rFonts w:ascii="Tahoma" w:hAnsi="Tahoma" w:cs="Tahoma"/>
          <w:color w:val="000000" w:themeColor="text1"/>
          <w:sz w:val="22"/>
          <w:szCs w:val="22"/>
          <w:bdr w:val="none" w:sz="0" w:space="0" w:color="auto" w:frame="1"/>
          <w:lang w:eastAsia="en-GB"/>
        </w:rPr>
        <w:t xml:space="preserve"> A</w:t>
      </w:r>
      <w:r w:rsidRPr="00224F82">
        <w:rPr>
          <w:rFonts w:ascii="Tahoma" w:hAnsi="Tahoma" w:cs="Tahoma"/>
          <w:color w:val="000000" w:themeColor="text1"/>
          <w:sz w:val="22"/>
          <w:szCs w:val="22"/>
        </w:rPr>
        <w:t>ttendance and engagement figures for the</w:t>
      </w:r>
      <w:r w:rsidR="00090A93" w:rsidRPr="00224F82">
        <w:rPr>
          <w:rFonts w:ascii="Tahoma" w:hAnsi="Tahoma" w:cs="Tahoma"/>
          <w:color w:val="000000" w:themeColor="text1"/>
          <w:sz w:val="22"/>
          <w:szCs w:val="22"/>
        </w:rPr>
        <w:t>se</w:t>
      </w:r>
      <w:r w:rsidRPr="00224F82">
        <w:rPr>
          <w:rFonts w:ascii="Tahoma" w:hAnsi="Tahoma" w:cs="Tahoma"/>
          <w:color w:val="000000" w:themeColor="text1"/>
          <w:sz w:val="22"/>
          <w:szCs w:val="22"/>
        </w:rPr>
        <w:t xml:space="preserve"> workshops were as follows:</w:t>
      </w:r>
    </w:p>
    <w:p w14:paraId="4F6C0318" w14:textId="77777777" w:rsidR="00976BCC" w:rsidRPr="00224F82" w:rsidRDefault="00976BCC" w:rsidP="00976BCC">
      <w:pPr>
        <w:shd w:val="clear" w:color="auto" w:fill="FFFFFF"/>
        <w:spacing w:line="253" w:lineRule="atLeast"/>
        <w:textAlignment w:val="baseline"/>
        <w:rPr>
          <w:rFonts w:ascii="Tahoma" w:hAnsi="Tahoma" w:cs="Tahoma"/>
          <w:color w:val="000000" w:themeColor="text1"/>
        </w:rPr>
      </w:pPr>
    </w:p>
    <w:tbl>
      <w:tblPr>
        <w:tblStyle w:val="TableGrid"/>
        <w:tblW w:w="0" w:type="auto"/>
        <w:tblInd w:w="846" w:type="dxa"/>
        <w:tblLook w:val="04A0" w:firstRow="1" w:lastRow="0" w:firstColumn="1" w:lastColumn="0" w:noHBand="0" w:noVBand="1"/>
      </w:tblPr>
      <w:tblGrid>
        <w:gridCol w:w="1276"/>
        <w:gridCol w:w="2835"/>
        <w:gridCol w:w="1118"/>
        <w:gridCol w:w="1447"/>
      </w:tblGrid>
      <w:tr w:rsidR="00976BCC" w:rsidRPr="00224F82" w14:paraId="12C5826E" w14:textId="77777777" w:rsidTr="00E34A17">
        <w:trPr>
          <w:trHeight w:val="281"/>
        </w:trPr>
        <w:tc>
          <w:tcPr>
            <w:tcW w:w="1276" w:type="dxa"/>
            <w:shd w:val="clear" w:color="auto" w:fill="C9336B"/>
          </w:tcPr>
          <w:p w14:paraId="7DBF806A" w14:textId="77777777" w:rsidR="00976BCC" w:rsidRPr="00224F82" w:rsidRDefault="00976BCC" w:rsidP="00E34A17">
            <w:pPr>
              <w:rPr>
                <w:rFonts w:asciiTheme="minorBidi" w:hAnsiTheme="minorBidi"/>
                <w:b/>
                <w:bCs/>
                <w:color w:val="000000" w:themeColor="text1"/>
                <w:sz w:val="18"/>
                <w:szCs w:val="18"/>
              </w:rPr>
            </w:pPr>
            <w:r w:rsidRPr="00224F82">
              <w:rPr>
                <w:rFonts w:asciiTheme="minorBidi" w:hAnsiTheme="minorBidi"/>
                <w:b/>
                <w:bCs/>
                <w:color w:val="000000" w:themeColor="text1"/>
                <w:sz w:val="18"/>
                <w:szCs w:val="18"/>
              </w:rPr>
              <w:t>Ward</w:t>
            </w:r>
          </w:p>
        </w:tc>
        <w:tc>
          <w:tcPr>
            <w:tcW w:w="2835" w:type="dxa"/>
            <w:shd w:val="clear" w:color="auto" w:fill="C9336B"/>
          </w:tcPr>
          <w:p w14:paraId="36AE5466" w14:textId="77777777" w:rsidR="00976BCC" w:rsidRPr="00224F82" w:rsidRDefault="00976BCC" w:rsidP="00E34A17">
            <w:pPr>
              <w:spacing w:line="276" w:lineRule="auto"/>
              <w:rPr>
                <w:rFonts w:asciiTheme="minorBidi" w:hAnsiTheme="minorBidi"/>
                <w:b/>
                <w:bCs/>
                <w:color w:val="000000" w:themeColor="text1"/>
                <w:sz w:val="18"/>
                <w:szCs w:val="18"/>
              </w:rPr>
            </w:pPr>
            <w:r w:rsidRPr="00224F82">
              <w:rPr>
                <w:rFonts w:asciiTheme="minorBidi" w:hAnsiTheme="minorBidi"/>
                <w:b/>
                <w:bCs/>
                <w:color w:val="000000" w:themeColor="text1"/>
                <w:sz w:val="18"/>
                <w:szCs w:val="18"/>
              </w:rPr>
              <w:t>Workshop</w:t>
            </w:r>
          </w:p>
        </w:tc>
        <w:tc>
          <w:tcPr>
            <w:tcW w:w="1118" w:type="dxa"/>
            <w:shd w:val="clear" w:color="auto" w:fill="C9336B"/>
          </w:tcPr>
          <w:p w14:paraId="58E8AA7D" w14:textId="5CE3103F" w:rsidR="00976BCC" w:rsidRPr="00224F82" w:rsidRDefault="00976BCC" w:rsidP="00E34A17">
            <w:pPr>
              <w:spacing w:line="276" w:lineRule="auto"/>
              <w:rPr>
                <w:rFonts w:asciiTheme="minorBidi" w:hAnsiTheme="minorBidi"/>
                <w:b/>
                <w:bCs/>
                <w:color w:val="000000" w:themeColor="text1"/>
                <w:sz w:val="18"/>
                <w:szCs w:val="18"/>
              </w:rPr>
            </w:pPr>
            <w:r w:rsidRPr="00224F82">
              <w:rPr>
                <w:rFonts w:asciiTheme="minorBidi" w:hAnsiTheme="minorBidi"/>
                <w:b/>
                <w:bCs/>
                <w:color w:val="000000" w:themeColor="text1"/>
                <w:sz w:val="18"/>
                <w:szCs w:val="18"/>
              </w:rPr>
              <w:t>Number of attende</w:t>
            </w:r>
            <w:r w:rsidR="00D9095B">
              <w:rPr>
                <w:rFonts w:asciiTheme="minorBidi" w:hAnsiTheme="minorBidi"/>
                <w:b/>
                <w:bCs/>
                <w:color w:val="000000" w:themeColor="text1"/>
                <w:sz w:val="18"/>
                <w:szCs w:val="18"/>
              </w:rPr>
              <w:t>e</w:t>
            </w:r>
            <w:r w:rsidRPr="00224F82">
              <w:rPr>
                <w:rFonts w:asciiTheme="minorBidi" w:hAnsiTheme="minorBidi"/>
                <w:b/>
                <w:bCs/>
                <w:color w:val="000000" w:themeColor="text1"/>
                <w:sz w:val="18"/>
                <w:szCs w:val="18"/>
              </w:rPr>
              <w:t>s</w:t>
            </w:r>
          </w:p>
        </w:tc>
        <w:tc>
          <w:tcPr>
            <w:tcW w:w="1206" w:type="dxa"/>
            <w:shd w:val="clear" w:color="auto" w:fill="C9336B"/>
          </w:tcPr>
          <w:p w14:paraId="70E16AA7" w14:textId="77777777" w:rsidR="00976BCC" w:rsidRPr="00224F82" w:rsidRDefault="00976BCC" w:rsidP="00E34A17">
            <w:pPr>
              <w:spacing w:line="276" w:lineRule="auto"/>
              <w:rPr>
                <w:rFonts w:asciiTheme="minorBidi" w:hAnsiTheme="minorBidi"/>
                <w:b/>
                <w:bCs/>
                <w:color w:val="000000" w:themeColor="text1"/>
                <w:sz w:val="18"/>
                <w:szCs w:val="18"/>
              </w:rPr>
            </w:pPr>
            <w:r w:rsidRPr="00224F82">
              <w:rPr>
                <w:rFonts w:asciiTheme="minorBidi" w:hAnsiTheme="minorBidi"/>
                <w:b/>
                <w:bCs/>
                <w:color w:val="000000" w:themeColor="text1"/>
                <w:sz w:val="18"/>
                <w:szCs w:val="18"/>
              </w:rPr>
              <w:t xml:space="preserve">Number of engagements* </w:t>
            </w:r>
          </w:p>
        </w:tc>
      </w:tr>
      <w:tr w:rsidR="00976BCC" w:rsidRPr="00224F82" w14:paraId="2997CCDF" w14:textId="77777777" w:rsidTr="00E34A17">
        <w:trPr>
          <w:trHeight w:val="281"/>
        </w:trPr>
        <w:tc>
          <w:tcPr>
            <w:tcW w:w="1276" w:type="dxa"/>
            <w:shd w:val="clear" w:color="auto" w:fill="00FDFF"/>
          </w:tcPr>
          <w:p w14:paraId="3E296FE2" w14:textId="77777777" w:rsidR="00976BCC" w:rsidRPr="00224F82" w:rsidRDefault="00976BCC" w:rsidP="00E34A17">
            <w:pPr>
              <w:rPr>
                <w:rFonts w:ascii="Tahoma" w:hAnsi="Tahoma" w:cs="Tahoma"/>
                <w:color w:val="000000" w:themeColor="text1"/>
                <w:sz w:val="18"/>
                <w:szCs w:val="18"/>
              </w:rPr>
            </w:pPr>
            <w:r w:rsidRPr="00224F82">
              <w:rPr>
                <w:rFonts w:ascii="Tahoma" w:hAnsi="Tahoma" w:cs="Tahoma"/>
                <w:color w:val="000000" w:themeColor="text1"/>
                <w:sz w:val="18"/>
                <w:szCs w:val="18"/>
              </w:rPr>
              <w:t xml:space="preserve">St </w:t>
            </w:r>
            <w:proofErr w:type="spellStart"/>
            <w:r w:rsidRPr="00224F82">
              <w:rPr>
                <w:rFonts w:ascii="Tahoma" w:hAnsi="Tahoma" w:cs="Tahoma"/>
                <w:color w:val="000000" w:themeColor="text1"/>
                <w:sz w:val="18"/>
                <w:szCs w:val="18"/>
              </w:rPr>
              <w:t>Annes</w:t>
            </w:r>
            <w:proofErr w:type="spellEnd"/>
          </w:p>
        </w:tc>
        <w:tc>
          <w:tcPr>
            <w:tcW w:w="2835" w:type="dxa"/>
            <w:shd w:val="clear" w:color="auto" w:fill="00FDFF"/>
          </w:tcPr>
          <w:p w14:paraId="56B5F43C"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Family Eco Crafts</w:t>
            </w:r>
          </w:p>
        </w:tc>
        <w:tc>
          <w:tcPr>
            <w:tcW w:w="1118" w:type="dxa"/>
            <w:shd w:val="clear" w:color="auto" w:fill="00FDFF"/>
          </w:tcPr>
          <w:p w14:paraId="1D679869"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 xml:space="preserve">       16</w:t>
            </w:r>
          </w:p>
        </w:tc>
        <w:tc>
          <w:tcPr>
            <w:tcW w:w="1206" w:type="dxa"/>
            <w:shd w:val="clear" w:color="auto" w:fill="00FDFF"/>
          </w:tcPr>
          <w:p w14:paraId="2A4EBC3A"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 xml:space="preserve">      32</w:t>
            </w:r>
          </w:p>
        </w:tc>
      </w:tr>
      <w:tr w:rsidR="00976BCC" w:rsidRPr="00224F82" w14:paraId="36980140" w14:textId="77777777" w:rsidTr="00E34A17">
        <w:trPr>
          <w:trHeight w:val="283"/>
        </w:trPr>
        <w:tc>
          <w:tcPr>
            <w:tcW w:w="1276" w:type="dxa"/>
            <w:shd w:val="clear" w:color="auto" w:fill="00FDFF"/>
          </w:tcPr>
          <w:p w14:paraId="3F9B4BA5" w14:textId="77777777" w:rsidR="00976BCC" w:rsidRPr="00224F82" w:rsidRDefault="00976BCC" w:rsidP="00E34A17">
            <w:pPr>
              <w:rPr>
                <w:rFonts w:ascii="Tahoma" w:hAnsi="Tahoma" w:cs="Tahoma"/>
                <w:color w:val="000000" w:themeColor="text1"/>
                <w:sz w:val="18"/>
                <w:szCs w:val="18"/>
              </w:rPr>
            </w:pPr>
            <w:r w:rsidRPr="00224F82">
              <w:rPr>
                <w:rFonts w:ascii="Tahoma" w:hAnsi="Tahoma" w:cs="Tahoma"/>
                <w:color w:val="000000" w:themeColor="text1"/>
                <w:sz w:val="18"/>
                <w:szCs w:val="18"/>
              </w:rPr>
              <w:t>Sandhill</w:t>
            </w:r>
          </w:p>
        </w:tc>
        <w:tc>
          <w:tcPr>
            <w:tcW w:w="2835" w:type="dxa"/>
            <w:shd w:val="clear" w:color="auto" w:fill="00FDFF"/>
          </w:tcPr>
          <w:p w14:paraId="43B1E177"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 xml:space="preserve">Learn to play the </w:t>
            </w:r>
            <w:proofErr w:type="spellStart"/>
            <w:r w:rsidRPr="00224F82">
              <w:rPr>
                <w:rFonts w:ascii="Tahoma" w:hAnsi="Tahoma" w:cs="Tahoma"/>
                <w:color w:val="000000" w:themeColor="text1"/>
                <w:sz w:val="18"/>
                <w:szCs w:val="18"/>
              </w:rPr>
              <w:t>Ukuele</w:t>
            </w:r>
            <w:proofErr w:type="spellEnd"/>
          </w:p>
        </w:tc>
        <w:tc>
          <w:tcPr>
            <w:tcW w:w="1118" w:type="dxa"/>
            <w:shd w:val="clear" w:color="auto" w:fill="00FDFF"/>
          </w:tcPr>
          <w:p w14:paraId="1A237AFC"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 xml:space="preserve">         7</w:t>
            </w:r>
          </w:p>
        </w:tc>
        <w:tc>
          <w:tcPr>
            <w:tcW w:w="1206" w:type="dxa"/>
            <w:shd w:val="clear" w:color="auto" w:fill="00FDFF"/>
          </w:tcPr>
          <w:p w14:paraId="5E31C679"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 xml:space="preserve">      31</w:t>
            </w:r>
          </w:p>
        </w:tc>
      </w:tr>
      <w:tr w:rsidR="00976BCC" w:rsidRPr="00224F82" w14:paraId="331A40B1" w14:textId="77777777" w:rsidTr="00E34A17">
        <w:trPr>
          <w:trHeight w:val="281"/>
        </w:trPr>
        <w:tc>
          <w:tcPr>
            <w:tcW w:w="1276" w:type="dxa"/>
            <w:shd w:val="clear" w:color="auto" w:fill="00FDFF"/>
          </w:tcPr>
          <w:p w14:paraId="0074C04E" w14:textId="77777777" w:rsidR="00976BCC" w:rsidRPr="00224F82" w:rsidRDefault="00976BCC" w:rsidP="00E34A17">
            <w:pPr>
              <w:rPr>
                <w:rFonts w:ascii="Tahoma" w:hAnsi="Tahoma" w:cs="Tahoma"/>
                <w:color w:val="000000" w:themeColor="text1"/>
                <w:sz w:val="18"/>
                <w:szCs w:val="18"/>
              </w:rPr>
            </w:pPr>
            <w:r w:rsidRPr="00224F82">
              <w:rPr>
                <w:rFonts w:ascii="Tahoma" w:hAnsi="Tahoma" w:cs="Tahoma"/>
                <w:color w:val="000000" w:themeColor="text1"/>
                <w:sz w:val="18"/>
                <w:szCs w:val="18"/>
              </w:rPr>
              <w:t>Sandhill</w:t>
            </w:r>
          </w:p>
        </w:tc>
        <w:tc>
          <w:tcPr>
            <w:tcW w:w="2835" w:type="dxa"/>
            <w:shd w:val="clear" w:color="auto" w:fill="00FDFF"/>
          </w:tcPr>
          <w:p w14:paraId="1A0231D3"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Eco Arts Installation</w:t>
            </w:r>
          </w:p>
        </w:tc>
        <w:tc>
          <w:tcPr>
            <w:tcW w:w="1118" w:type="dxa"/>
            <w:shd w:val="clear" w:color="auto" w:fill="00FDFF"/>
          </w:tcPr>
          <w:p w14:paraId="613E3C0D"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 xml:space="preserve">       15</w:t>
            </w:r>
          </w:p>
        </w:tc>
        <w:tc>
          <w:tcPr>
            <w:tcW w:w="1206" w:type="dxa"/>
            <w:shd w:val="clear" w:color="auto" w:fill="00FDFF"/>
          </w:tcPr>
          <w:p w14:paraId="2B92A03E"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 xml:space="preserve">      78</w:t>
            </w:r>
          </w:p>
        </w:tc>
      </w:tr>
      <w:tr w:rsidR="00976BCC" w:rsidRPr="00224F82" w14:paraId="2F84BCD6" w14:textId="77777777" w:rsidTr="00E34A17">
        <w:trPr>
          <w:trHeight w:val="281"/>
        </w:trPr>
        <w:tc>
          <w:tcPr>
            <w:tcW w:w="1276" w:type="dxa"/>
            <w:shd w:val="clear" w:color="auto" w:fill="00FDFF"/>
          </w:tcPr>
          <w:p w14:paraId="11309BCC" w14:textId="77777777" w:rsidR="00976BCC" w:rsidRPr="00224F82" w:rsidRDefault="00976BCC" w:rsidP="00E34A17">
            <w:pPr>
              <w:rPr>
                <w:rFonts w:ascii="Tahoma" w:hAnsi="Tahoma" w:cs="Tahoma"/>
                <w:color w:val="000000" w:themeColor="text1"/>
                <w:sz w:val="18"/>
                <w:szCs w:val="18"/>
              </w:rPr>
            </w:pPr>
            <w:proofErr w:type="spellStart"/>
            <w:r w:rsidRPr="00224F82">
              <w:rPr>
                <w:rFonts w:ascii="Tahoma" w:hAnsi="Tahoma" w:cs="Tahoma"/>
                <w:color w:val="000000" w:themeColor="text1"/>
                <w:sz w:val="18"/>
                <w:szCs w:val="18"/>
              </w:rPr>
              <w:t>Pallion</w:t>
            </w:r>
            <w:proofErr w:type="spellEnd"/>
          </w:p>
        </w:tc>
        <w:tc>
          <w:tcPr>
            <w:tcW w:w="2835" w:type="dxa"/>
            <w:shd w:val="clear" w:color="auto" w:fill="00FDFF"/>
          </w:tcPr>
          <w:p w14:paraId="10D59E41"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Storytelling</w:t>
            </w:r>
          </w:p>
        </w:tc>
        <w:tc>
          <w:tcPr>
            <w:tcW w:w="1118" w:type="dxa"/>
            <w:shd w:val="clear" w:color="auto" w:fill="00FDFF"/>
          </w:tcPr>
          <w:p w14:paraId="6E24DF7A"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 xml:space="preserve">       15</w:t>
            </w:r>
          </w:p>
        </w:tc>
        <w:tc>
          <w:tcPr>
            <w:tcW w:w="1206" w:type="dxa"/>
            <w:shd w:val="clear" w:color="auto" w:fill="00FDFF"/>
          </w:tcPr>
          <w:p w14:paraId="179E508C"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 xml:space="preserve">      21</w:t>
            </w:r>
          </w:p>
        </w:tc>
      </w:tr>
      <w:tr w:rsidR="00976BCC" w:rsidRPr="00224F82" w14:paraId="637E187E" w14:textId="77777777" w:rsidTr="00E34A17">
        <w:trPr>
          <w:trHeight w:val="281"/>
        </w:trPr>
        <w:tc>
          <w:tcPr>
            <w:tcW w:w="1276" w:type="dxa"/>
            <w:shd w:val="clear" w:color="auto" w:fill="00FDFF"/>
          </w:tcPr>
          <w:p w14:paraId="124D3D81" w14:textId="77777777" w:rsidR="00976BCC" w:rsidRPr="00224F82" w:rsidRDefault="00976BCC" w:rsidP="00E34A17">
            <w:pPr>
              <w:rPr>
                <w:rFonts w:ascii="Tahoma" w:hAnsi="Tahoma" w:cs="Tahoma"/>
                <w:color w:val="000000" w:themeColor="text1"/>
                <w:sz w:val="18"/>
                <w:szCs w:val="18"/>
              </w:rPr>
            </w:pPr>
            <w:proofErr w:type="spellStart"/>
            <w:r w:rsidRPr="00224F82">
              <w:rPr>
                <w:rFonts w:ascii="Tahoma" w:hAnsi="Tahoma" w:cs="Tahoma"/>
                <w:color w:val="000000" w:themeColor="text1"/>
                <w:sz w:val="18"/>
                <w:szCs w:val="18"/>
              </w:rPr>
              <w:t>Pallion</w:t>
            </w:r>
            <w:proofErr w:type="spellEnd"/>
          </w:p>
        </w:tc>
        <w:tc>
          <w:tcPr>
            <w:tcW w:w="2835" w:type="dxa"/>
            <w:shd w:val="clear" w:color="auto" w:fill="00FDFF"/>
          </w:tcPr>
          <w:p w14:paraId="383D3696"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Pl-</w:t>
            </w:r>
            <w:proofErr w:type="spellStart"/>
            <w:r w:rsidRPr="00224F82">
              <w:rPr>
                <w:rFonts w:ascii="Tahoma" w:hAnsi="Tahoma" w:cs="Tahoma"/>
                <w:color w:val="000000" w:themeColor="text1"/>
                <w:sz w:val="18"/>
                <w:szCs w:val="18"/>
              </w:rPr>
              <w:t>abrics</w:t>
            </w:r>
            <w:proofErr w:type="spellEnd"/>
            <w:r w:rsidRPr="00224F82">
              <w:rPr>
                <w:rFonts w:ascii="Tahoma" w:hAnsi="Tahoma" w:cs="Tahoma"/>
                <w:color w:val="000000" w:themeColor="text1"/>
                <w:sz w:val="18"/>
                <w:szCs w:val="18"/>
              </w:rPr>
              <w:t xml:space="preserve"> Burning and Banner Making</w:t>
            </w:r>
          </w:p>
        </w:tc>
        <w:tc>
          <w:tcPr>
            <w:tcW w:w="1118" w:type="dxa"/>
            <w:shd w:val="clear" w:color="auto" w:fill="00FDFF"/>
          </w:tcPr>
          <w:p w14:paraId="1F63DF3A"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 xml:space="preserve">         4</w:t>
            </w:r>
          </w:p>
        </w:tc>
        <w:tc>
          <w:tcPr>
            <w:tcW w:w="1206" w:type="dxa"/>
            <w:shd w:val="clear" w:color="auto" w:fill="00FDFF"/>
          </w:tcPr>
          <w:p w14:paraId="55777987" w14:textId="77777777" w:rsidR="00976BCC" w:rsidRPr="00224F82" w:rsidRDefault="00976BCC" w:rsidP="00E34A17">
            <w:pPr>
              <w:spacing w:line="276" w:lineRule="auto"/>
              <w:rPr>
                <w:rFonts w:ascii="Tahoma" w:hAnsi="Tahoma" w:cs="Tahoma"/>
                <w:color w:val="000000" w:themeColor="text1"/>
                <w:sz w:val="18"/>
                <w:szCs w:val="18"/>
              </w:rPr>
            </w:pPr>
            <w:r w:rsidRPr="00224F82">
              <w:rPr>
                <w:rFonts w:ascii="Tahoma" w:hAnsi="Tahoma" w:cs="Tahoma"/>
                <w:color w:val="000000" w:themeColor="text1"/>
                <w:sz w:val="18"/>
                <w:szCs w:val="18"/>
              </w:rPr>
              <w:t xml:space="preserve">        7</w:t>
            </w:r>
          </w:p>
        </w:tc>
      </w:tr>
      <w:tr w:rsidR="00976BCC" w:rsidRPr="00224F82" w14:paraId="47CE0A23" w14:textId="77777777" w:rsidTr="00E34A17">
        <w:trPr>
          <w:trHeight w:val="487"/>
        </w:trPr>
        <w:tc>
          <w:tcPr>
            <w:tcW w:w="1276" w:type="dxa"/>
            <w:shd w:val="clear" w:color="auto" w:fill="00FDFF"/>
          </w:tcPr>
          <w:p w14:paraId="777E7B8D" w14:textId="77777777" w:rsidR="00976BCC" w:rsidRPr="00224F82" w:rsidRDefault="00976BCC" w:rsidP="00E34A17">
            <w:pPr>
              <w:rPr>
                <w:rFonts w:ascii="Tahoma" w:hAnsi="Tahoma" w:cs="Tahoma"/>
                <w:color w:val="000000" w:themeColor="text1"/>
                <w:sz w:val="18"/>
                <w:szCs w:val="18"/>
              </w:rPr>
            </w:pPr>
            <w:proofErr w:type="spellStart"/>
            <w:r w:rsidRPr="00224F82">
              <w:rPr>
                <w:rFonts w:ascii="Tahoma" w:hAnsi="Tahoma" w:cs="Tahoma"/>
                <w:color w:val="000000" w:themeColor="text1"/>
                <w:sz w:val="18"/>
                <w:szCs w:val="18"/>
              </w:rPr>
              <w:t>Pallion</w:t>
            </w:r>
            <w:proofErr w:type="spellEnd"/>
          </w:p>
        </w:tc>
        <w:tc>
          <w:tcPr>
            <w:tcW w:w="2835" w:type="dxa"/>
            <w:shd w:val="clear" w:color="auto" w:fill="00FDFF"/>
          </w:tcPr>
          <w:p w14:paraId="4A56D200" w14:textId="77777777" w:rsidR="00976BCC" w:rsidRPr="00224F82" w:rsidRDefault="00976BCC" w:rsidP="00E34A17">
            <w:pPr>
              <w:rPr>
                <w:rFonts w:ascii="Tahoma" w:hAnsi="Tahoma" w:cs="Tahoma"/>
                <w:color w:val="000000" w:themeColor="text1"/>
                <w:sz w:val="18"/>
                <w:szCs w:val="18"/>
              </w:rPr>
            </w:pPr>
            <w:r w:rsidRPr="00224F82">
              <w:rPr>
                <w:rFonts w:ascii="Tahoma" w:hAnsi="Tahoma" w:cs="Tahoma"/>
                <w:color w:val="000000" w:themeColor="text1"/>
                <w:sz w:val="18"/>
                <w:szCs w:val="18"/>
              </w:rPr>
              <w:t>Creative Gardening ( in partnership with Parker Trust</w:t>
            </w:r>
          </w:p>
        </w:tc>
        <w:tc>
          <w:tcPr>
            <w:tcW w:w="1118" w:type="dxa"/>
            <w:shd w:val="clear" w:color="auto" w:fill="00FDFF"/>
          </w:tcPr>
          <w:p w14:paraId="7FC3148D" w14:textId="77777777" w:rsidR="00976BCC" w:rsidRPr="00224F82" w:rsidRDefault="00976BCC" w:rsidP="00E34A17">
            <w:pPr>
              <w:rPr>
                <w:rFonts w:ascii="Tahoma" w:hAnsi="Tahoma" w:cs="Tahoma"/>
                <w:color w:val="000000" w:themeColor="text1"/>
                <w:sz w:val="18"/>
                <w:szCs w:val="18"/>
              </w:rPr>
            </w:pPr>
            <w:r w:rsidRPr="00224F82">
              <w:rPr>
                <w:rFonts w:ascii="Tahoma" w:hAnsi="Tahoma" w:cs="Tahoma"/>
                <w:color w:val="000000" w:themeColor="text1"/>
                <w:sz w:val="18"/>
                <w:szCs w:val="18"/>
              </w:rPr>
              <w:t xml:space="preserve">       10</w:t>
            </w:r>
          </w:p>
        </w:tc>
        <w:tc>
          <w:tcPr>
            <w:tcW w:w="1206" w:type="dxa"/>
            <w:shd w:val="clear" w:color="auto" w:fill="00FDFF"/>
          </w:tcPr>
          <w:p w14:paraId="79F85B28" w14:textId="77777777" w:rsidR="00976BCC" w:rsidRPr="00224F82" w:rsidRDefault="00976BCC" w:rsidP="00E34A17">
            <w:pPr>
              <w:rPr>
                <w:rFonts w:ascii="Tahoma" w:hAnsi="Tahoma" w:cs="Tahoma"/>
                <w:color w:val="000000" w:themeColor="text1"/>
                <w:sz w:val="18"/>
                <w:szCs w:val="18"/>
              </w:rPr>
            </w:pPr>
            <w:r w:rsidRPr="00224F82">
              <w:rPr>
                <w:rFonts w:ascii="Tahoma" w:hAnsi="Tahoma" w:cs="Tahoma"/>
                <w:color w:val="000000" w:themeColor="text1"/>
                <w:sz w:val="18"/>
                <w:szCs w:val="18"/>
              </w:rPr>
              <w:t xml:space="preserve">      70</w:t>
            </w:r>
          </w:p>
        </w:tc>
      </w:tr>
      <w:tr w:rsidR="00976BCC" w:rsidRPr="00224F82" w14:paraId="2E7107EA" w14:textId="77777777" w:rsidTr="00E34A17">
        <w:trPr>
          <w:trHeight w:val="327"/>
        </w:trPr>
        <w:tc>
          <w:tcPr>
            <w:tcW w:w="1276" w:type="dxa"/>
            <w:shd w:val="clear" w:color="auto" w:fill="00FDFF"/>
          </w:tcPr>
          <w:p w14:paraId="4667BD40" w14:textId="77777777" w:rsidR="00976BCC" w:rsidRPr="00224F82" w:rsidRDefault="00976BCC" w:rsidP="00E34A17">
            <w:pPr>
              <w:rPr>
                <w:rFonts w:ascii="Tahoma" w:hAnsi="Tahoma" w:cs="Tahoma"/>
                <w:color w:val="000000" w:themeColor="text1"/>
                <w:sz w:val="18"/>
                <w:szCs w:val="18"/>
              </w:rPr>
            </w:pPr>
          </w:p>
        </w:tc>
        <w:tc>
          <w:tcPr>
            <w:tcW w:w="2835" w:type="dxa"/>
            <w:shd w:val="clear" w:color="auto" w:fill="00FDFF"/>
          </w:tcPr>
          <w:p w14:paraId="14D4269B" w14:textId="77777777" w:rsidR="00976BCC" w:rsidRPr="00224F82" w:rsidRDefault="00976BCC" w:rsidP="00E34A17">
            <w:pPr>
              <w:rPr>
                <w:rFonts w:ascii="Tahoma" w:hAnsi="Tahoma" w:cs="Tahoma"/>
                <w:b/>
                <w:color w:val="000000" w:themeColor="text1"/>
                <w:sz w:val="18"/>
                <w:szCs w:val="18"/>
              </w:rPr>
            </w:pPr>
            <w:r w:rsidRPr="00224F82">
              <w:rPr>
                <w:rFonts w:ascii="Tahoma" w:hAnsi="Tahoma" w:cs="Tahoma"/>
                <w:b/>
                <w:color w:val="000000" w:themeColor="text1"/>
                <w:sz w:val="18"/>
                <w:szCs w:val="18"/>
              </w:rPr>
              <w:t>TOTAL</w:t>
            </w:r>
          </w:p>
        </w:tc>
        <w:tc>
          <w:tcPr>
            <w:tcW w:w="1118" w:type="dxa"/>
            <w:shd w:val="clear" w:color="auto" w:fill="00FDFF"/>
          </w:tcPr>
          <w:p w14:paraId="29D9C06E" w14:textId="77777777" w:rsidR="00976BCC" w:rsidRPr="00224F82" w:rsidRDefault="00976BCC" w:rsidP="00E34A17">
            <w:pPr>
              <w:rPr>
                <w:rFonts w:ascii="Tahoma" w:hAnsi="Tahoma" w:cs="Tahoma"/>
                <w:b/>
                <w:color w:val="000000" w:themeColor="text1"/>
                <w:sz w:val="18"/>
                <w:szCs w:val="18"/>
              </w:rPr>
            </w:pPr>
            <w:r w:rsidRPr="00224F82">
              <w:rPr>
                <w:rFonts w:ascii="Tahoma" w:hAnsi="Tahoma" w:cs="Tahoma"/>
                <w:color w:val="000000" w:themeColor="text1"/>
                <w:sz w:val="18"/>
                <w:szCs w:val="18"/>
              </w:rPr>
              <w:t xml:space="preserve">       </w:t>
            </w:r>
            <w:r w:rsidRPr="00224F82">
              <w:rPr>
                <w:rFonts w:ascii="Tahoma" w:hAnsi="Tahoma" w:cs="Tahoma"/>
                <w:b/>
                <w:color w:val="000000" w:themeColor="text1"/>
                <w:sz w:val="18"/>
                <w:szCs w:val="18"/>
              </w:rPr>
              <w:t>67</w:t>
            </w:r>
          </w:p>
        </w:tc>
        <w:tc>
          <w:tcPr>
            <w:tcW w:w="1206" w:type="dxa"/>
            <w:shd w:val="clear" w:color="auto" w:fill="00FDFF"/>
          </w:tcPr>
          <w:p w14:paraId="21B817AD" w14:textId="77777777" w:rsidR="00976BCC" w:rsidRPr="00224F82" w:rsidRDefault="00976BCC" w:rsidP="00E34A17">
            <w:pPr>
              <w:rPr>
                <w:rFonts w:ascii="Tahoma" w:hAnsi="Tahoma" w:cs="Tahoma"/>
                <w:b/>
                <w:color w:val="000000" w:themeColor="text1"/>
                <w:sz w:val="18"/>
                <w:szCs w:val="18"/>
              </w:rPr>
            </w:pPr>
            <w:r w:rsidRPr="00224F82">
              <w:rPr>
                <w:rFonts w:ascii="Tahoma" w:hAnsi="Tahoma" w:cs="Tahoma"/>
                <w:b/>
                <w:color w:val="000000" w:themeColor="text1"/>
                <w:sz w:val="18"/>
                <w:szCs w:val="18"/>
              </w:rPr>
              <w:t xml:space="preserve">    239</w:t>
            </w:r>
          </w:p>
        </w:tc>
      </w:tr>
    </w:tbl>
    <w:p w14:paraId="41495B19" w14:textId="77777777" w:rsidR="00976BCC" w:rsidRPr="00224F82" w:rsidRDefault="00976BCC" w:rsidP="00976BCC">
      <w:pPr>
        <w:shd w:val="clear" w:color="auto" w:fill="FFFFFF"/>
        <w:spacing w:line="253" w:lineRule="atLeast"/>
        <w:textAlignment w:val="baseline"/>
        <w:rPr>
          <w:rFonts w:ascii="Tahoma" w:hAnsi="Tahoma" w:cs="Tahoma"/>
          <w:color w:val="000000" w:themeColor="text1"/>
        </w:rPr>
      </w:pPr>
    </w:p>
    <w:p w14:paraId="3638A5AD" w14:textId="77777777" w:rsidR="00976BCC" w:rsidRPr="00224F82" w:rsidRDefault="00976BCC" w:rsidP="00976BCC">
      <w:pPr>
        <w:shd w:val="clear" w:color="auto" w:fill="FFFFFF"/>
        <w:spacing w:line="253" w:lineRule="atLeast"/>
        <w:textAlignment w:val="baseline"/>
        <w:rPr>
          <w:rFonts w:ascii="Tahoma" w:hAnsi="Tahoma" w:cs="Tahoma"/>
          <w:color w:val="000000" w:themeColor="text1"/>
        </w:rPr>
      </w:pPr>
      <w:r w:rsidRPr="00224F82">
        <w:rPr>
          <w:rFonts w:ascii="Tahoma" w:hAnsi="Tahoma" w:cs="Tahoma"/>
          <w:color w:val="000000" w:themeColor="text1"/>
        </w:rPr>
        <w:t xml:space="preserve">   </w:t>
      </w:r>
    </w:p>
    <w:p w14:paraId="36389E49" w14:textId="77777777" w:rsidR="00976BCC" w:rsidRPr="00224F82" w:rsidRDefault="00976BCC" w:rsidP="00976BCC">
      <w:pPr>
        <w:shd w:val="clear" w:color="auto" w:fill="FFFFFF"/>
        <w:spacing w:line="253" w:lineRule="atLeast"/>
        <w:textAlignment w:val="baseline"/>
        <w:rPr>
          <w:rFonts w:ascii="Tahoma" w:hAnsi="Tahoma" w:cs="Tahoma"/>
          <w:color w:val="000000" w:themeColor="text1"/>
        </w:rPr>
      </w:pPr>
    </w:p>
    <w:p w14:paraId="351D3874" w14:textId="77777777" w:rsidR="00976BCC" w:rsidRPr="00224F82" w:rsidRDefault="00976BCC" w:rsidP="00671D2B">
      <w:pPr>
        <w:shd w:val="clear" w:color="auto" w:fill="FFFFFF"/>
        <w:spacing w:line="276" w:lineRule="auto"/>
        <w:jc w:val="both"/>
        <w:textAlignment w:val="baseline"/>
        <w:rPr>
          <w:rFonts w:ascii="Tahoma" w:hAnsi="Tahoma" w:cs="Tahoma"/>
          <w:color w:val="000000" w:themeColor="text1"/>
          <w:sz w:val="22"/>
          <w:szCs w:val="22"/>
          <w:lang w:eastAsia="en-GB"/>
        </w:rPr>
      </w:pPr>
      <w:r w:rsidRPr="00224F82">
        <w:rPr>
          <w:rFonts w:ascii="Tahoma" w:hAnsi="Tahoma" w:cs="Tahoma"/>
          <w:color w:val="000000" w:themeColor="text1"/>
          <w:sz w:val="22"/>
          <w:szCs w:val="22"/>
        </w:rPr>
        <w:lastRenderedPageBreak/>
        <w:t>*</w:t>
      </w:r>
      <w:r w:rsidRPr="00224F82">
        <w:rPr>
          <w:rFonts w:ascii="Tahoma" w:hAnsi="Tahoma" w:cs="Tahoma"/>
          <w:color w:val="000000" w:themeColor="text1"/>
          <w:sz w:val="22"/>
          <w:szCs w:val="22"/>
          <w:lang w:eastAsia="en-GB"/>
        </w:rPr>
        <w:t xml:space="preserve"> The number of engagements relates to how many times one person went to 'x' amount of sessions - some may have gone once, others may have gone to more, some programmes ran for up to 12 weeks. </w:t>
      </w:r>
    </w:p>
    <w:p w14:paraId="3D0B7D21" w14:textId="77777777" w:rsidR="00976BCC" w:rsidRPr="00D17687" w:rsidRDefault="00976BCC" w:rsidP="00472016">
      <w:pPr>
        <w:jc w:val="both"/>
        <w:rPr>
          <w:rFonts w:ascii="Tahoma" w:hAnsi="Tahoma" w:cs="Tahoma"/>
          <w:color w:val="00B050"/>
          <w:sz w:val="22"/>
          <w:szCs w:val="22"/>
        </w:rPr>
      </w:pPr>
    </w:p>
    <w:p w14:paraId="5E77B84F" w14:textId="458322E9" w:rsidR="00D17687" w:rsidRPr="00224F82" w:rsidRDefault="00976BCC" w:rsidP="001C69DC">
      <w:pPr>
        <w:spacing w:after="120" w:line="276" w:lineRule="auto"/>
        <w:jc w:val="both"/>
        <w:rPr>
          <w:rFonts w:ascii="Tahoma" w:hAnsi="Tahoma" w:cs="Tahoma"/>
          <w:b/>
          <w:bCs/>
          <w:color w:val="000000" w:themeColor="text1"/>
          <w:sz w:val="22"/>
          <w:szCs w:val="22"/>
        </w:rPr>
      </w:pPr>
      <w:r w:rsidRPr="00224F82">
        <w:rPr>
          <w:rFonts w:ascii="Tahoma" w:hAnsi="Tahoma" w:cs="Tahoma"/>
          <w:b/>
          <w:bCs/>
          <w:color w:val="000000" w:themeColor="text1"/>
          <w:sz w:val="22"/>
          <w:szCs w:val="22"/>
        </w:rPr>
        <w:t xml:space="preserve">Findings </w:t>
      </w:r>
    </w:p>
    <w:p w14:paraId="3D8CE34C" w14:textId="36C356FF" w:rsidR="00976BCC" w:rsidRPr="00224F82" w:rsidRDefault="00090A93" w:rsidP="00472016">
      <w:p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W</w:t>
      </w:r>
      <w:r w:rsidR="00976BCC" w:rsidRPr="00224F82">
        <w:rPr>
          <w:rFonts w:ascii="Tahoma" w:hAnsi="Tahoma" w:cs="Tahoma"/>
          <w:color w:val="000000" w:themeColor="text1"/>
          <w:sz w:val="22"/>
          <w:szCs w:val="22"/>
        </w:rPr>
        <w:t xml:space="preserve">orkshops were open to all people in the West Area and Sunderland, but were particularly aimed at those who might be </w:t>
      </w:r>
      <w:r w:rsidRPr="00224F82">
        <w:rPr>
          <w:rFonts w:ascii="Tahoma" w:hAnsi="Tahoma" w:cs="Tahoma"/>
          <w:color w:val="000000" w:themeColor="text1"/>
          <w:sz w:val="22"/>
          <w:szCs w:val="22"/>
        </w:rPr>
        <w:t xml:space="preserve">socially </w:t>
      </w:r>
      <w:r w:rsidR="00976BCC" w:rsidRPr="00224F82">
        <w:rPr>
          <w:rFonts w:ascii="Tahoma" w:hAnsi="Tahoma" w:cs="Tahoma"/>
          <w:color w:val="000000" w:themeColor="text1"/>
          <w:sz w:val="22"/>
          <w:szCs w:val="22"/>
        </w:rPr>
        <w:t>isolated, such as the elderly and those with carer responsibilitie</w:t>
      </w:r>
      <w:r w:rsidRPr="00224F82">
        <w:rPr>
          <w:rFonts w:ascii="Tahoma" w:hAnsi="Tahoma" w:cs="Tahoma"/>
          <w:color w:val="000000" w:themeColor="text1"/>
          <w:sz w:val="22"/>
          <w:szCs w:val="22"/>
        </w:rPr>
        <w:t>s</w:t>
      </w:r>
      <w:r w:rsidR="00976BCC" w:rsidRPr="00224F82">
        <w:rPr>
          <w:rFonts w:ascii="Tahoma" w:hAnsi="Tahoma" w:cs="Tahoma"/>
          <w:color w:val="000000" w:themeColor="text1"/>
          <w:sz w:val="22"/>
          <w:szCs w:val="22"/>
        </w:rPr>
        <w:t xml:space="preserve">. 84% of respondents identified themselves as low engagers with either </w:t>
      </w:r>
      <w:r w:rsidRPr="00224F82">
        <w:rPr>
          <w:rFonts w:ascii="Tahoma" w:hAnsi="Tahoma" w:cs="Tahoma"/>
          <w:color w:val="000000" w:themeColor="text1"/>
          <w:sz w:val="22"/>
          <w:szCs w:val="22"/>
        </w:rPr>
        <w:t>no engagement</w:t>
      </w:r>
      <w:r w:rsidR="00976BCC" w:rsidRPr="00224F82">
        <w:rPr>
          <w:rFonts w:ascii="Tahoma" w:hAnsi="Tahoma" w:cs="Tahoma"/>
          <w:color w:val="000000" w:themeColor="text1"/>
          <w:sz w:val="22"/>
          <w:szCs w:val="22"/>
        </w:rPr>
        <w:t xml:space="preserve"> or </w:t>
      </w:r>
      <w:proofErr w:type="spellStart"/>
      <w:r w:rsidRPr="00224F82">
        <w:rPr>
          <w:rFonts w:ascii="Tahoma" w:hAnsi="Tahoma" w:cs="Tahoma"/>
          <w:color w:val="000000" w:themeColor="text1"/>
          <w:sz w:val="22"/>
          <w:szCs w:val="22"/>
        </w:rPr>
        <w:t>enagement</w:t>
      </w:r>
      <w:proofErr w:type="spellEnd"/>
      <w:r w:rsidRPr="00224F82">
        <w:rPr>
          <w:rFonts w:ascii="Tahoma" w:hAnsi="Tahoma" w:cs="Tahoma"/>
          <w:color w:val="000000" w:themeColor="text1"/>
          <w:sz w:val="22"/>
          <w:szCs w:val="22"/>
        </w:rPr>
        <w:t xml:space="preserve"> in between </w:t>
      </w:r>
      <w:r w:rsidR="00976BCC" w:rsidRPr="00224F82">
        <w:rPr>
          <w:rFonts w:ascii="Tahoma" w:hAnsi="Tahoma" w:cs="Tahoma"/>
          <w:color w:val="000000" w:themeColor="text1"/>
          <w:sz w:val="22"/>
          <w:szCs w:val="22"/>
        </w:rPr>
        <w:t xml:space="preserve">1-3 arts activities </w:t>
      </w:r>
      <w:r w:rsidRPr="00224F82">
        <w:rPr>
          <w:rFonts w:ascii="Tahoma" w:hAnsi="Tahoma" w:cs="Tahoma"/>
          <w:color w:val="000000" w:themeColor="text1"/>
          <w:sz w:val="22"/>
          <w:szCs w:val="22"/>
        </w:rPr>
        <w:t>in</w:t>
      </w:r>
      <w:r w:rsidR="00976BCC" w:rsidRPr="00224F82">
        <w:rPr>
          <w:rFonts w:ascii="Tahoma" w:hAnsi="Tahoma" w:cs="Tahoma"/>
          <w:color w:val="000000" w:themeColor="text1"/>
          <w:sz w:val="22"/>
          <w:szCs w:val="22"/>
        </w:rPr>
        <w:t xml:space="preserve"> the last 12 months.</w:t>
      </w:r>
    </w:p>
    <w:p w14:paraId="7A9F0DAC" w14:textId="77777777" w:rsidR="00D17687" w:rsidRPr="00224F82" w:rsidRDefault="00D17687" w:rsidP="00D17687">
      <w:pPr>
        <w:spacing w:line="276" w:lineRule="auto"/>
        <w:rPr>
          <w:rFonts w:ascii="Tahoma" w:hAnsi="Tahoma" w:cs="Tahoma"/>
          <w:color w:val="000000" w:themeColor="text1"/>
          <w:sz w:val="22"/>
          <w:szCs w:val="22"/>
        </w:rPr>
      </w:pPr>
    </w:p>
    <w:p w14:paraId="60F8A9A8" w14:textId="40B1F542" w:rsidR="00976BCC" w:rsidRPr="00224F82" w:rsidRDefault="00976BCC" w:rsidP="00472016">
      <w:pPr>
        <w:pStyle w:val="ListParagraph"/>
        <w:numPr>
          <w:ilvl w:val="0"/>
          <w:numId w:val="31"/>
        </w:numPr>
        <w:spacing w:after="200"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64% more connected to their local community</w:t>
      </w:r>
      <w:r w:rsidR="00090A93" w:rsidRPr="00224F82">
        <w:rPr>
          <w:rFonts w:ascii="Tahoma" w:hAnsi="Tahoma" w:cs="Tahoma"/>
          <w:color w:val="000000" w:themeColor="text1"/>
          <w:sz w:val="22"/>
          <w:szCs w:val="22"/>
        </w:rPr>
        <w:t>.</w:t>
      </w:r>
      <w:r w:rsidRPr="00224F82">
        <w:rPr>
          <w:rFonts w:ascii="Tahoma" w:hAnsi="Tahoma" w:cs="Tahoma"/>
          <w:color w:val="000000" w:themeColor="text1"/>
          <w:sz w:val="22"/>
          <w:szCs w:val="22"/>
        </w:rPr>
        <w:t xml:space="preserve"> </w:t>
      </w:r>
    </w:p>
    <w:p w14:paraId="3E918413" w14:textId="66A7A0FF" w:rsidR="00976BCC" w:rsidRPr="00224F82" w:rsidRDefault="00976BCC" w:rsidP="00472016">
      <w:pPr>
        <w:pStyle w:val="ListParagraph"/>
        <w:numPr>
          <w:ilvl w:val="0"/>
          <w:numId w:val="31"/>
        </w:numPr>
        <w:spacing w:after="200"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55% more proud of where they live.</w:t>
      </w:r>
    </w:p>
    <w:p w14:paraId="6F8491E9" w14:textId="4B8822F5" w:rsidR="00976BCC" w:rsidRPr="00224F82" w:rsidRDefault="00976BCC" w:rsidP="00472016">
      <w:pPr>
        <w:pStyle w:val="ListParagraph"/>
        <w:numPr>
          <w:ilvl w:val="0"/>
          <w:numId w:val="31"/>
        </w:numPr>
        <w:spacing w:after="200"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92% learn</w:t>
      </w:r>
      <w:r w:rsidR="00090A93" w:rsidRPr="00224F82">
        <w:rPr>
          <w:rFonts w:ascii="Tahoma" w:hAnsi="Tahoma" w:cs="Tahoma"/>
          <w:color w:val="000000" w:themeColor="text1"/>
          <w:sz w:val="22"/>
          <w:szCs w:val="22"/>
        </w:rPr>
        <w:t>ed</w:t>
      </w:r>
      <w:r w:rsidRPr="00224F82">
        <w:rPr>
          <w:rFonts w:ascii="Tahoma" w:hAnsi="Tahoma" w:cs="Tahoma"/>
          <w:color w:val="000000" w:themeColor="text1"/>
          <w:sz w:val="22"/>
          <w:szCs w:val="22"/>
        </w:rPr>
        <w:t xml:space="preserve"> something new</w:t>
      </w:r>
      <w:r w:rsidR="00090A93" w:rsidRPr="00224F82">
        <w:rPr>
          <w:rFonts w:ascii="Tahoma" w:hAnsi="Tahoma" w:cs="Tahoma"/>
          <w:color w:val="000000" w:themeColor="text1"/>
          <w:sz w:val="22"/>
          <w:szCs w:val="22"/>
        </w:rPr>
        <w:t>.</w:t>
      </w:r>
    </w:p>
    <w:p w14:paraId="67C3D4F1" w14:textId="219EB23A" w:rsidR="00976BCC" w:rsidRPr="00224F82" w:rsidRDefault="00976BCC" w:rsidP="001C69DC">
      <w:pPr>
        <w:pStyle w:val="ListParagraph"/>
        <w:numPr>
          <w:ilvl w:val="0"/>
          <w:numId w:val="31"/>
        </w:numPr>
        <w:spacing w:after="200"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100% recommend to others</w:t>
      </w:r>
      <w:r w:rsidR="00090A93" w:rsidRPr="00224F82">
        <w:rPr>
          <w:rFonts w:ascii="Tahoma" w:hAnsi="Tahoma" w:cs="Tahoma"/>
          <w:color w:val="000000" w:themeColor="text1"/>
          <w:sz w:val="22"/>
          <w:szCs w:val="22"/>
        </w:rPr>
        <w:t>.</w:t>
      </w:r>
    </w:p>
    <w:p w14:paraId="5AD01129" w14:textId="77777777" w:rsidR="001C69DC" w:rsidRPr="00224F82" w:rsidRDefault="001C69DC" w:rsidP="001C69DC">
      <w:pPr>
        <w:shd w:val="clear" w:color="auto" w:fill="FFFFFF"/>
        <w:spacing w:after="120" w:line="276" w:lineRule="auto"/>
        <w:jc w:val="both"/>
        <w:rPr>
          <w:rFonts w:ascii="Tahoma" w:hAnsi="Tahoma" w:cs="Tahoma"/>
          <w:b/>
          <w:bCs/>
          <w:color w:val="000000" w:themeColor="text1"/>
          <w:sz w:val="22"/>
          <w:szCs w:val="22"/>
        </w:rPr>
      </w:pPr>
      <w:r w:rsidRPr="00224F82">
        <w:rPr>
          <w:rFonts w:ascii="Tahoma" w:hAnsi="Tahoma" w:cs="Tahoma"/>
          <w:b/>
          <w:bCs/>
          <w:color w:val="000000" w:themeColor="text1"/>
          <w:sz w:val="22"/>
          <w:szCs w:val="22"/>
        </w:rPr>
        <w:t>Summary</w:t>
      </w:r>
    </w:p>
    <w:p w14:paraId="56B594E0" w14:textId="7F6078E2" w:rsidR="00FE51AC" w:rsidRPr="00224F82" w:rsidRDefault="00FE51AC" w:rsidP="001C69DC">
      <w:pPr>
        <w:shd w:val="clear" w:color="auto" w:fill="FFFFFF"/>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 xml:space="preserve">Cultural Spring is not a venue based activity deliverer and so the use of Mosaic and Audience Finder reports (largely designed for venues) have limited application. </w:t>
      </w:r>
      <w:r w:rsidR="008E351A" w:rsidRPr="00224F82">
        <w:rPr>
          <w:rFonts w:ascii="Tahoma" w:hAnsi="Tahoma" w:cs="Tahoma"/>
          <w:color w:val="000000" w:themeColor="text1"/>
          <w:sz w:val="22"/>
          <w:szCs w:val="22"/>
        </w:rPr>
        <w:t xml:space="preserve">Audience findings across all events have been hampered and limited by the secondary data collected by others.  </w:t>
      </w:r>
    </w:p>
    <w:p w14:paraId="5024355B" w14:textId="181FC1F2" w:rsidR="008247C6" w:rsidRPr="00224F82" w:rsidRDefault="008247C6" w:rsidP="001C69DC">
      <w:pPr>
        <w:shd w:val="clear" w:color="auto" w:fill="FFFFFF"/>
        <w:spacing w:line="276" w:lineRule="auto"/>
        <w:jc w:val="both"/>
        <w:rPr>
          <w:rFonts w:ascii="Tahoma" w:hAnsi="Tahoma" w:cs="Tahoma"/>
          <w:color w:val="000000" w:themeColor="text1"/>
          <w:sz w:val="22"/>
          <w:szCs w:val="22"/>
        </w:rPr>
      </w:pPr>
    </w:p>
    <w:p w14:paraId="520BA39C" w14:textId="330A8597" w:rsidR="00066DA9" w:rsidRPr="00224F82" w:rsidRDefault="008247C6" w:rsidP="001C69DC">
      <w:pPr>
        <w:spacing w:line="276" w:lineRule="auto"/>
        <w:jc w:val="both"/>
        <w:rPr>
          <w:rFonts w:ascii="Tahoma" w:hAnsi="Tahoma" w:cs="Tahoma"/>
          <w:color w:val="000000" w:themeColor="text1"/>
          <w:sz w:val="22"/>
          <w:szCs w:val="22"/>
        </w:rPr>
      </w:pPr>
      <w:r w:rsidRPr="00224F82">
        <w:rPr>
          <w:rFonts w:ascii="Tahoma" w:hAnsi="Tahoma" w:cs="Tahoma"/>
          <w:color w:val="000000" w:themeColor="text1"/>
          <w:sz w:val="22"/>
          <w:szCs w:val="22"/>
        </w:rPr>
        <w:t xml:space="preserve">Sunderland and South Tyneside </w:t>
      </w:r>
      <w:r w:rsidR="00582C21" w:rsidRPr="00224F82">
        <w:rPr>
          <w:rFonts w:ascii="Tahoma" w:hAnsi="Tahoma" w:cs="Tahoma"/>
          <w:color w:val="000000" w:themeColor="text1"/>
          <w:sz w:val="22"/>
          <w:szCs w:val="22"/>
        </w:rPr>
        <w:t xml:space="preserve">areas </w:t>
      </w:r>
      <w:r w:rsidRPr="00224F82">
        <w:rPr>
          <w:rFonts w:ascii="Tahoma" w:hAnsi="Tahoma" w:cs="Tahoma"/>
          <w:color w:val="000000" w:themeColor="text1"/>
          <w:sz w:val="22"/>
          <w:szCs w:val="22"/>
        </w:rPr>
        <w:t>are merged together</w:t>
      </w:r>
      <w:r w:rsidR="00582C21" w:rsidRPr="00224F82">
        <w:rPr>
          <w:rFonts w:ascii="Tahoma" w:hAnsi="Tahoma" w:cs="Tahoma"/>
          <w:color w:val="000000" w:themeColor="text1"/>
          <w:sz w:val="22"/>
          <w:szCs w:val="22"/>
        </w:rPr>
        <w:t xml:space="preserve"> within the Mosaic data</w:t>
      </w:r>
      <w:r w:rsidR="00E33FC2" w:rsidRPr="00224F82">
        <w:rPr>
          <w:rFonts w:ascii="Tahoma" w:hAnsi="Tahoma" w:cs="Tahoma"/>
          <w:color w:val="000000" w:themeColor="text1"/>
          <w:sz w:val="22"/>
          <w:szCs w:val="22"/>
        </w:rPr>
        <w:t xml:space="preserve">. The table overleaf shows </w:t>
      </w:r>
      <w:r w:rsidR="00582C21" w:rsidRPr="00224F82">
        <w:rPr>
          <w:rFonts w:ascii="Tahoma" w:hAnsi="Tahoma" w:cs="Tahoma"/>
          <w:color w:val="000000" w:themeColor="text1"/>
          <w:sz w:val="22"/>
          <w:szCs w:val="22"/>
        </w:rPr>
        <w:t xml:space="preserve">the </w:t>
      </w:r>
      <w:r w:rsidR="00E33FC2" w:rsidRPr="00224F82">
        <w:rPr>
          <w:rFonts w:ascii="Tahoma" w:hAnsi="Tahoma" w:cs="Tahoma"/>
          <w:color w:val="000000" w:themeColor="text1"/>
          <w:sz w:val="22"/>
          <w:szCs w:val="22"/>
        </w:rPr>
        <w:t>main</w:t>
      </w:r>
      <w:r w:rsidR="00582C21" w:rsidRPr="00224F82">
        <w:rPr>
          <w:rFonts w:ascii="Tahoma" w:hAnsi="Tahoma" w:cs="Tahoma"/>
          <w:color w:val="000000" w:themeColor="text1"/>
          <w:sz w:val="22"/>
          <w:szCs w:val="22"/>
        </w:rPr>
        <w:t xml:space="preserve"> categories </w:t>
      </w:r>
      <w:r w:rsidR="00E33FC2" w:rsidRPr="00224F82">
        <w:rPr>
          <w:rFonts w:ascii="Tahoma" w:hAnsi="Tahoma" w:cs="Tahoma"/>
          <w:color w:val="000000" w:themeColor="text1"/>
          <w:sz w:val="22"/>
          <w:szCs w:val="22"/>
        </w:rPr>
        <w:t>and category engagers in the Cultural Spring Project.</w:t>
      </w:r>
      <w:r w:rsidR="00582C21" w:rsidRPr="00224F82">
        <w:rPr>
          <w:rFonts w:ascii="Tahoma" w:hAnsi="Tahoma" w:cs="Tahoma"/>
          <w:color w:val="000000" w:themeColor="text1"/>
          <w:sz w:val="22"/>
          <w:szCs w:val="22"/>
        </w:rPr>
        <w:t xml:space="preserve"> </w:t>
      </w:r>
    </w:p>
    <w:p w14:paraId="28EB46FF" w14:textId="650F7735" w:rsidR="00883F8E" w:rsidRPr="001C4689" w:rsidRDefault="00883F8E" w:rsidP="008247C6">
      <w:pPr>
        <w:spacing w:line="276" w:lineRule="auto"/>
        <w:rPr>
          <w:rFonts w:ascii="Tahoma" w:hAnsi="Tahoma" w:cs="Tahoma"/>
          <w:color w:val="000000"/>
          <w:sz w:val="22"/>
          <w:szCs w:val="22"/>
        </w:rPr>
      </w:pPr>
    </w:p>
    <w:tbl>
      <w:tblPr>
        <w:tblStyle w:val="TableGrid"/>
        <w:tblW w:w="0" w:type="auto"/>
        <w:tblInd w:w="704" w:type="dxa"/>
        <w:tblLook w:val="04A0" w:firstRow="1" w:lastRow="0" w:firstColumn="1" w:lastColumn="0" w:noHBand="0" w:noVBand="1"/>
      </w:tblPr>
      <w:tblGrid>
        <w:gridCol w:w="2144"/>
        <w:gridCol w:w="3384"/>
        <w:gridCol w:w="1276"/>
        <w:gridCol w:w="1017"/>
      </w:tblGrid>
      <w:tr w:rsidR="00006CEB" w14:paraId="12B72CD7" w14:textId="5C06DC28" w:rsidTr="00006CEB">
        <w:tc>
          <w:tcPr>
            <w:tcW w:w="2144" w:type="dxa"/>
            <w:shd w:val="clear" w:color="auto" w:fill="C9336B"/>
          </w:tcPr>
          <w:p w14:paraId="4FC24A06" w14:textId="357932B8" w:rsidR="00883F8E" w:rsidRPr="00125E4B" w:rsidRDefault="00883F8E" w:rsidP="008247C6">
            <w:pPr>
              <w:spacing w:line="276" w:lineRule="auto"/>
              <w:rPr>
                <w:rFonts w:asciiTheme="minorBidi" w:hAnsiTheme="minorBidi" w:cstheme="minorBidi"/>
                <w:b/>
                <w:bCs/>
                <w:color w:val="FFFFFF" w:themeColor="background1"/>
                <w:sz w:val="18"/>
                <w:szCs w:val="18"/>
              </w:rPr>
            </w:pPr>
            <w:r w:rsidRPr="00125E4B">
              <w:rPr>
                <w:rFonts w:asciiTheme="minorBidi" w:hAnsiTheme="minorBidi" w:cstheme="minorBidi"/>
                <w:b/>
                <w:bCs/>
                <w:color w:val="FFFFFF" w:themeColor="background1"/>
                <w:sz w:val="18"/>
                <w:szCs w:val="18"/>
              </w:rPr>
              <w:t>Segment</w:t>
            </w:r>
          </w:p>
        </w:tc>
        <w:tc>
          <w:tcPr>
            <w:tcW w:w="3384" w:type="dxa"/>
            <w:shd w:val="clear" w:color="auto" w:fill="C9336B"/>
          </w:tcPr>
          <w:p w14:paraId="6B9EB32D" w14:textId="7E02A1D2" w:rsidR="00883F8E" w:rsidRPr="00125E4B" w:rsidRDefault="00883F8E" w:rsidP="008247C6">
            <w:pPr>
              <w:spacing w:line="276" w:lineRule="auto"/>
              <w:rPr>
                <w:rFonts w:asciiTheme="minorBidi" w:hAnsiTheme="minorBidi" w:cstheme="minorBidi"/>
                <w:b/>
                <w:bCs/>
                <w:color w:val="FFFFFF" w:themeColor="background1"/>
                <w:sz w:val="18"/>
                <w:szCs w:val="18"/>
              </w:rPr>
            </w:pPr>
            <w:r w:rsidRPr="00125E4B">
              <w:rPr>
                <w:rFonts w:asciiTheme="minorBidi" w:hAnsiTheme="minorBidi" w:cstheme="minorBidi"/>
                <w:b/>
                <w:bCs/>
                <w:color w:val="FFFFFF" w:themeColor="background1"/>
                <w:sz w:val="18"/>
                <w:szCs w:val="18"/>
              </w:rPr>
              <w:t>Description</w:t>
            </w:r>
          </w:p>
        </w:tc>
        <w:tc>
          <w:tcPr>
            <w:tcW w:w="1276" w:type="dxa"/>
            <w:shd w:val="clear" w:color="auto" w:fill="C9336B"/>
          </w:tcPr>
          <w:p w14:paraId="424CADDF" w14:textId="7B8A3F98" w:rsidR="00883F8E" w:rsidRPr="00125E4B" w:rsidRDefault="00883F8E" w:rsidP="008247C6">
            <w:pPr>
              <w:spacing w:line="276" w:lineRule="auto"/>
              <w:rPr>
                <w:rFonts w:asciiTheme="minorBidi" w:hAnsiTheme="minorBidi" w:cstheme="minorBidi"/>
                <w:b/>
                <w:bCs/>
                <w:color w:val="FFFFFF" w:themeColor="background1"/>
                <w:sz w:val="18"/>
                <w:szCs w:val="18"/>
              </w:rPr>
            </w:pPr>
            <w:r w:rsidRPr="00125E4B">
              <w:rPr>
                <w:rFonts w:asciiTheme="minorBidi" w:hAnsiTheme="minorBidi" w:cstheme="minorBidi"/>
                <w:b/>
                <w:bCs/>
                <w:color w:val="FFFFFF" w:themeColor="background1"/>
                <w:sz w:val="18"/>
                <w:szCs w:val="18"/>
              </w:rPr>
              <w:t>Sunderland and South Tyneside population</w:t>
            </w:r>
          </w:p>
        </w:tc>
        <w:tc>
          <w:tcPr>
            <w:tcW w:w="992" w:type="dxa"/>
            <w:shd w:val="clear" w:color="auto" w:fill="C9336B"/>
          </w:tcPr>
          <w:p w14:paraId="0E38C75F" w14:textId="5A3B129E" w:rsidR="00883F8E" w:rsidRPr="00125E4B" w:rsidRDefault="00883F8E" w:rsidP="008247C6">
            <w:pPr>
              <w:spacing w:line="276" w:lineRule="auto"/>
              <w:rPr>
                <w:rFonts w:asciiTheme="minorBidi" w:hAnsiTheme="minorBidi" w:cstheme="minorBidi"/>
                <w:b/>
                <w:bCs/>
                <w:color w:val="FFFFFF" w:themeColor="background1"/>
                <w:sz w:val="18"/>
                <w:szCs w:val="18"/>
              </w:rPr>
            </w:pPr>
            <w:r w:rsidRPr="00125E4B">
              <w:rPr>
                <w:rFonts w:asciiTheme="minorBidi" w:hAnsiTheme="minorBidi" w:cstheme="minorBidi"/>
                <w:b/>
                <w:bCs/>
                <w:color w:val="FFFFFF" w:themeColor="background1"/>
                <w:sz w:val="18"/>
                <w:szCs w:val="18"/>
              </w:rPr>
              <w:t>Cultural Spring engagers</w:t>
            </w:r>
          </w:p>
        </w:tc>
      </w:tr>
      <w:tr w:rsidR="00006CEB" w14:paraId="5ABEA579" w14:textId="33453D03" w:rsidTr="00006CEB">
        <w:tc>
          <w:tcPr>
            <w:tcW w:w="2144" w:type="dxa"/>
            <w:shd w:val="clear" w:color="auto" w:fill="00FFF9"/>
          </w:tcPr>
          <w:p w14:paraId="773F4ECA" w14:textId="342D917C" w:rsidR="00883F8E" w:rsidRPr="00125E4B" w:rsidRDefault="00883F8E" w:rsidP="00883F8E">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 xml:space="preserve">Kaleidoscope Creativity </w:t>
            </w:r>
          </w:p>
          <w:p w14:paraId="183FEC01" w14:textId="77777777" w:rsidR="00883F8E" w:rsidRPr="00125E4B" w:rsidRDefault="00883F8E" w:rsidP="008247C6">
            <w:pPr>
              <w:spacing w:line="276" w:lineRule="auto"/>
              <w:rPr>
                <w:rFonts w:asciiTheme="minorBidi" w:hAnsiTheme="minorBidi" w:cstheme="minorBidi"/>
                <w:color w:val="000000"/>
                <w:sz w:val="18"/>
                <w:szCs w:val="18"/>
              </w:rPr>
            </w:pPr>
          </w:p>
        </w:tc>
        <w:tc>
          <w:tcPr>
            <w:tcW w:w="3384" w:type="dxa"/>
            <w:shd w:val="clear" w:color="auto" w:fill="00FFF9"/>
          </w:tcPr>
          <w:p w14:paraId="674DA92B" w14:textId="36116B09" w:rsidR="00883F8E" w:rsidRPr="00125E4B" w:rsidRDefault="00883F8E" w:rsidP="008247C6">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Mix of backgrounds and ages. Occasional visitors or participants, particularly community-based events and festivals</w:t>
            </w:r>
          </w:p>
        </w:tc>
        <w:tc>
          <w:tcPr>
            <w:tcW w:w="1276" w:type="dxa"/>
            <w:shd w:val="clear" w:color="auto" w:fill="00FFF9"/>
          </w:tcPr>
          <w:p w14:paraId="295FC96A" w14:textId="6335BC88" w:rsidR="00883F8E" w:rsidRPr="00125E4B" w:rsidRDefault="00883F8E" w:rsidP="008247C6">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21%</w:t>
            </w:r>
          </w:p>
        </w:tc>
        <w:tc>
          <w:tcPr>
            <w:tcW w:w="992" w:type="dxa"/>
            <w:shd w:val="clear" w:color="auto" w:fill="00FFF9"/>
          </w:tcPr>
          <w:p w14:paraId="02426A18" w14:textId="1992ADDC" w:rsidR="00883F8E" w:rsidRPr="00125E4B" w:rsidRDefault="00883F8E" w:rsidP="008247C6">
            <w:pPr>
              <w:spacing w:line="276" w:lineRule="auto"/>
              <w:rPr>
                <w:rFonts w:asciiTheme="minorBidi" w:hAnsiTheme="minorBidi" w:cstheme="minorBidi"/>
                <w:color w:val="000000"/>
                <w:sz w:val="18"/>
                <w:szCs w:val="18"/>
              </w:rPr>
            </w:pPr>
          </w:p>
        </w:tc>
      </w:tr>
      <w:tr w:rsidR="00006CEB" w14:paraId="03C20218" w14:textId="48ECD191" w:rsidTr="00006CEB">
        <w:tc>
          <w:tcPr>
            <w:tcW w:w="2144" w:type="dxa"/>
            <w:shd w:val="clear" w:color="auto" w:fill="00FFF9"/>
          </w:tcPr>
          <w:p w14:paraId="5EDEF51D" w14:textId="1BF7F0FA" w:rsidR="00883F8E" w:rsidRPr="00125E4B" w:rsidRDefault="00883F8E" w:rsidP="008247C6">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Facebook Families</w:t>
            </w:r>
          </w:p>
        </w:tc>
        <w:tc>
          <w:tcPr>
            <w:tcW w:w="3384" w:type="dxa"/>
            <w:shd w:val="clear" w:color="auto" w:fill="00FFF9"/>
          </w:tcPr>
          <w:p w14:paraId="2A6E316D" w14:textId="268183D1" w:rsidR="00883F8E" w:rsidRPr="00125E4B" w:rsidRDefault="00066DA9" w:rsidP="008247C6">
            <w:pPr>
              <w:spacing w:line="276" w:lineRule="auto"/>
              <w:rPr>
                <w:rFonts w:asciiTheme="minorBidi" w:hAnsiTheme="minorBidi" w:cstheme="minorBidi"/>
                <w:color w:val="000000"/>
                <w:sz w:val="18"/>
                <w:szCs w:val="18"/>
              </w:rPr>
            </w:pPr>
            <w:r w:rsidRPr="00125E4B">
              <w:rPr>
                <w:rFonts w:asciiTheme="minorBidi" w:hAnsiTheme="minorBidi"/>
                <w:color w:val="000000"/>
                <w:sz w:val="18"/>
                <w:szCs w:val="18"/>
              </w:rPr>
              <w:t>Younger suburban and semi-urban. They enjoy live music, eating out and popular entertainment such as pantomime</w:t>
            </w:r>
          </w:p>
        </w:tc>
        <w:tc>
          <w:tcPr>
            <w:tcW w:w="1276" w:type="dxa"/>
            <w:shd w:val="clear" w:color="auto" w:fill="00FFF9"/>
          </w:tcPr>
          <w:p w14:paraId="606AFEE8" w14:textId="6F65FE94" w:rsidR="00883F8E" w:rsidRPr="00125E4B" w:rsidRDefault="00883F8E" w:rsidP="008247C6">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19%</w:t>
            </w:r>
          </w:p>
        </w:tc>
        <w:tc>
          <w:tcPr>
            <w:tcW w:w="992" w:type="dxa"/>
            <w:shd w:val="clear" w:color="auto" w:fill="00FFF9"/>
          </w:tcPr>
          <w:p w14:paraId="40308005" w14:textId="63A68D88" w:rsidR="00883F8E" w:rsidRPr="00125E4B" w:rsidRDefault="00883F8E" w:rsidP="008247C6">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16%</w:t>
            </w:r>
          </w:p>
        </w:tc>
      </w:tr>
      <w:tr w:rsidR="00006CEB" w14:paraId="0B18889C" w14:textId="1FAC1037" w:rsidTr="00006CEB">
        <w:tc>
          <w:tcPr>
            <w:tcW w:w="2144" w:type="dxa"/>
            <w:shd w:val="clear" w:color="auto" w:fill="00FFF9"/>
          </w:tcPr>
          <w:p w14:paraId="44D71734" w14:textId="76505A69" w:rsidR="00883F8E" w:rsidRPr="00125E4B" w:rsidRDefault="00883F8E" w:rsidP="008247C6">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Up Our Street</w:t>
            </w:r>
          </w:p>
        </w:tc>
        <w:tc>
          <w:tcPr>
            <w:tcW w:w="3384" w:type="dxa"/>
            <w:shd w:val="clear" w:color="auto" w:fill="00FFF9"/>
          </w:tcPr>
          <w:p w14:paraId="0AA2007C" w14:textId="6A847338" w:rsidR="00883F8E" w:rsidRPr="00125E4B" w:rsidRDefault="00066DA9" w:rsidP="008247C6">
            <w:pPr>
              <w:spacing w:line="276" w:lineRule="auto"/>
              <w:rPr>
                <w:rFonts w:asciiTheme="minorBidi" w:hAnsiTheme="minorBidi" w:cstheme="minorBidi"/>
                <w:color w:val="000000"/>
                <w:sz w:val="18"/>
                <w:szCs w:val="18"/>
              </w:rPr>
            </w:pPr>
            <w:r w:rsidRPr="00125E4B">
              <w:rPr>
                <w:rFonts w:asciiTheme="minorBidi" w:hAnsiTheme="minorBidi"/>
                <w:color w:val="000000"/>
                <w:sz w:val="18"/>
                <w:szCs w:val="18"/>
              </w:rPr>
              <w:t>Modest in habits and means. Occasional engagement in popular arts, entertainment and museums</w:t>
            </w:r>
          </w:p>
        </w:tc>
        <w:tc>
          <w:tcPr>
            <w:tcW w:w="1276" w:type="dxa"/>
            <w:shd w:val="clear" w:color="auto" w:fill="00FFF9"/>
          </w:tcPr>
          <w:p w14:paraId="03F93951" w14:textId="16F96A2B" w:rsidR="00883F8E" w:rsidRPr="00125E4B" w:rsidRDefault="00883F8E" w:rsidP="008247C6">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16%</w:t>
            </w:r>
          </w:p>
        </w:tc>
        <w:tc>
          <w:tcPr>
            <w:tcW w:w="992" w:type="dxa"/>
            <w:shd w:val="clear" w:color="auto" w:fill="00FFF9"/>
          </w:tcPr>
          <w:p w14:paraId="26F6E400" w14:textId="56647698" w:rsidR="00883F8E" w:rsidRPr="00125E4B" w:rsidRDefault="00883F8E" w:rsidP="008247C6">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16%</w:t>
            </w:r>
          </w:p>
        </w:tc>
      </w:tr>
      <w:tr w:rsidR="00006CEB" w14:paraId="0463730E" w14:textId="68959B8E" w:rsidTr="00006CEB">
        <w:tc>
          <w:tcPr>
            <w:tcW w:w="2144" w:type="dxa"/>
            <w:shd w:val="clear" w:color="auto" w:fill="00FFF9"/>
          </w:tcPr>
          <w:p w14:paraId="473D7448" w14:textId="084B20BB" w:rsidR="00066DA9" w:rsidRPr="00125E4B" w:rsidRDefault="00066DA9" w:rsidP="00066DA9">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Heydays</w:t>
            </w:r>
          </w:p>
        </w:tc>
        <w:tc>
          <w:tcPr>
            <w:tcW w:w="3384" w:type="dxa"/>
            <w:shd w:val="clear" w:color="auto" w:fill="00FFF9"/>
          </w:tcPr>
          <w:p w14:paraId="1BA2BD0F" w14:textId="6AA48E81" w:rsidR="00066DA9" w:rsidRPr="00125E4B" w:rsidRDefault="00066DA9" w:rsidP="00066DA9">
            <w:pPr>
              <w:spacing w:line="276" w:lineRule="auto"/>
              <w:rPr>
                <w:rFonts w:asciiTheme="minorBidi" w:hAnsiTheme="minorBidi" w:cstheme="minorBidi"/>
                <w:color w:val="000000"/>
                <w:sz w:val="18"/>
                <w:szCs w:val="18"/>
              </w:rPr>
            </w:pPr>
            <w:r w:rsidRPr="00125E4B">
              <w:rPr>
                <w:rFonts w:asciiTheme="minorBidi" w:hAnsiTheme="minorBidi"/>
                <w:color w:val="000000"/>
                <w:sz w:val="18"/>
                <w:szCs w:val="18"/>
              </w:rPr>
              <w:t>Older, they are often limited by mobility to engage with arts and cultural events. They participate in arts and craft making</w:t>
            </w:r>
          </w:p>
        </w:tc>
        <w:tc>
          <w:tcPr>
            <w:tcW w:w="1276" w:type="dxa"/>
            <w:shd w:val="clear" w:color="auto" w:fill="00FFF9"/>
          </w:tcPr>
          <w:p w14:paraId="4D3BA631" w14:textId="3C6F704F" w:rsidR="00066DA9" w:rsidRPr="00125E4B" w:rsidRDefault="00066DA9" w:rsidP="00066DA9">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16%</w:t>
            </w:r>
          </w:p>
        </w:tc>
        <w:tc>
          <w:tcPr>
            <w:tcW w:w="992" w:type="dxa"/>
            <w:shd w:val="clear" w:color="auto" w:fill="00FFF9"/>
          </w:tcPr>
          <w:p w14:paraId="4E7D8255" w14:textId="77777777" w:rsidR="00066DA9" w:rsidRPr="00125E4B" w:rsidRDefault="00066DA9" w:rsidP="00066DA9">
            <w:pPr>
              <w:spacing w:line="276" w:lineRule="auto"/>
              <w:rPr>
                <w:rFonts w:asciiTheme="minorBidi" w:hAnsiTheme="minorBidi" w:cstheme="minorBidi"/>
                <w:color w:val="000000"/>
                <w:sz w:val="18"/>
                <w:szCs w:val="18"/>
              </w:rPr>
            </w:pPr>
          </w:p>
        </w:tc>
      </w:tr>
      <w:tr w:rsidR="00006CEB" w14:paraId="0AE00979" w14:textId="3FFDD85C" w:rsidTr="00006CEB">
        <w:tc>
          <w:tcPr>
            <w:tcW w:w="2144" w:type="dxa"/>
            <w:shd w:val="clear" w:color="auto" w:fill="00FFF9"/>
          </w:tcPr>
          <w:p w14:paraId="76419DF9" w14:textId="7371BAA8" w:rsidR="00066DA9" w:rsidRPr="00125E4B" w:rsidRDefault="00066DA9" w:rsidP="00066DA9">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 xml:space="preserve">Dormitory </w:t>
            </w:r>
            <w:proofErr w:type="spellStart"/>
            <w:r w:rsidRPr="00125E4B">
              <w:rPr>
                <w:rFonts w:asciiTheme="minorBidi" w:hAnsiTheme="minorBidi" w:cstheme="minorBidi"/>
                <w:color w:val="000000"/>
                <w:sz w:val="18"/>
                <w:szCs w:val="18"/>
              </w:rPr>
              <w:t>Dependables</w:t>
            </w:r>
            <w:proofErr w:type="spellEnd"/>
          </w:p>
        </w:tc>
        <w:tc>
          <w:tcPr>
            <w:tcW w:w="3384" w:type="dxa"/>
            <w:shd w:val="clear" w:color="auto" w:fill="00FFF9"/>
          </w:tcPr>
          <w:p w14:paraId="4E565B02" w14:textId="6059294E" w:rsidR="00066DA9" w:rsidRPr="00125E4B" w:rsidRDefault="00066DA9" w:rsidP="00066DA9">
            <w:pPr>
              <w:spacing w:line="276" w:lineRule="auto"/>
              <w:rPr>
                <w:rFonts w:asciiTheme="minorBidi" w:hAnsiTheme="minorBidi" w:cstheme="minorBidi"/>
                <w:color w:val="000000"/>
                <w:sz w:val="18"/>
                <w:szCs w:val="18"/>
              </w:rPr>
            </w:pPr>
            <w:r w:rsidRPr="00125E4B">
              <w:rPr>
                <w:rFonts w:asciiTheme="minorBidi" w:hAnsiTheme="minorBidi"/>
                <w:color w:val="000000"/>
                <w:sz w:val="18"/>
                <w:szCs w:val="18"/>
              </w:rPr>
              <w:t>From suburban and small towns with an interest in heritage activities and mainstream arts</w:t>
            </w:r>
          </w:p>
        </w:tc>
        <w:tc>
          <w:tcPr>
            <w:tcW w:w="1276" w:type="dxa"/>
            <w:shd w:val="clear" w:color="auto" w:fill="00FFF9"/>
          </w:tcPr>
          <w:p w14:paraId="61EE37D0" w14:textId="77777777" w:rsidR="00066DA9" w:rsidRPr="00125E4B" w:rsidRDefault="00066DA9" w:rsidP="00066DA9">
            <w:pPr>
              <w:spacing w:line="276" w:lineRule="auto"/>
              <w:rPr>
                <w:rFonts w:asciiTheme="minorBidi" w:hAnsiTheme="minorBidi" w:cstheme="minorBidi"/>
                <w:color w:val="000000"/>
                <w:sz w:val="18"/>
                <w:szCs w:val="18"/>
              </w:rPr>
            </w:pPr>
          </w:p>
        </w:tc>
        <w:tc>
          <w:tcPr>
            <w:tcW w:w="992" w:type="dxa"/>
            <w:shd w:val="clear" w:color="auto" w:fill="00FFF9"/>
          </w:tcPr>
          <w:p w14:paraId="08622754" w14:textId="47197AFA" w:rsidR="00066DA9" w:rsidRPr="00125E4B" w:rsidRDefault="00066DA9" w:rsidP="00066DA9">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15%</w:t>
            </w:r>
          </w:p>
        </w:tc>
      </w:tr>
      <w:tr w:rsidR="00006CEB" w14:paraId="2BC3DF70" w14:textId="388B7631" w:rsidTr="00006CEB">
        <w:tc>
          <w:tcPr>
            <w:tcW w:w="2144" w:type="dxa"/>
            <w:shd w:val="clear" w:color="auto" w:fill="00FFF9"/>
          </w:tcPr>
          <w:p w14:paraId="4FD81171" w14:textId="253E4476" w:rsidR="00066DA9" w:rsidRPr="00125E4B" w:rsidRDefault="00066DA9" w:rsidP="00066DA9">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Trips and Treats</w:t>
            </w:r>
          </w:p>
        </w:tc>
        <w:tc>
          <w:tcPr>
            <w:tcW w:w="3384" w:type="dxa"/>
            <w:shd w:val="clear" w:color="auto" w:fill="00FFF9"/>
          </w:tcPr>
          <w:p w14:paraId="2F21F584" w14:textId="7B1EA08F" w:rsidR="00066DA9" w:rsidRPr="00125E4B" w:rsidRDefault="00066DA9" w:rsidP="00066DA9">
            <w:pPr>
              <w:spacing w:line="276" w:lineRule="auto"/>
              <w:rPr>
                <w:rFonts w:asciiTheme="minorBidi" w:hAnsiTheme="minorBidi" w:cstheme="minorBidi"/>
                <w:color w:val="000000"/>
                <w:sz w:val="18"/>
                <w:szCs w:val="18"/>
              </w:rPr>
            </w:pPr>
            <w:r w:rsidRPr="00125E4B">
              <w:rPr>
                <w:rFonts w:asciiTheme="minorBidi" w:hAnsiTheme="minorBidi"/>
                <w:color w:val="000000"/>
                <w:sz w:val="18"/>
                <w:szCs w:val="18"/>
              </w:rPr>
              <w:t>They enjoy mainstream arts and popular culture influenced by children, family and friends</w:t>
            </w:r>
          </w:p>
        </w:tc>
        <w:tc>
          <w:tcPr>
            <w:tcW w:w="1276" w:type="dxa"/>
            <w:shd w:val="clear" w:color="auto" w:fill="00FFF9"/>
          </w:tcPr>
          <w:p w14:paraId="44D49E26" w14:textId="77777777" w:rsidR="00066DA9" w:rsidRPr="00125E4B" w:rsidRDefault="00066DA9" w:rsidP="00066DA9">
            <w:pPr>
              <w:spacing w:line="276" w:lineRule="auto"/>
              <w:rPr>
                <w:rFonts w:asciiTheme="minorBidi" w:hAnsiTheme="minorBidi" w:cstheme="minorBidi"/>
                <w:color w:val="000000"/>
                <w:sz w:val="18"/>
                <w:szCs w:val="18"/>
              </w:rPr>
            </w:pPr>
          </w:p>
        </w:tc>
        <w:tc>
          <w:tcPr>
            <w:tcW w:w="992" w:type="dxa"/>
            <w:shd w:val="clear" w:color="auto" w:fill="00FFF9"/>
          </w:tcPr>
          <w:p w14:paraId="594203E0" w14:textId="41D2DC67" w:rsidR="00066DA9" w:rsidRPr="00125E4B" w:rsidRDefault="00066DA9" w:rsidP="00066DA9">
            <w:pPr>
              <w:spacing w:line="276" w:lineRule="auto"/>
              <w:rPr>
                <w:rFonts w:asciiTheme="minorBidi" w:hAnsiTheme="minorBidi" w:cstheme="minorBidi"/>
                <w:color w:val="000000"/>
                <w:sz w:val="18"/>
                <w:szCs w:val="18"/>
              </w:rPr>
            </w:pPr>
            <w:r w:rsidRPr="00125E4B">
              <w:rPr>
                <w:rFonts w:asciiTheme="minorBidi" w:hAnsiTheme="minorBidi" w:cstheme="minorBidi"/>
                <w:color w:val="000000"/>
                <w:sz w:val="18"/>
                <w:szCs w:val="18"/>
              </w:rPr>
              <w:t>15%</w:t>
            </w:r>
          </w:p>
        </w:tc>
      </w:tr>
    </w:tbl>
    <w:p w14:paraId="15602B3F" w14:textId="09A3D42E" w:rsidR="008247C6" w:rsidRPr="00125E4B" w:rsidRDefault="008247C6" w:rsidP="00125E4B">
      <w:pPr>
        <w:spacing w:line="276" w:lineRule="auto"/>
        <w:rPr>
          <w:rFonts w:ascii="-webkit-standard" w:hAnsi="-webkit-standard"/>
          <w:color w:val="000000"/>
        </w:rPr>
      </w:pPr>
    </w:p>
    <w:p w14:paraId="61026116" w14:textId="33536202" w:rsidR="008247C6" w:rsidRDefault="008247C6" w:rsidP="005420D6">
      <w:pPr>
        <w:shd w:val="clear" w:color="auto" w:fill="FFFFFF"/>
        <w:spacing w:line="276" w:lineRule="auto"/>
        <w:jc w:val="both"/>
        <w:rPr>
          <w:rFonts w:ascii="Tahoma" w:hAnsi="Tahoma" w:cs="Tahoma"/>
          <w:color w:val="000000"/>
          <w:sz w:val="22"/>
          <w:szCs w:val="22"/>
        </w:rPr>
      </w:pPr>
    </w:p>
    <w:p w14:paraId="6460EFEB" w14:textId="6D0FA39A" w:rsidR="008E4385" w:rsidRDefault="008E4385" w:rsidP="00323CFB">
      <w:pPr>
        <w:shd w:val="clear" w:color="auto" w:fill="FFFFFF" w:themeFill="background1"/>
        <w:spacing w:line="276" w:lineRule="auto"/>
        <w:jc w:val="both"/>
        <w:rPr>
          <w:rFonts w:ascii="Tahoma" w:hAnsi="Tahoma" w:cs="Tahoma"/>
          <w:color w:val="000000"/>
          <w:sz w:val="22"/>
          <w:szCs w:val="22"/>
        </w:rPr>
      </w:pPr>
    </w:p>
    <w:p w14:paraId="0C04424F" w14:textId="1A7091D1" w:rsidR="00125E4B" w:rsidRDefault="00125E4B" w:rsidP="00323CFB">
      <w:pPr>
        <w:shd w:val="clear" w:color="auto" w:fill="FFFFFF" w:themeFill="background1"/>
        <w:spacing w:line="276" w:lineRule="auto"/>
        <w:jc w:val="both"/>
        <w:rPr>
          <w:rFonts w:ascii="Tahoma" w:hAnsi="Tahoma" w:cs="Tahoma"/>
          <w:color w:val="000000"/>
          <w:sz w:val="22"/>
          <w:szCs w:val="22"/>
        </w:rPr>
      </w:pPr>
    </w:p>
    <w:p w14:paraId="6B96AC7B" w14:textId="0E63D54F" w:rsidR="00125E4B" w:rsidRPr="00D17687" w:rsidRDefault="00125E4B" w:rsidP="00D17687">
      <w:pPr>
        <w:shd w:val="clear" w:color="auto" w:fill="FFFFFF" w:themeFill="background1"/>
        <w:spacing w:line="276" w:lineRule="auto"/>
        <w:jc w:val="both"/>
        <w:rPr>
          <w:rFonts w:ascii="Tahoma" w:hAnsi="Tahoma" w:cs="Tahoma"/>
          <w:color w:val="00B050"/>
        </w:rPr>
      </w:pPr>
    </w:p>
    <w:p w14:paraId="3D530429" w14:textId="77777777" w:rsidR="006E51F7" w:rsidRPr="00D17687" w:rsidRDefault="006E51F7" w:rsidP="00D17687">
      <w:pPr>
        <w:spacing w:line="276" w:lineRule="auto"/>
        <w:jc w:val="both"/>
        <w:rPr>
          <w:rFonts w:ascii="Tahoma" w:hAnsi="Tahoma" w:cs="Tahoma"/>
          <w:color w:val="00B050"/>
        </w:rPr>
      </w:pPr>
    </w:p>
    <w:p w14:paraId="3B38B63E" w14:textId="77777777" w:rsidR="001C69DC" w:rsidRPr="00224F82" w:rsidRDefault="009C6266" w:rsidP="001C69DC">
      <w:pPr>
        <w:shd w:val="clear" w:color="auto" w:fill="FFFFFF"/>
        <w:spacing w:line="276" w:lineRule="auto"/>
        <w:jc w:val="both"/>
        <w:rPr>
          <w:rFonts w:ascii="Tahoma" w:hAnsi="Tahoma" w:cs="Tahoma"/>
          <w:iCs/>
          <w:color w:val="000000" w:themeColor="text1"/>
          <w:sz w:val="22"/>
          <w:szCs w:val="22"/>
          <w:bdr w:val="none" w:sz="0" w:space="0" w:color="auto" w:frame="1"/>
          <w:lang w:eastAsia="en-GB"/>
        </w:rPr>
      </w:pPr>
      <w:r w:rsidRPr="00224F82">
        <w:rPr>
          <w:rFonts w:ascii="Tahoma" w:hAnsi="Tahoma" w:cs="Tahoma"/>
          <w:color w:val="000000" w:themeColor="text1"/>
          <w:sz w:val="22"/>
          <w:szCs w:val="22"/>
        </w:rPr>
        <w:t xml:space="preserve">The Cultural Spring team worked with a diverse range of organisations to </w:t>
      </w:r>
      <w:r w:rsidR="001C69DC" w:rsidRPr="00224F82">
        <w:rPr>
          <w:rFonts w:ascii="Tahoma" w:hAnsi="Tahoma" w:cs="Tahoma"/>
          <w:color w:val="000000" w:themeColor="text1"/>
          <w:sz w:val="22"/>
          <w:szCs w:val="22"/>
        </w:rPr>
        <w:t xml:space="preserve">bring diverse events to the area, to </w:t>
      </w:r>
      <w:r w:rsidRPr="00224F82">
        <w:rPr>
          <w:rFonts w:ascii="Tahoma" w:hAnsi="Tahoma" w:cs="Tahoma"/>
          <w:color w:val="000000" w:themeColor="text1"/>
          <w:sz w:val="22"/>
          <w:szCs w:val="22"/>
        </w:rPr>
        <w:t xml:space="preserve">deliver arts engagements activities and to help extend reach to the least engaged.  By working in this way, </w:t>
      </w:r>
      <w:r w:rsidRPr="00224F82">
        <w:rPr>
          <w:rFonts w:ascii="Tahoma" w:hAnsi="Tahoma" w:cs="Tahoma"/>
          <w:color w:val="000000" w:themeColor="text1"/>
          <w:sz w:val="22"/>
          <w:szCs w:val="22"/>
          <w:bdr w:val="none" w:sz="0" w:space="0" w:color="auto" w:frame="1"/>
          <w:lang w:eastAsia="en-GB"/>
        </w:rPr>
        <w:t>a sense of cohesiveness across the city</w:t>
      </w:r>
      <w:r w:rsidR="001C69DC" w:rsidRPr="00224F82">
        <w:rPr>
          <w:rFonts w:ascii="Tahoma" w:hAnsi="Tahoma" w:cs="Tahoma"/>
          <w:color w:val="000000" w:themeColor="text1"/>
          <w:sz w:val="22"/>
          <w:szCs w:val="22"/>
          <w:bdr w:val="none" w:sz="0" w:space="0" w:color="auto" w:frame="1"/>
          <w:lang w:eastAsia="en-GB"/>
        </w:rPr>
        <w:t xml:space="preserve"> has been achieved vis-à-vis the arts</w:t>
      </w:r>
      <w:r w:rsidRPr="00224F82">
        <w:rPr>
          <w:rFonts w:ascii="Tahoma" w:hAnsi="Tahoma" w:cs="Tahoma"/>
          <w:color w:val="000000" w:themeColor="text1"/>
          <w:sz w:val="22"/>
          <w:szCs w:val="22"/>
          <w:bdr w:val="none" w:sz="0" w:space="0" w:color="auto" w:frame="1"/>
          <w:lang w:eastAsia="en-GB"/>
        </w:rPr>
        <w:t xml:space="preserve"> - </w:t>
      </w:r>
      <w:r w:rsidRPr="00224F82">
        <w:rPr>
          <w:rFonts w:ascii="Tahoma" w:hAnsi="Tahoma" w:cs="Tahoma"/>
          <w:i/>
          <w:iCs/>
          <w:color w:val="000000" w:themeColor="text1"/>
          <w:sz w:val="22"/>
          <w:szCs w:val="22"/>
          <w:bdr w:val="none" w:sz="0" w:space="0" w:color="auto" w:frame="1"/>
          <w:lang w:eastAsia="en-GB"/>
        </w:rPr>
        <w:t xml:space="preserve">‘Momentum built up and now events, arts and culture is in the vocabulary of the people on the ground.’ </w:t>
      </w:r>
      <w:r w:rsidRPr="00224F82">
        <w:rPr>
          <w:rFonts w:ascii="Tahoma" w:hAnsi="Tahoma" w:cs="Tahoma"/>
          <w:iCs/>
          <w:color w:val="000000" w:themeColor="text1"/>
          <w:sz w:val="22"/>
          <w:szCs w:val="22"/>
          <w:bdr w:val="none" w:sz="0" w:space="0" w:color="auto" w:frame="1"/>
          <w:lang w:eastAsia="en-GB"/>
        </w:rPr>
        <w:t>Ross Millard Summer Streets</w:t>
      </w:r>
      <w:r w:rsidR="001C69DC" w:rsidRPr="00224F82">
        <w:rPr>
          <w:rFonts w:ascii="Tahoma" w:hAnsi="Tahoma" w:cs="Tahoma"/>
          <w:iCs/>
          <w:color w:val="000000" w:themeColor="text1"/>
          <w:sz w:val="22"/>
          <w:szCs w:val="22"/>
          <w:bdr w:val="none" w:sz="0" w:space="0" w:color="auto" w:frame="1"/>
          <w:lang w:eastAsia="en-GB"/>
        </w:rPr>
        <w:t xml:space="preserve">.  </w:t>
      </w:r>
    </w:p>
    <w:p w14:paraId="6282858B" w14:textId="77777777" w:rsidR="001C69DC" w:rsidRPr="00224F82" w:rsidRDefault="001C69DC" w:rsidP="001C69DC">
      <w:pPr>
        <w:shd w:val="clear" w:color="auto" w:fill="FFFFFF"/>
        <w:spacing w:line="276" w:lineRule="auto"/>
        <w:jc w:val="both"/>
        <w:rPr>
          <w:rFonts w:ascii="Tahoma" w:hAnsi="Tahoma" w:cs="Tahoma"/>
          <w:iCs/>
          <w:color w:val="000000" w:themeColor="text1"/>
          <w:sz w:val="22"/>
          <w:szCs w:val="22"/>
          <w:bdr w:val="none" w:sz="0" w:space="0" w:color="auto" w:frame="1"/>
          <w:lang w:eastAsia="en-GB"/>
        </w:rPr>
      </w:pPr>
    </w:p>
    <w:p w14:paraId="32B81D22" w14:textId="444A0D6C" w:rsidR="006E51F7" w:rsidRPr="00224F82" w:rsidRDefault="006E51F7" w:rsidP="001C69DC">
      <w:pPr>
        <w:shd w:val="clear" w:color="auto" w:fill="FFFFFF"/>
        <w:spacing w:line="276" w:lineRule="auto"/>
        <w:jc w:val="both"/>
        <w:rPr>
          <w:rFonts w:ascii="Tahoma" w:hAnsi="Tahoma" w:cs="Tahoma"/>
          <w:iCs/>
          <w:color w:val="000000" w:themeColor="text1"/>
          <w:sz w:val="22"/>
          <w:szCs w:val="22"/>
          <w:bdr w:val="none" w:sz="0" w:space="0" w:color="auto" w:frame="1"/>
          <w:lang w:eastAsia="en-GB"/>
        </w:rPr>
      </w:pPr>
      <w:r w:rsidRPr="00224F82">
        <w:rPr>
          <w:rFonts w:ascii="Tahoma" w:hAnsi="Tahoma" w:cs="Tahoma"/>
          <w:color w:val="000000" w:themeColor="text1"/>
          <w:sz w:val="22"/>
          <w:szCs w:val="22"/>
        </w:rPr>
        <w:t>The events highlighted are prime examples of Cultural Spring’s contribution to increasing the sense of identity and civic pride in Sunderland and South Tyneside</w:t>
      </w:r>
      <w:r w:rsidR="001C69DC" w:rsidRPr="00224F82">
        <w:rPr>
          <w:rFonts w:ascii="Tahoma" w:hAnsi="Tahoma" w:cs="Tahoma"/>
          <w:color w:val="000000" w:themeColor="text1"/>
          <w:sz w:val="22"/>
          <w:szCs w:val="22"/>
        </w:rPr>
        <w:t xml:space="preserve"> and serve to illustrate the ways in which they have achieved excellence in the process of engaging communities. </w:t>
      </w:r>
    </w:p>
    <w:p w14:paraId="5C4263F6" w14:textId="77777777" w:rsidR="006E51F7" w:rsidRPr="001C4689" w:rsidRDefault="006E51F7" w:rsidP="006E51F7">
      <w:pPr>
        <w:spacing w:line="276" w:lineRule="auto"/>
        <w:jc w:val="both"/>
        <w:rPr>
          <w:rFonts w:ascii="Tahoma" w:hAnsi="Tahoma" w:cs="Tahoma"/>
          <w:color w:val="00B050"/>
          <w:sz w:val="22"/>
          <w:szCs w:val="22"/>
        </w:rPr>
      </w:pPr>
    </w:p>
    <w:p w14:paraId="59FBFA24" w14:textId="77777777" w:rsidR="006E51F7" w:rsidRPr="001C4689" w:rsidRDefault="006E51F7" w:rsidP="00D17687">
      <w:pPr>
        <w:shd w:val="clear" w:color="auto" w:fill="FFFFFF"/>
        <w:spacing w:line="276" w:lineRule="auto"/>
        <w:jc w:val="both"/>
        <w:rPr>
          <w:rFonts w:ascii="Tahoma" w:hAnsi="Tahoma" w:cs="Tahoma"/>
          <w:i/>
          <w:iCs/>
          <w:color w:val="00B050"/>
          <w:sz w:val="22"/>
          <w:szCs w:val="22"/>
          <w:bdr w:val="none" w:sz="0" w:space="0" w:color="auto" w:frame="1"/>
          <w:lang w:eastAsia="en-GB"/>
        </w:rPr>
      </w:pPr>
    </w:p>
    <w:p w14:paraId="15CF8977" w14:textId="77777777" w:rsidR="009C6266" w:rsidRPr="001C4689" w:rsidRDefault="009C6266" w:rsidP="00D17687">
      <w:pPr>
        <w:shd w:val="clear" w:color="auto" w:fill="FFFFFF" w:themeFill="background1"/>
        <w:spacing w:before="240" w:after="30" w:line="276" w:lineRule="auto"/>
        <w:jc w:val="both"/>
        <w:rPr>
          <w:rFonts w:ascii="Tahoma" w:hAnsi="Tahoma" w:cs="Tahoma"/>
          <w:color w:val="00B050"/>
          <w:sz w:val="22"/>
          <w:szCs w:val="22"/>
        </w:rPr>
      </w:pPr>
    </w:p>
    <w:p w14:paraId="26FAFD76" w14:textId="05DA4F78" w:rsidR="00125E4B" w:rsidRPr="001C4689" w:rsidRDefault="00125E4B" w:rsidP="00323CFB">
      <w:pPr>
        <w:shd w:val="clear" w:color="auto" w:fill="FFFFFF" w:themeFill="background1"/>
        <w:spacing w:line="276" w:lineRule="auto"/>
        <w:jc w:val="both"/>
        <w:rPr>
          <w:rFonts w:ascii="Tahoma" w:hAnsi="Tahoma" w:cs="Tahoma"/>
          <w:color w:val="000000"/>
          <w:sz w:val="22"/>
          <w:szCs w:val="22"/>
        </w:rPr>
      </w:pPr>
    </w:p>
    <w:p w14:paraId="23275988" w14:textId="37A26CF4" w:rsidR="00125E4B" w:rsidRPr="001C4689" w:rsidRDefault="00125E4B" w:rsidP="00323CFB">
      <w:pPr>
        <w:shd w:val="clear" w:color="auto" w:fill="FFFFFF" w:themeFill="background1"/>
        <w:spacing w:line="276" w:lineRule="auto"/>
        <w:jc w:val="both"/>
        <w:rPr>
          <w:rFonts w:ascii="Tahoma" w:hAnsi="Tahoma" w:cs="Tahoma"/>
          <w:color w:val="000000"/>
          <w:sz w:val="22"/>
          <w:szCs w:val="22"/>
        </w:rPr>
      </w:pPr>
    </w:p>
    <w:p w14:paraId="6D3AAF78" w14:textId="7F6A7ED5" w:rsidR="00125E4B" w:rsidRPr="001C4689" w:rsidRDefault="00125E4B" w:rsidP="00323CFB">
      <w:pPr>
        <w:shd w:val="clear" w:color="auto" w:fill="FFFFFF" w:themeFill="background1"/>
        <w:spacing w:line="276" w:lineRule="auto"/>
        <w:jc w:val="both"/>
        <w:rPr>
          <w:rFonts w:ascii="Tahoma" w:hAnsi="Tahoma" w:cs="Tahoma"/>
          <w:color w:val="000000"/>
          <w:sz w:val="22"/>
          <w:szCs w:val="22"/>
        </w:rPr>
      </w:pPr>
    </w:p>
    <w:p w14:paraId="3390B57B" w14:textId="518EEC26" w:rsidR="00125E4B" w:rsidRPr="001C4689" w:rsidRDefault="00125E4B" w:rsidP="00323CFB">
      <w:pPr>
        <w:shd w:val="clear" w:color="auto" w:fill="FFFFFF" w:themeFill="background1"/>
        <w:spacing w:line="276" w:lineRule="auto"/>
        <w:jc w:val="both"/>
        <w:rPr>
          <w:rFonts w:ascii="Tahoma" w:hAnsi="Tahoma" w:cs="Tahoma"/>
          <w:color w:val="000000"/>
          <w:sz w:val="22"/>
          <w:szCs w:val="22"/>
        </w:rPr>
      </w:pPr>
    </w:p>
    <w:p w14:paraId="73065E0B" w14:textId="5652CFF2" w:rsidR="00125E4B" w:rsidRDefault="00125E4B" w:rsidP="00323CFB">
      <w:pPr>
        <w:shd w:val="clear" w:color="auto" w:fill="FFFFFF" w:themeFill="background1"/>
        <w:spacing w:line="276" w:lineRule="auto"/>
        <w:jc w:val="both"/>
        <w:rPr>
          <w:rFonts w:ascii="Tahoma" w:hAnsi="Tahoma" w:cs="Tahoma"/>
          <w:color w:val="000000"/>
          <w:sz w:val="22"/>
          <w:szCs w:val="22"/>
        </w:rPr>
      </w:pPr>
    </w:p>
    <w:p w14:paraId="42004BCF" w14:textId="20691653" w:rsidR="00125E4B" w:rsidRDefault="00125E4B" w:rsidP="00323CFB">
      <w:pPr>
        <w:shd w:val="clear" w:color="auto" w:fill="FFFFFF" w:themeFill="background1"/>
        <w:spacing w:line="276" w:lineRule="auto"/>
        <w:jc w:val="both"/>
        <w:rPr>
          <w:rFonts w:ascii="Tahoma" w:hAnsi="Tahoma" w:cs="Tahoma"/>
          <w:color w:val="000000"/>
          <w:sz w:val="22"/>
          <w:szCs w:val="22"/>
        </w:rPr>
      </w:pPr>
    </w:p>
    <w:p w14:paraId="7A8A249F" w14:textId="20ABE9FD" w:rsidR="00125E4B" w:rsidRDefault="00125E4B" w:rsidP="00323CFB">
      <w:pPr>
        <w:shd w:val="clear" w:color="auto" w:fill="FFFFFF" w:themeFill="background1"/>
        <w:spacing w:line="276" w:lineRule="auto"/>
        <w:jc w:val="both"/>
        <w:rPr>
          <w:rFonts w:ascii="Tahoma" w:hAnsi="Tahoma" w:cs="Tahoma"/>
          <w:color w:val="000000"/>
          <w:sz w:val="22"/>
          <w:szCs w:val="22"/>
        </w:rPr>
      </w:pPr>
    </w:p>
    <w:p w14:paraId="7E3C5D0F" w14:textId="6CCAF398" w:rsidR="00125E4B" w:rsidRDefault="00125E4B" w:rsidP="00323CFB">
      <w:pPr>
        <w:shd w:val="clear" w:color="auto" w:fill="FFFFFF" w:themeFill="background1"/>
        <w:spacing w:line="276" w:lineRule="auto"/>
        <w:jc w:val="both"/>
        <w:rPr>
          <w:rFonts w:ascii="Tahoma" w:hAnsi="Tahoma" w:cs="Tahoma"/>
          <w:color w:val="000000"/>
          <w:sz w:val="22"/>
          <w:szCs w:val="22"/>
        </w:rPr>
      </w:pPr>
    </w:p>
    <w:p w14:paraId="40F004D5" w14:textId="52F62789" w:rsidR="00125E4B" w:rsidRDefault="00125E4B" w:rsidP="00323CFB">
      <w:pPr>
        <w:shd w:val="clear" w:color="auto" w:fill="FFFFFF" w:themeFill="background1"/>
        <w:spacing w:line="276" w:lineRule="auto"/>
        <w:jc w:val="both"/>
        <w:rPr>
          <w:rFonts w:ascii="Tahoma" w:hAnsi="Tahoma" w:cs="Tahoma"/>
          <w:color w:val="000000"/>
          <w:sz w:val="22"/>
          <w:szCs w:val="22"/>
        </w:rPr>
      </w:pPr>
    </w:p>
    <w:p w14:paraId="48578989" w14:textId="614433A5" w:rsidR="00125E4B" w:rsidRDefault="00125E4B" w:rsidP="00323CFB">
      <w:pPr>
        <w:shd w:val="clear" w:color="auto" w:fill="FFFFFF" w:themeFill="background1"/>
        <w:spacing w:line="276" w:lineRule="auto"/>
        <w:jc w:val="both"/>
        <w:rPr>
          <w:rFonts w:ascii="Tahoma" w:hAnsi="Tahoma" w:cs="Tahoma"/>
          <w:color w:val="000000"/>
          <w:sz w:val="22"/>
          <w:szCs w:val="22"/>
        </w:rPr>
      </w:pPr>
    </w:p>
    <w:p w14:paraId="405048D8" w14:textId="77777777" w:rsidR="001C69DC" w:rsidRDefault="001C69DC" w:rsidP="00323CFB">
      <w:pPr>
        <w:shd w:val="clear" w:color="auto" w:fill="FFFFFF" w:themeFill="background1"/>
        <w:spacing w:before="120" w:after="120" w:line="276" w:lineRule="auto"/>
        <w:jc w:val="both"/>
        <w:rPr>
          <w:rFonts w:ascii="Tahoma" w:hAnsi="Tahoma" w:cstheme="minorHAnsi"/>
          <w:b/>
          <w:bCs/>
          <w:color w:val="C9336B"/>
        </w:rPr>
      </w:pPr>
    </w:p>
    <w:p w14:paraId="2A578748" w14:textId="77777777" w:rsidR="001C69DC" w:rsidRDefault="001C69DC" w:rsidP="00323CFB">
      <w:pPr>
        <w:shd w:val="clear" w:color="auto" w:fill="FFFFFF" w:themeFill="background1"/>
        <w:spacing w:before="120" w:after="120" w:line="276" w:lineRule="auto"/>
        <w:jc w:val="both"/>
        <w:rPr>
          <w:rFonts w:ascii="Tahoma" w:hAnsi="Tahoma" w:cstheme="minorHAnsi"/>
          <w:b/>
          <w:bCs/>
          <w:color w:val="C9336B"/>
        </w:rPr>
      </w:pPr>
    </w:p>
    <w:p w14:paraId="096DF4B0" w14:textId="77777777" w:rsidR="001C69DC" w:rsidRDefault="001C69DC" w:rsidP="00323CFB">
      <w:pPr>
        <w:shd w:val="clear" w:color="auto" w:fill="FFFFFF" w:themeFill="background1"/>
        <w:spacing w:before="120" w:after="120" w:line="276" w:lineRule="auto"/>
        <w:jc w:val="both"/>
        <w:rPr>
          <w:rFonts w:ascii="Tahoma" w:hAnsi="Tahoma" w:cstheme="minorHAnsi"/>
          <w:b/>
          <w:bCs/>
          <w:color w:val="C9336B"/>
        </w:rPr>
      </w:pPr>
    </w:p>
    <w:p w14:paraId="63268B5F" w14:textId="77777777" w:rsidR="001C69DC" w:rsidRDefault="001C69DC" w:rsidP="00323CFB">
      <w:pPr>
        <w:shd w:val="clear" w:color="auto" w:fill="FFFFFF" w:themeFill="background1"/>
        <w:spacing w:before="120" w:after="120" w:line="276" w:lineRule="auto"/>
        <w:jc w:val="both"/>
        <w:rPr>
          <w:rFonts w:ascii="Tahoma" w:hAnsi="Tahoma" w:cstheme="minorHAnsi"/>
          <w:b/>
          <w:bCs/>
          <w:color w:val="C9336B"/>
        </w:rPr>
      </w:pPr>
    </w:p>
    <w:p w14:paraId="7E6D5477" w14:textId="77777777" w:rsidR="001C69DC" w:rsidRDefault="001C69DC" w:rsidP="00323CFB">
      <w:pPr>
        <w:shd w:val="clear" w:color="auto" w:fill="FFFFFF" w:themeFill="background1"/>
        <w:spacing w:before="120" w:after="120" w:line="276" w:lineRule="auto"/>
        <w:jc w:val="both"/>
        <w:rPr>
          <w:rFonts w:ascii="Tahoma" w:hAnsi="Tahoma" w:cstheme="minorHAnsi"/>
          <w:b/>
          <w:bCs/>
          <w:color w:val="C9336B"/>
        </w:rPr>
      </w:pPr>
    </w:p>
    <w:p w14:paraId="2DBEA09C" w14:textId="77777777" w:rsidR="001C69DC" w:rsidRDefault="001C69DC" w:rsidP="00323CFB">
      <w:pPr>
        <w:shd w:val="clear" w:color="auto" w:fill="FFFFFF" w:themeFill="background1"/>
        <w:spacing w:before="120" w:after="120" w:line="276" w:lineRule="auto"/>
        <w:jc w:val="both"/>
        <w:rPr>
          <w:rFonts w:ascii="Tahoma" w:hAnsi="Tahoma" w:cstheme="minorHAnsi"/>
          <w:b/>
          <w:bCs/>
          <w:color w:val="C9336B"/>
        </w:rPr>
      </w:pPr>
    </w:p>
    <w:p w14:paraId="5D1617C1" w14:textId="77777777" w:rsidR="001C69DC" w:rsidRDefault="001C69DC" w:rsidP="00323CFB">
      <w:pPr>
        <w:shd w:val="clear" w:color="auto" w:fill="FFFFFF" w:themeFill="background1"/>
        <w:spacing w:before="120" w:after="120" w:line="276" w:lineRule="auto"/>
        <w:jc w:val="both"/>
        <w:rPr>
          <w:rFonts w:ascii="Tahoma" w:hAnsi="Tahoma" w:cstheme="minorHAnsi"/>
          <w:b/>
          <w:bCs/>
          <w:color w:val="C9336B"/>
        </w:rPr>
      </w:pPr>
    </w:p>
    <w:p w14:paraId="3CF18B2A" w14:textId="77777777" w:rsidR="001C69DC" w:rsidRDefault="001C69DC" w:rsidP="00323CFB">
      <w:pPr>
        <w:shd w:val="clear" w:color="auto" w:fill="FFFFFF" w:themeFill="background1"/>
        <w:spacing w:before="120" w:after="120" w:line="276" w:lineRule="auto"/>
        <w:jc w:val="both"/>
        <w:rPr>
          <w:rFonts w:ascii="Tahoma" w:hAnsi="Tahoma" w:cstheme="minorHAnsi"/>
          <w:b/>
          <w:bCs/>
          <w:color w:val="C9336B"/>
        </w:rPr>
      </w:pPr>
    </w:p>
    <w:p w14:paraId="296694AA" w14:textId="77777777" w:rsidR="001C69DC" w:rsidRDefault="001C69DC" w:rsidP="00323CFB">
      <w:pPr>
        <w:shd w:val="clear" w:color="auto" w:fill="FFFFFF" w:themeFill="background1"/>
        <w:spacing w:before="120" w:after="120" w:line="276" w:lineRule="auto"/>
        <w:jc w:val="both"/>
        <w:rPr>
          <w:rFonts w:ascii="Tahoma" w:hAnsi="Tahoma" w:cstheme="minorHAnsi"/>
          <w:b/>
          <w:bCs/>
          <w:color w:val="C9336B"/>
        </w:rPr>
      </w:pPr>
    </w:p>
    <w:p w14:paraId="4C986F26" w14:textId="77777777" w:rsidR="001C69DC" w:rsidRDefault="001C69DC" w:rsidP="00323CFB">
      <w:pPr>
        <w:shd w:val="clear" w:color="auto" w:fill="FFFFFF" w:themeFill="background1"/>
        <w:spacing w:before="120" w:after="120" w:line="276" w:lineRule="auto"/>
        <w:jc w:val="both"/>
        <w:rPr>
          <w:rFonts w:ascii="Tahoma" w:hAnsi="Tahoma" w:cstheme="minorHAnsi"/>
          <w:b/>
          <w:bCs/>
          <w:color w:val="C9336B"/>
        </w:rPr>
      </w:pPr>
    </w:p>
    <w:p w14:paraId="2FB616A9" w14:textId="77777777" w:rsidR="001C69DC" w:rsidRDefault="001C69DC" w:rsidP="00323CFB">
      <w:pPr>
        <w:shd w:val="clear" w:color="auto" w:fill="FFFFFF" w:themeFill="background1"/>
        <w:spacing w:before="120" w:after="120" w:line="276" w:lineRule="auto"/>
        <w:jc w:val="both"/>
        <w:rPr>
          <w:rFonts w:ascii="Tahoma" w:hAnsi="Tahoma" w:cstheme="minorHAnsi"/>
          <w:b/>
          <w:bCs/>
          <w:color w:val="C9336B"/>
        </w:rPr>
      </w:pPr>
    </w:p>
    <w:p w14:paraId="6C1D44EA" w14:textId="77777777" w:rsidR="001C69DC" w:rsidRDefault="001C69DC" w:rsidP="00323CFB">
      <w:pPr>
        <w:shd w:val="clear" w:color="auto" w:fill="FFFFFF" w:themeFill="background1"/>
        <w:spacing w:before="120" w:after="120" w:line="276" w:lineRule="auto"/>
        <w:jc w:val="both"/>
        <w:rPr>
          <w:rFonts w:ascii="Tahoma" w:hAnsi="Tahoma" w:cstheme="minorHAnsi"/>
          <w:b/>
          <w:bCs/>
          <w:color w:val="C9336B"/>
        </w:rPr>
      </w:pPr>
    </w:p>
    <w:p w14:paraId="066BD3B5" w14:textId="6BB3DA18" w:rsidR="006A23DE" w:rsidRPr="00641EFA" w:rsidRDefault="00AF730B" w:rsidP="00323CFB">
      <w:pPr>
        <w:shd w:val="clear" w:color="auto" w:fill="FFFFFF" w:themeFill="background1"/>
        <w:spacing w:before="120" w:after="120" w:line="276" w:lineRule="auto"/>
        <w:jc w:val="both"/>
        <w:rPr>
          <w:rFonts w:ascii="Tahoma" w:hAnsi="Tahoma" w:cstheme="minorHAnsi"/>
          <w:b/>
          <w:bCs/>
          <w:color w:val="C9336B"/>
        </w:rPr>
      </w:pPr>
      <w:r w:rsidRPr="00641EFA">
        <w:rPr>
          <w:rFonts w:ascii="Tahoma" w:hAnsi="Tahoma" w:cstheme="minorHAnsi"/>
          <w:b/>
          <w:bCs/>
          <w:color w:val="C9336B"/>
        </w:rPr>
        <w:lastRenderedPageBreak/>
        <w:t>ARTISTS, CREATIVE PRACTITIONERS AND COMMISSIONED ORGANISATIONS</w:t>
      </w:r>
      <w:r w:rsidR="004C0A90" w:rsidRPr="00641EFA">
        <w:rPr>
          <w:rFonts w:ascii="Tahoma" w:hAnsi="Tahoma" w:cstheme="minorHAnsi"/>
          <w:b/>
          <w:bCs/>
          <w:color w:val="C9336B"/>
        </w:rPr>
        <w:t xml:space="preserve"> </w:t>
      </w:r>
    </w:p>
    <w:p w14:paraId="74351C44" w14:textId="36AC5B1D" w:rsidR="006A23DE" w:rsidRPr="00781841" w:rsidRDefault="006A23DE" w:rsidP="00323CFB">
      <w:pPr>
        <w:shd w:val="clear" w:color="auto" w:fill="FFFFFF" w:themeFill="background1"/>
        <w:spacing w:line="276" w:lineRule="auto"/>
        <w:jc w:val="both"/>
        <w:rPr>
          <w:rFonts w:ascii="Tahoma" w:hAnsi="Tahoma" w:cstheme="minorHAnsi"/>
          <w:sz w:val="22"/>
          <w:szCs w:val="22"/>
        </w:rPr>
      </w:pPr>
      <w:r w:rsidRPr="00781841">
        <w:rPr>
          <w:rFonts w:ascii="Tahoma" w:hAnsi="Tahoma" w:cstheme="minorHAnsi"/>
          <w:sz w:val="22"/>
          <w:szCs w:val="22"/>
        </w:rPr>
        <w:t>Cultural Spring’s programme of events relied on commissioning high quality</w:t>
      </w:r>
      <w:r w:rsidR="00D87732">
        <w:rPr>
          <w:rFonts w:ascii="Tahoma" w:hAnsi="Tahoma" w:cstheme="minorHAnsi"/>
          <w:sz w:val="22"/>
          <w:szCs w:val="22"/>
        </w:rPr>
        <w:t>, professional</w:t>
      </w:r>
      <w:r w:rsidRPr="00781841">
        <w:rPr>
          <w:rFonts w:ascii="Tahoma" w:hAnsi="Tahoma" w:cstheme="minorHAnsi"/>
          <w:sz w:val="22"/>
          <w:szCs w:val="22"/>
        </w:rPr>
        <w:t xml:space="preserve"> artists/creative practitioners</w:t>
      </w:r>
      <w:r w:rsidR="00D87732">
        <w:rPr>
          <w:rFonts w:ascii="Tahoma" w:hAnsi="Tahoma" w:cstheme="minorHAnsi"/>
          <w:sz w:val="22"/>
          <w:szCs w:val="22"/>
        </w:rPr>
        <w:t xml:space="preserve"> and organisations</w:t>
      </w:r>
      <w:r w:rsidRPr="00781841">
        <w:rPr>
          <w:rFonts w:ascii="Tahoma" w:hAnsi="Tahoma" w:cstheme="minorHAnsi"/>
          <w:sz w:val="22"/>
          <w:szCs w:val="22"/>
        </w:rPr>
        <w:t xml:space="preserve"> and attracting new art companies to deliver </w:t>
      </w:r>
      <w:r w:rsidR="00603ECA">
        <w:rPr>
          <w:rFonts w:ascii="Tahoma" w:hAnsi="Tahoma" w:cstheme="minorHAnsi"/>
          <w:sz w:val="22"/>
          <w:szCs w:val="22"/>
        </w:rPr>
        <w:t xml:space="preserve">arts activities and larger </w:t>
      </w:r>
      <w:r w:rsidRPr="00781841">
        <w:rPr>
          <w:rFonts w:ascii="Tahoma" w:hAnsi="Tahoma" w:cstheme="minorHAnsi"/>
          <w:sz w:val="22"/>
          <w:szCs w:val="22"/>
        </w:rPr>
        <w:t xml:space="preserve">commissions in the area. These artists, creative practitioners and companies brought a wealth of experience and diversity to Cultural Spring’s programme and </w:t>
      </w:r>
      <w:r w:rsidR="007962D8">
        <w:rPr>
          <w:rFonts w:ascii="Tahoma" w:hAnsi="Tahoma" w:cstheme="minorHAnsi"/>
          <w:sz w:val="22"/>
          <w:szCs w:val="22"/>
        </w:rPr>
        <w:t>in so doing f</w:t>
      </w:r>
      <w:r w:rsidRPr="00781841">
        <w:rPr>
          <w:rFonts w:ascii="Tahoma" w:hAnsi="Tahoma" w:cstheme="minorHAnsi"/>
          <w:sz w:val="22"/>
          <w:szCs w:val="22"/>
        </w:rPr>
        <w:t xml:space="preserve">urther developed their practice in community settings and </w:t>
      </w:r>
      <w:r w:rsidR="007962D8">
        <w:rPr>
          <w:rFonts w:ascii="Tahoma" w:hAnsi="Tahoma" w:cstheme="minorHAnsi"/>
          <w:sz w:val="22"/>
          <w:szCs w:val="22"/>
        </w:rPr>
        <w:t xml:space="preserve">working </w:t>
      </w:r>
      <w:r w:rsidRPr="00781841">
        <w:rPr>
          <w:rFonts w:ascii="Tahoma" w:hAnsi="Tahoma" w:cstheme="minorHAnsi"/>
          <w:sz w:val="22"/>
          <w:szCs w:val="22"/>
        </w:rPr>
        <w:t>with the least engaged.</w:t>
      </w:r>
    </w:p>
    <w:p w14:paraId="288CD94B" w14:textId="77777777" w:rsidR="00FD5250" w:rsidRDefault="00FD5250" w:rsidP="00323CFB">
      <w:pPr>
        <w:shd w:val="clear" w:color="auto" w:fill="FFFFFF" w:themeFill="background1"/>
        <w:spacing w:line="276" w:lineRule="auto"/>
        <w:jc w:val="both"/>
        <w:rPr>
          <w:rFonts w:ascii="Tahoma" w:hAnsi="Tahoma" w:cstheme="minorHAnsi"/>
          <w:b/>
          <w:bCs/>
          <w:sz w:val="22"/>
          <w:szCs w:val="22"/>
        </w:rPr>
      </w:pPr>
    </w:p>
    <w:p w14:paraId="11F85A7D" w14:textId="307BF4F5" w:rsidR="006A23DE" w:rsidRPr="00641EFA" w:rsidRDefault="00690C5D" w:rsidP="00B75C0D">
      <w:pPr>
        <w:shd w:val="clear" w:color="auto" w:fill="FFFFFF" w:themeFill="background1"/>
        <w:spacing w:after="120" w:line="276" w:lineRule="auto"/>
        <w:jc w:val="both"/>
        <w:rPr>
          <w:rFonts w:ascii="Tahoma" w:hAnsi="Tahoma" w:cstheme="minorHAnsi"/>
          <w:b/>
          <w:bCs/>
          <w:color w:val="000000" w:themeColor="text1"/>
        </w:rPr>
      </w:pPr>
      <w:r w:rsidRPr="00641EFA">
        <w:rPr>
          <w:rFonts w:ascii="Tahoma" w:hAnsi="Tahoma" w:cstheme="minorHAnsi"/>
          <w:b/>
          <w:bCs/>
          <w:color w:val="000000" w:themeColor="text1"/>
        </w:rPr>
        <w:t>Results</w:t>
      </w:r>
    </w:p>
    <w:p w14:paraId="6C79F6C7" w14:textId="46E8CBDF" w:rsidR="007962D8" w:rsidRDefault="008E4385" w:rsidP="008E4385">
      <w:pPr>
        <w:shd w:val="clear" w:color="auto" w:fill="FFFFFF" w:themeFill="background1"/>
        <w:spacing w:line="276" w:lineRule="auto"/>
        <w:jc w:val="both"/>
        <w:rPr>
          <w:rFonts w:ascii="Tahoma" w:hAnsi="Tahoma" w:cstheme="minorHAnsi"/>
          <w:color w:val="000000" w:themeColor="text1"/>
          <w:sz w:val="22"/>
          <w:szCs w:val="22"/>
        </w:rPr>
      </w:pPr>
      <w:r>
        <w:rPr>
          <w:rFonts w:ascii="Tahoma" w:hAnsi="Tahoma" w:cstheme="minorHAnsi"/>
          <w:color w:val="000000" w:themeColor="text1"/>
          <w:sz w:val="22"/>
          <w:szCs w:val="22"/>
        </w:rPr>
        <w:t>178  a</w:t>
      </w:r>
      <w:r w:rsidR="007962D8" w:rsidRPr="008E4385">
        <w:rPr>
          <w:rFonts w:ascii="Tahoma" w:hAnsi="Tahoma" w:cstheme="minorHAnsi"/>
          <w:color w:val="000000" w:themeColor="text1"/>
          <w:sz w:val="22"/>
          <w:szCs w:val="22"/>
        </w:rPr>
        <w:t>rtists and creative practitioners were commissioned to support Cultural Spring’s</w:t>
      </w:r>
      <w:r>
        <w:rPr>
          <w:rFonts w:ascii="Tahoma" w:hAnsi="Tahoma" w:cstheme="minorHAnsi"/>
          <w:color w:val="000000" w:themeColor="text1"/>
          <w:sz w:val="22"/>
          <w:szCs w:val="22"/>
        </w:rPr>
        <w:t xml:space="preserve"> </w:t>
      </w:r>
      <w:r w:rsidR="007962D8" w:rsidRPr="007962D8">
        <w:rPr>
          <w:rFonts w:ascii="Tahoma" w:hAnsi="Tahoma" w:cstheme="minorHAnsi"/>
          <w:color w:val="000000" w:themeColor="text1"/>
          <w:sz w:val="22"/>
          <w:szCs w:val="22"/>
        </w:rPr>
        <w:t>Project</w:t>
      </w:r>
      <w:r w:rsidR="007962D8">
        <w:rPr>
          <w:rFonts w:ascii="Tahoma" w:hAnsi="Tahoma" w:cstheme="minorHAnsi"/>
          <w:color w:val="000000" w:themeColor="text1"/>
          <w:sz w:val="22"/>
          <w:szCs w:val="22"/>
        </w:rPr>
        <w:t xml:space="preserve"> </w:t>
      </w:r>
      <w:r w:rsidR="007962D8" w:rsidRPr="007962D8">
        <w:rPr>
          <w:rFonts w:ascii="Tahoma" w:hAnsi="Tahoma" w:cstheme="minorHAnsi"/>
          <w:color w:val="000000" w:themeColor="text1"/>
          <w:sz w:val="22"/>
          <w:szCs w:val="22"/>
        </w:rPr>
        <w:t xml:space="preserve">delivery. </w:t>
      </w:r>
    </w:p>
    <w:p w14:paraId="73967376" w14:textId="0D303FA7" w:rsidR="00D83C9D" w:rsidRDefault="007962D8" w:rsidP="00D87732">
      <w:pPr>
        <w:shd w:val="clear" w:color="auto" w:fill="FFFFFF" w:themeFill="background1"/>
        <w:spacing w:line="276" w:lineRule="auto"/>
        <w:jc w:val="both"/>
        <w:rPr>
          <w:rFonts w:ascii="Tahoma" w:hAnsi="Tahoma" w:cstheme="minorHAnsi"/>
          <w:color w:val="000000" w:themeColor="text1"/>
          <w:sz w:val="22"/>
          <w:szCs w:val="22"/>
        </w:rPr>
      </w:pPr>
      <w:r w:rsidRPr="007962D8">
        <w:rPr>
          <w:rFonts w:ascii="Tahoma" w:hAnsi="Tahoma" w:cstheme="minorHAnsi"/>
          <w:color w:val="000000" w:themeColor="text1"/>
          <w:sz w:val="22"/>
          <w:szCs w:val="22"/>
        </w:rPr>
        <w:t>Six  new art companies were attracted to deliver in the area</w:t>
      </w:r>
      <w:r>
        <w:rPr>
          <w:rFonts w:ascii="Tahoma" w:hAnsi="Tahoma" w:cstheme="minorHAnsi"/>
          <w:color w:val="000000" w:themeColor="text1"/>
          <w:sz w:val="22"/>
          <w:szCs w:val="22"/>
        </w:rPr>
        <w:t>, including:</w:t>
      </w:r>
      <w:r w:rsidR="008E4385">
        <w:rPr>
          <w:rFonts w:ascii="Tahoma" w:hAnsi="Tahoma" w:cstheme="minorHAnsi"/>
          <w:color w:val="000000" w:themeColor="text1"/>
          <w:sz w:val="22"/>
          <w:szCs w:val="22"/>
        </w:rPr>
        <w:t xml:space="preserve"> </w:t>
      </w:r>
    </w:p>
    <w:p w14:paraId="1408FAC4" w14:textId="77777777" w:rsidR="00D83C9D" w:rsidRPr="008247C6" w:rsidRDefault="00D83C9D" w:rsidP="009F0589">
      <w:pPr>
        <w:numPr>
          <w:ilvl w:val="0"/>
          <w:numId w:val="22"/>
        </w:numPr>
        <w:spacing w:before="100" w:beforeAutospacing="1" w:after="100" w:afterAutospacing="1" w:line="276" w:lineRule="auto"/>
        <w:jc w:val="both"/>
        <w:rPr>
          <w:rFonts w:ascii="Tahoma" w:hAnsi="Tahoma" w:cs="Tahoma"/>
          <w:color w:val="000000"/>
          <w:sz w:val="22"/>
          <w:szCs w:val="22"/>
        </w:rPr>
      </w:pPr>
      <w:proofErr w:type="spellStart"/>
      <w:r w:rsidRPr="008247C6">
        <w:rPr>
          <w:rFonts w:ascii="Tahoma" w:hAnsi="Tahoma" w:cs="Tahoma"/>
          <w:b/>
          <w:bCs/>
          <w:color w:val="000000"/>
          <w:sz w:val="22"/>
          <w:szCs w:val="22"/>
        </w:rPr>
        <w:t>Periplum</w:t>
      </w:r>
      <w:proofErr w:type="spellEnd"/>
      <w:r w:rsidRPr="008247C6">
        <w:rPr>
          <w:rFonts w:ascii="Tahoma" w:hAnsi="Tahoma" w:cs="Tahoma"/>
          <w:color w:val="000000"/>
          <w:sz w:val="22"/>
          <w:szCs w:val="22"/>
        </w:rPr>
        <w:t xml:space="preserve"> - a Brighton based NPO. commissioned to deliver </w:t>
      </w:r>
      <w:proofErr w:type="spellStart"/>
      <w:r w:rsidRPr="008247C6">
        <w:rPr>
          <w:rFonts w:ascii="Tahoma" w:hAnsi="Tahoma" w:cs="Tahoma"/>
          <w:color w:val="000000"/>
          <w:sz w:val="22"/>
          <w:szCs w:val="22"/>
        </w:rPr>
        <w:t>Fireflight</w:t>
      </w:r>
      <w:proofErr w:type="spellEnd"/>
      <w:r w:rsidRPr="008247C6">
        <w:rPr>
          <w:rFonts w:ascii="Tahoma" w:hAnsi="Tahoma" w:cs="Tahoma"/>
          <w:color w:val="000000"/>
          <w:sz w:val="22"/>
          <w:szCs w:val="22"/>
        </w:rPr>
        <w:t>.</w:t>
      </w:r>
      <w:r w:rsidRPr="008247C6">
        <w:rPr>
          <w:rStyle w:val="apple-converted-space"/>
          <w:rFonts w:ascii="Tahoma" w:hAnsi="Tahoma" w:cs="Tahoma"/>
          <w:color w:val="000000"/>
          <w:sz w:val="22"/>
          <w:szCs w:val="22"/>
        </w:rPr>
        <w:t> </w:t>
      </w:r>
      <w:hyperlink r:id="rId43" w:history="1">
        <w:r w:rsidRPr="008247C6">
          <w:rPr>
            <w:rStyle w:val="Hyperlink"/>
            <w:rFonts w:ascii="Tahoma" w:hAnsi="Tahoma" w:cs="Tahoma"/>
            <w:sz w:val="22"/>
            <w:szCs w:val="22"/>
          </w:rPr>
          <w:t>http://www.periplum.co.uk/content/home/</w:t>
        </w:r>
      </w:hyperlink>
    </w:p>
    <w:p w14:paraId="3788EF2B" w14:textId="05DE2FCE" w:rsidR="00D83C9D" w:rsidRPr="008247C6" w:rsidRDefault="00D83C9D" w:rsidP="009F0589">
      <w:pPr>
        <w:numPr>
          <w:ilvl w:val="0"/>
          <w:numId w:val="22"/>
        </w:numPr>
        <w:spacing w:before="100" w:beforeAutospacing="1" w:after="100" w:afterAutospacing="1" w:line="276" w:lineRule="auto"/>
        <w:jc w:val="both"/>
        <w:rPr>
          <w:rFonts w:ascii="Tahoma" w:hAnsi="Tahoma" w:cs="Tahoma"/>
          <w:color w:val="000000"/>
          <w:sz w:val="22"/>
          <w:szCs w:val="22"/>
        </w:rPr>
      </w:pPr>
      <w:r w:rsidRPr="008247C6">
        <w:rPr>
          <w:rFonts w:ascii="Tahoma" w:hAnsi="Tahoma" w:cs="Tahoma"/>
          <w:b/>
          <w:bCs/>
          <w:color w:val="000000"/>
          <w:sz w:val="22"/>
          <w:szCs w:val="22"/>
        </w:rPr>
        <w:t>Extraordinary Bodies</w:t>
      </w:r>
      <w:r w:rsidRPr="008247C6">
        <w:rPr>
          <w:rFonts w:ascii="Tahoma" w:hAnsi="Tahoma" w:cs="Tahoma"/>
          <w:color w:val="000000"/>
          <w:sz w:val="22"/>
          <w:szCs w:val="22"/>
        </w:rPr>
        <w:t xml:space="preserve"> -</w:t>
      </w:r>
      <w:r w:rsidRPr="008247C6">
        <w:rPr>
          <w:rStyle w:val="apple-converted-space"/>
          <w:rFonts w:ascii="Tahoma" w:hAnsi="Tahoma" w:cs="Tahoma"/>
          <w:color w:val="000000"/>
          <w:sz w:val="22"/>
          <w:szCs w:val="22"/>
        </w:rPr>
        <w:t> </w:t>
      </w:r>
      <w:hyperlink r:id="rId44" w:history="1">
        <w:r w:rsidRPr="008247C6">
          <w:rPr>
            <w:rStyle w:val="Hyperlink"/>
            <w:rFonts w:ascii="Tahoma" w:hAnsi="Tahoma" w:cs="Tahoma"/>
            <w:sz w:val="22"/>
            <w:szCs w:val="22"/>
          </w:rPr>
          <w:t>http://www.extraordinarybodies.org.uk/</w:t>
        </w:r>
      </w:hyperlink>
      <w:r w:rsidRPr="008247C6">
        <w:rPr>
          <w:rStyle w:val="apple-converted-space"/>
          <w:rFonts w:ascii="Tahoma" w:hAnsi="Tahoma" w:cs="Tahoma"/>
          <w:color w:val="000000"/>
          <w:sz w:val="22"/>
          <w:szCs w:val="22"/>
        </w:rPr>
        <w:t> </w:t>
      </w:r>
      <w:r w:rsidRPr="008247C6">
        <w:rPr>
          <w:rFonts w:ascii="Tahoma" w:hAnsi="Tahoma" w:cs="Tahoma"/>
          <w:color w:val="000000"/>
          <w:sz w:val="22"/>
          <w:szCs w:val="22"/>
        </w:rPr>
        <w:t xml:space="preserve">an integrated company - Extraordinary Bodies are a professional circus company and a partnership between Cirque Bijou &amp; Diverse </w:t>
      </w:r>
      <w:r w:rsidR="00397068" w:rsidRPr="008247C6">
        <w:rPr>
          <w:rFonts w:ascii="Tahoma" w:hAnsi="Tahoma" w:cs="Tahoma"/>
          <w:color w:val="000000"/>
          <w:sz w:val="22"/>
          <w:szCs w:val="22"/>
        </w:rPr>
        <w:t>City. We</w:t>
      </w:r>
      <w:r w:rsidRPr="008247C6">
        <w:rPr>
          <w:rFonts w:ascii="Tahoma" w:hAnsi="Tahoma" w:cs="Tahoma"/>
          <w:color w:val="000000"/>
          <w:sz w:val="22"/>
          <w:szCs w:val="22"/>
        </w:rPr>
        <w:t xml:space="preserve"> started conversations and paid for a recce for them to come to the North East and meet with some of our partners (Sunderland Culture, Sunderland City Council, The Customs House, Ocean Arts (now Ocean Choices), Breana - this led to Sunderland Culture booking them for 'What Are We Worth' a piece of touring work they have that was performed as part of the Tall Ships Cultural programme.</w:t>
      </w:r>
      <w:r w:rsidRPr="008247C6">
        <w:rPr>
          <w:rStyle w:val="apple-converted-space"/>
          <w:rFonts w:ascii="Tahoma" w:hAnsi="Tahoma" w:cs="Tahoma"/>
          <w:color w:val="000000"/>
          <w:sz w:val="22"/>
          <w:szCs w:val="22"/>
        </w:rPr>
        <w:t> </w:t>
      </w:r>
    </w:p>
    <w:p w14:paraId="1B4C26C8" w14:textId="04CE45C2" w:rsidR="00D83C9D" w:rsidRPr="008247C6" w:rsidRDefault="00D83C9D" w:rsidP="00D9095B">
      <w:pPr>
        <w:numPr>
          <w:ilvl w:val="0"/>
          <w:numId w:val="22"/>
        </w:numPr>
        <w:spacing w:before="100" w:beforeAutospacing="1" w:after="100" w:afterAutospacing="1" w:line="276" w:lineRule="auto"/>
        <w:jc w:val="both"/>
        <w:rPr>
          <w:rFonts w:ascii="Tahoma" w:hAnsi="Tahoma" w:cs="Tahoma"/>
          <w:color w:val="000000"/>
          <w:sz w:val="22"/>
          <w:szCs w:val="22"/>
        </w:rPr>
      </w:pPr>
      <w:proofErr w:type="spellStart"/>
      <w:r w:rsidRPr="008247C6">
        <w:rPr>
          <w:rFonts w:ascii="Tahoma" w:hAnsi="Tahoma" w:cs="Tahoma"/>
          <w:b/>
          <w:bCs/>
          <w:color w:val="000000"/>
          <w:sz w:val="22"/>
          <w:szCs w:val="22"/>
        </w:rPr>
        <w:t>Kamaal</w:t>
      </w:r>
      <w:proofErr w:type="spellEnd"/>
      <w:r w:rsidRPr="008247C6">
        <w:rPr>
          <w:rFonts w:ascii="Tahoma" w:hAnsi="Tahoma" w:cs="Tahoma"/>
          <w:b/>
          <w:bCs/>
          <w:color w:val="000000"/>
          <w:sz w:val="22"/>
          <w:szCs w:val="22"/>
        </w:rPr>
        <w:t xml:space="preserve"> Hussein</w:t>
      </w:r>
      <w:r w:rsidRPr="008247C6">
        <w:rPr>
          <w:rFonts w:ascii="Tahoma" w:hAnsi="Tahoma" w:cs="Tahoma"/>
          <w:color w:val="000000"/>
          <w:sz w:val="22"/>
          <w:szCs w:val="22"/>
        </w:rPr>
        <w:t xml:space="preserve"> (The Thief of Baghdad Theatre Company) - our Go and See visit in 2017 saw </w:t>
      </w:r>
      <w:proofErr w:type="spellStart"/>
      <w:r w:rsidRPr="008247C6">
        <w:rPr>
          <w:rFonts w:ascii="Tahoma" w:hAnsi="Tahoma" w:cs="Tahoma"/>
          <w:color w:val="000000"/>
          <w:sz w:val="22"/>
          <w:szCs w:val="22"/>
        </w:rPr>
        <w:t>Kamaal's</w:t>
      </w:r>
      <w:proofErr w:type="spellEnd"/>
      <w:r w:rsidRPr="008247C6">
        <w:rPr>
          <w:rFonts w:ascii="Tahoma" w:hAnsi="Tahoma" w:cs="Tahoma"/>
          <w:color w:val="000000"/>
          <w:sz w:val="22"/>
          <w:szCs w:val="22"/>
        </w:rPr>
        <w:t xml:space="preserve"> piece - Becoming </w:t>
      </w:r>
      <w:r w:rsidR="00397068" w:rsidRPr="008247C6">
        <w:rPr>
          <w:rFonts w:ascii="Tahoma" w:hAnsi="Tahoma" w:cs="Tahoma"/>
          <w:color w:val="000000"/>
          <w:sz w:val="22"/>
          <w:szCs w:val="22"/>
        </w:rPr>
        <w:t>Scheherazade</w:t>
      </w:r>
      <w:r w:rsidRPr="008247C6">
        <w:rPr>
          <w:rFonts w:ascii="Tahoma" w:hAnsi="Tahoma" w:cs="Tahoma"/>
          <w:color w:val="000000"/>
          <w:sz w:val="22"/>
          <w:szCs w:val="22"/>
        </w:rPr>
        <w:t xml:space="preserve"> and this led to him applying for one of the Bitesize commissions. This took place in South Tyneside. </w:t>
      </w:r>
    </w:p>
    <w:p w14:paraId="5378782F" w14:textId="77777777" w:rsidR="00D83C9D" w:rsidRPr="008247C6" w:rsidRDefault="00D83C9D" w:rsidP="009F0589">
      <w:pPr>
        <w:numPr>
          <w:ilvl w:val="0"/>
          <w:numId w:val="22"/>
        </w:numPr>
        <w:spacing w:before="100" w:beforeAutospacing="1" w:after="100" w:afterAutospacing="1" w:line="276" w:lineRule="auto"/>
        <w:jc w:val="both"/>
        <w:rPr>
          <w:rFonts w:ascii="Tahoma" w:hAnsi="Tahoma" w:cs="Tahoma"/>
          <w:color w:val="000000"/>
          <w:sz w:val="22"/>
          <w:szCs w:val="22"/>
        </w:rPr>
      </w:pPr>
      <w:r w:rsidRPr="008247C6">
        <w:rPr>
          <w:rFonts w:ascii="Tahoma" w:hAnsi="Tahoma" w:cs="Tahoma"/>
          <w:b/>
          <w:bCs/>
          <w:color w:val="000000"/>
          <w:sz w:val="22"/>
          <w:szCs w:val="22"/>
        </w:rPr>
        <w:t>The Herd</w:t>
      </w:r>
      <w:r w:rsidRPr="008247C6">
        <w:rPr>
          <w:rFonts w:ascii="Tahoma" w:hAnsi="Tahoma" w:cs="Tahoma"/>
          <w:color w:val="000000"/>
          <w:sz w:val="22"/>
          <w:szCs w:val="22"/>
        </w:rPr>
        <w:t xml:space="preserve"> - Slime performed at FANS Museum, Hull based and make theatre for young people</w:t>
      </w:r>
    </w:p>
    <w:p w14:paraId="4FA77F63" w14:textId="77777777" w:rsidR="00D83C9D" w:rsidRPr="008247C6" w:rsidRDefault="00D83C9D" w:rsidP="009F0589">
      <w:pPr>
        <w:numPr>
          <w:ilvl w:val="0"/>
          <w:numId w:val="22"/>
        </w:numPr>
        <w:spacing w:before="100" w:beforeAutospacing="1" w:after="100" w:afterAutospacing="1" w:line="276" w:lineRule="auto"/>
        <w:jc w:val="both"/>
        <w:rPr>
          <w:rFonts w:ascii="Tahoma" w:hAnsi="Tahoma" w:cs="Tahoma"/>
          <w:color w:val="000000"/>
          <w:sz w:val="22"/>
          <w:szCs w:val="22"/>
        </w:rPr>
      </w:pPr>
      <w:r w:rsidRPr="008247C6">
        <w:rPr>
          <w:rFonts w:ascii="Tahoma" w:hAnsi="Tahoma" w:cs="Tahoma"/>
          <w:b/>
          <w:bCs/>
          <w:color w:val="000000"/>
          <w:sz w:val="22"/>
          <w:szCs w:val="22"/>
        </w:rPr>
        <w:t>Curious Arts</w:t>
      </w:r>
      <w:r w:rsidRPr="008247C6">
        <w:rPr>
          <w:rFonts w:ascii="Tahoma" w:hAnsi="Tahoma" w:cs="Tahoma"/>
          <w:color w:val="000000"/>
          <w:sz w:val="22"/>
          <w:szCs w:val="22"/>
        </w:rPr>
        <w:t xml:space="preserve"> - 'Spectacular Drag Storytime' - Newcastle/Gateshead based - performed at FANS Museum and a South Tyneside venue as part of a Go and See opportunity.</w:t>
      </w:r>
      <w:r w:rsidRPr="008247C6">
        <w:rPr>
          <w:rStyle w:val="apple-converted-space"/>
          <w:rFonts w:ascii="Tahoma" w:hAnsi="Tahoma" w:cs="Tahoma"/>
          <w:color w:val="000000"/>
          <w:sz w:val="22"/>
          <w:szCs w:val="22"/>
        </w:rPr>
        <w:t> </w:t>
      </w:r>
    </w:p>
    <w:p w14:paraId="67CECA69" w14:textId="25CBA203" w:rsidR="00D83C9D" w:rsidRPr="008247C6" w:rsidRDefault="00D83C9D" w:rsidP="009F0589">
      <w:pPr>
        <w:numPr>
          <w:ilvl w:val="0"/>
          <w:numId w:val="22"/>
        </w:numPr>
        <w:spacing w:before="100" w:beforeAutospacing="1" w:after="100" w:afterAutospacing="1" w:line="276" w:lineRule="auto"/>
        <w:jc w:val="both"/>
        <w:rPr>
          <w:rFonts w:ascii="Tahoma" w:hAnsi="Tahoma" w:cs="Tahoma"/>
          <w:color w:val="000000"/>
          <w:sz w:val="22"/>
          <w:szCs w:val="22"/>
        </w:rPr>
      </w:pPr>
      <w:r w:rsidRPr="008247C6">
        <w:rPr>
          <w:rFonts w:ascii="Tahoma" w:hAnsi="Tahoma" w:cs="Tahoma"/>
          <w:b/>
          <w:bCs/>
          <w:color w:val="000000"/>
          <w:sz w:val="22"/>
          <w:szCs w:val="22"/>
        </w:rPr>
        <w:t>Thought Foundation</w:t>
      </w:r>
      <w:r w:rsidRPr="008247C6">
        <w:rPr>
          <w:rFonts w:ascii="Tahoma" w:hAnsi="Tahoma" w:cs="Tahoma"/>
          <w:color w:val="000000"/>
          <w:sz w:val="22"/>
          <w:szCs w:val="22"/>
        </w:rPr>
        <w:t xml:space="preserve"> -</w:t>
      </w:r>
      <w:r w:rsidRPr="008247C6">
        <w:rPr>
          <w:rStyle w:val="apple-converted-space"/>
          <w:rFonts w:ascii="Tahoma" w:hAnsi="Tahoma" w:cs="Tahoma"/>
          <w:color w:val="000000"/>
          <w:sz w:val="22"/>
          <w:szCs w:val="22"/>
        </w:rPr>
        <w:t> </w:t>
      </w:r>
      <w:hyperlink r:id="rId45" w:tooltip="http://www.thoughtfoundation.co.uk/" w:history="1">
        <w:r w:rsidRPr="008247C6">
          <w:rPr>
            <w:rStyle w:val="Hyperlink"/>
            <w:rFonts w:ascii="Tahoma" w:hAnsi="Tahoma" w:cs="Tahoma"/>
            <w:sz w:val="22"/>
            <w:szCs w:val="22"/>
          </w:rPr>
          <w:t>http://www.thoughtfoundation.co.uk/</w:t>
        </w:r>
      </w:hyperlink>
      <w:r w:rsidRPr="008247C6">
        <w:rPr>
          <w:rFonts w:ascii="Tahoma" w:hAnsi="Tahoma" w:cs="Tahoma"/>
          <w:color w:val="000000"/>
          <w:sz w:val="22"/>
          <w:szCs w:val="22"/>
        </w:rPr>
        <w:t>, Gateshead based.</w:t>
      </w:r>
      <w:r w:rsidRPr="008247C6">
        <w:rPr>
          <w:rStyle w:val="apple-converted-space"/>
          <w:rFonts w:ascii="Tahoma" w:hAnsi="Tahoma" w:cs="Tahoma"/>
          <w:color w:val="000000"/>
          <w:sz w:val="22"/>
          <w:szCs w:val="22"/>
        </w:rPr>
        <w:t> </w:t>
      </w:r>
    </w:p>
    <w:p w14:paraId="65CDCDBD" w14:textId="67F1D5EC" w:rsidR="007962D8" w:rsidRDefault="007962D8" w:rsidP="008E4385">
      <w:pPr>
        <w:shd w:val="clear" w:color="auto" w:fill="FFFFFF" w:themeFill="background1"/>
        <w:spacing w:line="276" w:lineRule="auto"/>
        <w:jc w:val="both"/>
        <w:rPr>
          <w:rFonts w:ascii="Tahoma" w:hAnsi="Tahoma" w:cstheme="minorHAnsi"/>
          <w:color w:val="000000" w:themeColor="text1"/>
          <w:sz w:val="22"/>
          <w:szCs w:val="22"/>
        </w:rPr>
      </w:pPr>
      <w:r w:rsidRPr="007962D8">
        <w:rPr>
          <w:rFonts w:ascii="Tahoma" w:hAnsi="Tahoma" w:cstheme="minorHAnsi"/>
          <w:color w:val="000000" w:themeColor="text1"/>
          <w:sz w:val="22"/>
          <w:szCs w:val="22"/>
        </w:rPr>
        <w:t>£782,260.00 in additional grants was secured for artist and organisations</w:t>
      </w:r>
      <w:r>
        <w:rPr>
          <w:rFonts w:ascii="Tahoma" w:hAnsi="Tahoma" w:cstheme="minorHAnsi"/>
          <w:color w:val="000000" w:themeColor="text1"/>
          <w:sz w:val="22"/>
          <w:szCs w:val="22"/>
        </w:rPr>
        <w:t xml:space="preserve"> to enhance and expand arts activities in the area.</w:t>
      </w:r>
    </w:p>
    <w:p w14:paraId="33F121B9" w14:textId="77777777" w:rsidR="007962D8" w:rsidRPr="007962D8" w:rsidRDefault="007962D8" w:rsidP="007962D8">
      <w:pPr>
        <w:shd w:val="clear" w:color="auto" w:fill="FFFFFF" w:themeFill="background1"/>
        <w:spacing w:line="276" w:lineRule="auto"/>
        <w:rPr>
          <w:rFonts w:ascii="Tahoma" w:hAnsi="Tahoma" w:cstheme="minorHAnsi"/>
          <w:color w:val="000000" w:themeColor="text1"/>
          <w:sz w:val="22"/>
          <w:szCs w:val="22"/>
        </w:rPr>
      </w:pPr>
    </w:p>
    <w:p w14:paraId="54F61DD6" w14:textId="631DDCF4" w:rsidR="00DC66C2" w:rsidRPr="00DC66C2" w:rsidRDefault="00D87732" w:rsidP="00DC66C2">
      <w:pPr>
        <w:shd w:val="clear" w:color="auto" w:fill="FFFFFF"/>
        <w:spacing w:line="276" w:lineRule="atLeast"/>
        <w:jc w:val="both"/>
        <w:rPr>
          <w:rFonts w:ascii="Calibri" w:hAnsi="Calibri" w:cs="Calibri"/>
          <w:color w:val="000000"/>
        </w:rPr>
      </w:pPr>
      <w:r>
        <w:rPr>
          <w:rFonts w:ascii="Tahoma" w:hAnsi="Tahoma" w:cstheme="minorHAnsi"/>
          <w:color w:val="000000" w:themeColor="text1"/>
          <w:sz w:val="22"/>
          <w:szCs w:val="22"/>
        </w:rPr>
        <w:t>F</w:t>
      </w:r>
      <w:r w:rsidR="00AF730B" w:rsidRPr="00690C5D">
        <w:rPr>
          <w:rFonts w:ascii="Tahoma" w:hAnsi="Tahoma" w:cstheme="minorHAnsi"/>
          <w:color w:val="000000" w:themeColor="text1"/>
          <w:sz w:val="22"/>
          <w:szCs w:val="22"/>
        </w:rPr>
        <w:t xml:space="preserve">indings </w:t>
      </w:r>
      <w:r w:rsidR="00AF730B" w:rsidRPr="008E4385">
        <w:rPr>
          <w:rFonts w:ascii="Tahoma" w:hAnsi="Tahoma" w:cstheme="minorHAnsi"/>
          <w:color w:val="000000" w:themeColor="text1"/>
          <w:sz w:val="22"/>
          <w:szCs w:val="22"/>
        </w:rPr>
        <w:t xml:space="preserve">are based on evaluation questionnaires </w:t>
      </w:r>
      <w:r w:rsidR="008E4385" w:rsidRPr="008E4385">
        <w:rPr>
          <w:rFonts w:ascii="Tahoma" w:hAnsi="Tahoma" w:cstheme="minorHAnsi"/>
          <w:color w:val="000000" w:themeColor="text1"/>
          <w:sz w:val="22"/>
          <w:szCs w:val="22"/>
        </w:rPr>
        <w:t xml:space="preserve">and </w:t>
      </w:r>
      <w:r w:rsidR="00DC66C2">
        <w:rPr>
          <w:rFonts w:ascii="Tahoma" w:hAnsi="Tahoma" w:cstheme="minorHAnsi"/>
          <w:color w:val="000000" w:themeColor="text1"/>
          <w:sz w:val="22"/>
          <w:szCs w:val="22"/>
        </w:rPr>
        <w:t>fourteen semi</w:t>
      </w:r>
      <w:r>
        <w:rPr>
          <w:rFonts w:ascii="Tahoma" w:hAnsi="Tahoma" w:cstheme="minorHAnsi"/>
          <w:color w:val="000000" w:themeColor="text1"/>
          <w:sz w:val="22"/>
          <w:szCs w:val="22"/>
        </w:rPr>
        <w:t>-</w:t>
      </w:r>
      <w:r w:rsidR="00DC66C2">
        <w:rPr>
          <w:rFonts w:ascii="Tahoma" w:hAnsi="Tahoma" w:cstheme="minorHAnsi"/>
          <w:color w:val="000000" w:themeColor="text1"/>
          <w:sz w:val="22"/>
          <w:szCs w:val="22"/>
        </w:rPr>
        <w:t>structured interviews –</w:t>
      </w:r>
      <w:r>
        <w:rPr>
          <w:rFonts w:ascii="Tahoma" w:hAnsi="Tahoma" w:cstheme="minorHAnsi"/>
          <w:color w:val="000000" w:themeColor="text1"/>
          <w:sz w:val="22"/>
          <w:szCs w:val="22"/>
        </w:rPr>
        <w:t xml:space="preserve"> </w:t>
      </w:r>
      <w:r w:rsidR="00DC66C2">
        <w:rPr>
          <w:rFonts w:ascii="Tahoma" w:hAnsi="Tahoma" w:cstheme="minorHAnsi"/>
          <w:color w:val="000000" w:themeColor="text1"/>
          <w:sz w:val="22"/>
          <w:szCs w:val="22"/>
        </w:rPr>
        <w:t xml:space="preserve">a sample size of 8%. </w:t>
      </w:r>
    </w:p>
    <w:p w14:paraId="3E520FEE" w14:textId="508299BA" w:rsidR="00AF730B" w:rsidRPr="00FD5250" w:rsidRDefault="00AF730B" w:rsidP="00323CFB">
      <w:pPr>
        <w:shd w:val="clear" w:color="auto" w:fill="FFFFFF" w:themeFill="background1"/>
        <w:spacing w:line="276" w:lineRule="auto"/>
        <w:jc w:val="both"/>
        <w:rPr>
          <w:rFonts w:ascii="Tahoma" w:hAnsi="Tahoma" w:cstheme="minorHAnsi"/>
          <w:b/>
          <w:bCs/>
          <w:color w:val="FF2600"/>
          <w:sz w:val="22"/>
          <w:szCs w:val="22"/>
        </w:rPr>
      </w:pPr>
    </w:p>
    <w:p w14:paraId="7FB4283A" w14:textId="217EA18E" w:rsidR="006A23DE" w:rsidRPr="00781841" w:rsidRDefault="006A23DE" w:rsidP="007962D8">
      <w:pPr>
        <w:shd w:val="clear" w:color="auto" w:fill="FFFFFF" w:themeFill="background1"/>
        <w:spacing w:after="120"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 xml:space="preserve">When asked what </w:t>
      </w:r>
      <w:r w:rsidRPr="00781841">
        <w:rPr>
          <w:rFonts w:ascii="Tahoma" w:hAnsi="Tahoma" w:cstheme="minorHAnsi"/>
          <w:b/>
          <w:bCs/>
          <w:i/>
          <w:iCs/>
          <w:color w:val="000000" w:themeColor="text1"/>
          <w:sz w:val="22"/>
          <w:szCs w:val="22"/>
        </w:rPr>
        <w:t>worked well</w:t>
      </w:r>
      <w:r w:rsidRPr="00781841">
        <w:rPr>
          <w:rFonts w:ascii="Tahoma" w:hAnsi="Tahoma" w:cstheme="minorHAnsi"/>
          <w:color w:val="000000" w:themeColor="text1"/>
          <w:sz w:val="22"/>
          <w:szCs w:val="22"/>
        </w:rPr>
        <w:t>, respondents reporte</w:t>
      </w:r>
      <w:r w:rsidR="00D87732">
        <w:rPr>
          <w:rFonts w:ascii="Tahoma" w:hAnsi="Tahoma" w:cstheme="minorHAnsi"/>
          <w:color w:val="000000" w:themeColor="text1"/>
          <w:sz w:val="22"/>
          <w:szCs w:val="22"/>
        </w:rPr>
        <w:t>d</w:t>
      </w:r>
      <w:r w:rsidRPr="00781841">
        <w:rPr>
          <w:rFonts w:ascii="Tahoma" w:hAnsi="Tahoma" w:cstheme="minorHAnsi"/>
          <w:color w:val="000000" w:themeColor="text1"/>
          <w:sz w:val="22"/>
          <w:szCs w:val="22"/>
        </w:rPr>
        <w:t>:</w:t>
      </w:r>
    </w:p>
    <w:p w14:paraId="3D782977" w14:textId="615D8FC0" w:rsidR="006A23DE" w:rsidRPr="00781841" w:rsidRDefault="007962D8" w:rsidP="009F0589">
      <w:pPr>
        <w:pStyle w:val="ListParagraph"/>
        <w:numPr>
          <w:ilvl w:val="0"/>
          <w:numId w:val="11"/>
        </w:numPr>
        <w:shd w:val="clear" w:color="auto" w:fill="FFFFFF" w:themeFill="background1"/>
        <w:spacing w:after="160" w:line="276" w:lineRule="auto"/>
        <w:jc w:val="both"/>
        <w:rPr>
          <w:rFonts w:ascii="Tahoma" w:hAnsi="Tahoma" w:cstheme="minorHAnsi"/>
          <w:color w:val="000000" w:themeColor="text1"/>
          <w:sz w:val="22"/>
          <w:szCs w:val="22"/>
        </w:rPr>
      </w:pPr>
      <w:r>
        <w:rPr>
          <w:rFonts w:ascii="Tahoma" w:hAnsi="Tahoma" w:cstheme="minorHAnsi"/>
          <w:color w:val="000000" w:themeColor="text1"/>
          <w:sz w:val="22"/>
          <w:szCs w:val="22"/>
        </w:rPr>
        <w:t>U</w:t>
      </w:r>
      <w:r w:rsidR="006A23DE" w:rsidRPr="00781841">
        <w:rPr>
          <w:rFonts w:ascii="Tahoma" w:hAnsi="Tahoma" w:cstheme="minorHAnsi"/>
          <w:color w:val="000000" w:themeColor="text1"/>
          <w:sz w:val="22"/>
          <w:szCs w:val="22"/>
        </w:rPr>
        <w:t>se of local community spaces to encourage participation.</w:t>
      </w:r>
    </w:p>
    <w:p w14:paraId="45DB7F64" w14:textId="77777777" w:rsidR="006A23DE" w:rsidRPr="00781841" w:rsidRDefault="006A23DE" w:rsidP="009F0589">
      <w:pPr>
        <w:pStyle w:val="ListParagraph"/>
        <w:numPr>
          <w:ilvl w:val="0"/>
          <w:numId w:val="11"/>
        </w:numPr>
        <w:shd w:val="clear" w:color="auto" w:fill="FFFFFF" w:themeFill="background1"/>
        <w:spacing w:after="160" w:line="276" w:lineRule="auto"/>
        <w:jc w:val="both"/>
        <w:rPr>
          <w:rFonts w:ascii="Tahoma" w:hAnsi="Tahoma" w:cstheme="minorHAnsi"/>
          <w:b/>
          <w:sz w:val="22"/>
          <w:szCs w:val="22"/>
        </w:rPr>
      </w:pPr>
      <w:r w:rsidRPr="00781841">
        <w:rPr>
          <w:rFonts w:ascii="Tahoma" w:hAnsi="Tahoma" w:cstheme="minorHAnsi"/>
          <w:color w:val="000000" w:themeColor="text1"/>
          <w:sz w:val="22"/>
          <w:szCs w:val="22"/>
        </w:rPr>
        <w:t>Working through gateway organisations to access new participants e.g. a local church to get people to do</w:t>
      </w:r>
      <w:r w:rsidRPr="00781841">
        <w:rPr>
          <w:rFonts w:ascii="Tahoma" w:hAnsi="Tahoma" w:cstheme="minorHAnsi"/>
          <w:sz w:val="22"/>
          <w:szCs w:val="22"/>
        </w:rPr>
        <w:t xml:space="preserve"> something outside their comfort zones. </w:t>
      </w:r>
    </w:p>
    <w:p w14:paraId="10B2EBE8" w14:textId="09E0A8B8" w:rsidR="006A23DE" w:rsidRPr="00781841" w:rsidRDefault="006A23DE" w:rsidP="009F0589">
      <w:pPr>
        <w:pStyle w:val="ListParagraph"/>
        <w:numPr>
          <w:ilvl w:val="0"/>
          <w:numId w:val="11"/>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lastRenderedPageBreak/>
        <w:t>Maximising social capital and relationships</w:t>
      </w:r>
      <w:r w:rsidR="007962D8">
        <w:rPr>
          <w:rFonts w:ascii="Tahoma" w:hAnsi="Tahoma" w:cstheme="minorHAnsi"/>
          <w:sz w:val="22"/>
          <w:szCs w:val="22"/>
        </w:rPr>
        <w:t xml:space="preserve"> to encourage audiences and participants</w:t>
      </w:r>
      <w:r w:rsidR="00D87732">
        <w:rPr>
          <w:rFonts w:ascii="Tahoma" w:hAnsi="Tahoma" w:cstheme="minorHAnsi"/>
          <w:sz w:val="22"/>
          <w:szCs w:val="22"/>
        </w:rPr>
        <w:t xml:space="preserve"> from the least engaged</w:t>
      </w:r>
      <w:r w:rsidR="007962D8">
        <w:rPr>
          <w:rFonts w:ascii="Tahoma" w:hAnsi="Tahoma" w:cstheme="minorHAnsi"/>
          <w:sz w:val="22"/>
          <w:szCs w:val="22"/>
        </w:rPr>
        <w:t>.</w:t>
      </w:r>
      <w:r w:rsidRPr="00781841">
        <w:rPr>
          <w:rFonts w:ascii="Tahoma" w:hAnsi="Tahoma" w:cstheme="minorHAnsi"/>
          <w:sz w:val="22"/>
          <w:szCs w:val="22"/>
        </w:rPr>
        <w:t xml:space="preserve"> </w:t>
      </w:r>
    </w:p>
    <w:p w14:paraId="3B10EF2F" w14:textId="4F06C792" w:rsidR="006A23DE" w:rsidRPr="00781841" w:rsidRDefault="006A23DE" w:rsidP="009F0589">
      <w:pPr>
        <w:pStyle w:val="ListParagraph"/>
        <w:numPr>
          <w:ilvl w:val="0"/>
          <w:numId w:val="9"/>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Activity timings and local marketing</w:t>
      </w:r>
      <w:r w:rsidR="007962D8">
        <w:rPr>
          <w:rFonts w:ascii="Tahoma" w:hAnsi="Tahoma" w:cstheme="minorHAnsi"/>
          <w:sz w:val="22"/>
          <w:szCs w:val="22"/>
        </w:rPr>
        <w:t xml:space="preserve"> to extend reach.</w:t>
      </w:r>
      <w:r w:rsidRPr="00781841">
        <w:rPr>
          <w:rFonts w:ascii="Tahoma" w:hAnsi="Tahoma" w:cstheme="minorHAnsi"/>
          <w:sz w:val="22"/>
          <w:szCs w:val="22"/>
        </w:rPr>
        <w:t xml:space="preserve"> </w:t>
      </w:r>
    </w:p>
    <w:p w14:paraId="13B4B7FE" w14:textId="77777777" w:rsidR="006A23DE" w:rsidRPr="00781841" w:rsidRDefault="006A23DE" w:rsidP="009F0589">
      <w:pPr>
        <w:pStyle w:val="ListParagraph"/>
        <w:numPr>
          <w:ilvl w:val="0"/>
          <w:numId w:val="9"/>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Opportunities for post-show discussions with audiences and the provision of food</w:t>
      </w:r>
    </w:p>
    <w:p w14:paraId="17033D8E" w14:textId="77777777" w:rsidR="006A23DE" w:rsidRPr="00781841" w:rsidRDefault="006A23DE" w:rsidP="009F0589">
      <w:pPr>
        <w:pStyle w:val="ListParagraph"/>
        <w:numPr>
          <w:ilvl w:val="0"/>
          <w:numId w:val="9"/>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Group visits which helped integrate participants with other members of the community</w:t>
      </w:r>
    </w:p>
    <w:p w14:paraId="725D1F7D" w14:textId="77777777" w:rsidR="006A23DE" w:rsidRPr="00781841" w:rsidRDefault="006A23DE" w:rsidP="007962D8">
      <w:pPr>
        <w:shd w:val="clear" w:color="auto" w:fill="FFFFFF" w:themeFill="background1"/>
        <w:spacing w:after="120" w:line="276" w:lineRule="auto"/>
        <w:jc w:val="both"/>
        <w:rPr>
          <w:rFonts w:ascii="Tahoma" w:hAnsi="Tahoma" w:cstheme="minorHAnsi"/>
          <w:sz w:val="22"/>
          <w:szCs w:val="22"/>
        </w:rPr>
      </w:pPr>
      <w:r w:rsidRPr="00781841">
        <w:rPr>
          <w:rFonts w:ascii="Tahoma" w:hAnsi="Tahoma" w:cstheme="minorHAnsi"/>
          <w:sz w:val="22"/>
          <w:szCs w:val="22"/>
        </w:rPr>
        <w:t xml:space="preserve">Suggested </w:t>
      </w:r>
      <w:r w:rsidRPr="00781841">
        <w:rPr>
          <w:rFonts w:ascii="Tahoma" w:hAnsi="Tahoma" w:cstheme="minorHAnsi"/>
          <w:b/>
          <w:bCs/>
          <w:i/>
          <w:iCs/>
          <w:sz w:val="22"/>
          <w:szCs w:val="22"/>
        </w:rPr>
        <w:t>areas for improvement</w:t>
      </w:r>
      <w:r w:rsidRPr="00781841">
        <w:rPr>
          <w:rFonts w:ascii="Tahoma" w:hAnsi="Tahoma" w:cstheme="minorHAnsi"/>
          <w:sz w:val="22"/>
          <w:szCs w:val="22"/>
        </w:rPr>
        <w:t xml:space="preserve"> included: </w:t>
      </w:r>
    </w:p>
    <w:p w14:paraId="798DF35F" w14:textId="77777777" w:rsidR="006A23DE" w:rsidRPr="00781841" w:rsidRDefault="006A23DE" w:rsidP="009F0589">
      <w:pPr>
        <w:pStyle w:val="ListParagraph"/>
        <w:numPr>
          <w:ilvl w:val="0"/>
          <w:numId w:val="9"/>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 xml:space="preserve">Longer lead in times to provide more opportunity to build and develop audiences for local shows.  </w:t>
      </w:r>
    </w:p>
    <w:p w14:paraId="55BE722E" w14:textId="7508FA0F" w:rsidR="006A23DE" w:rsidRPr="00781841" w:rsidRDefault="00D12920" w:rsidP="007962D8">
      <w:pPr>
        <w:shd w:val="clear" w:color="auto" w:fill="FFFFFF" w:themeFill="background1"/>
        <w:spacing w:after="120" w:line="276" w:lineRule="auto"/>
        <w:jc w:val="both"/>
        <w:rPr>
          <w:rFonts w:ascii="Tahoma" w:hAnsi="Tahoma" w:cstheme="minorHAnsi"/>
          <w:bCs/>
          <w:sz w:val="22"/>
          <w:szCs w:val="22"/>
        </w:rPr>
      </w:pPr>
      <w:r>
        <w:rPr>
          <w:rFonts w:ascii="Tahoma" w:hAnsi="Tahoma" w:cstheme="minorHAnsi"/>
          <w:bCs/>
          <w:sz w:val="22"/>
          <w:szCs w:val="22"/>
        </w:rPr>
        <w:t>Reported</w:t>
      </w:r>
      <w:r w:rsidR="006A23DE" w:rsidRPr="00781841">
        <w:rPr>
          <w:rFonts w:ascii="Tahoma" w:hAnsi="Tahoma" w:cstheme="minorHAnsi"/>
          <w:bCs/>
          <w:sz w:val="22"/>
          <w:szCs w:val="22"/>
        </w:rPr>
        <w:t xml:space="preserve"> </w:t>
      </w:r>
      <w:r w:rsidR="006A23DE" w:rsidRPr="00781841">
        <w:rPr>
          <w:rFonts w:ascii="Tahoma" w:hAnsi="Tahoma" w:cstheme="minorHAnsi"/>
          <w:b/>
          <w:i/>
          <w:iCs/>
          <w:sz w:val="22"/>
          <w:szCs w:val="22"/>
        </w:rPr>
        <w:t>impact on their creative practice</w:t>
      </w:r>
      <w:r w:rsidR="006A23DE" w:rsidRPr="00781841">
        <w:rPr>
          <w:rFonts w:ascii="Tahoma" w:hAnsi="Tahoma" w:cstheme="minorHAnsi"/>
          <w:bCs/>
          <w:sz w:val="22"/>
          <w:szCs w:val="22"/>
        </w:rPr>
        <w:t xml:space="preserve">, </w:t>
      </w:r>
      <w:r>
        <w:rPr>
          <w:rFonts w:ascii="Tahoma" w:hAnsi="Tahoma" w:cstheme="minorHAnsi"/>
          <w:bCs/>
          <w:sz w:val="22"/>
          <w:szCs w:val="22"/>
        </w:rPr>
        <w:t>included</w:t>
      </w:r>
      <w:r w:rsidR="006A23DE" w:rsidRPr="00781841">
        <w:rPr>
          <w:rFonts w:ascii="Tahoma" w:hAnsi="Tahoma" w:cstheme="minorHAnsi"/>
          <w:bCs/>
          <w:sz w:val="22"/>
          <w:szCs w:val="22"/>
        </w:rPr>
        <w:t>:</w:t>
      </w:r>
      <w:r w:rsidR="006A23DE" w:rsidRPr="00781841">
        <w:rPr>
          <w:rFonts w:ascii="Tahoma" w:hAnsi="Tahoma" w:cstheme="minorHAnsi"/>
          <w:b/>
          <w:bCs/>
          <w:color w:val="FF0000"/>
          <w:sz w:val="22"/>
          <w:szCs w:val="22"/>
        </w:rPr>
        <w:t xml:space="preserve">  </w:t>
      </w:r>
    </w:p>
    <w:p w14:paraId="5BD72803" w14:textId="746E091B" w:rsidR="006A23DE" w:rsidRPr="007962D8" w:rsidRDefault="006A23DE" w:rsidP="009F0589">
      <w:pPr>
        <w:pStyle w:val="ListParagraph"/>
        <w:numPr>
          <w:ilvl w:val="0"/>
          <w:numId w:val="9"/>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Implementing changes to the ways in which they worked with communities, for example</w:t>
      </w:r>
      <w:r w:rsidRPr="00781841">
        <w:rPr>
          <w:rFonts w:ascii="Tahoma" w:hAnsi="Tahoma" w:cstheme="minorHAnsi"/>
          <w:i/>
          <w:iCs/>
          <w:sz w:val="22"/>
          <w:szCs w:val="22"/>
        </w:rPr>
        <w:t xml:space="preserve"> ‘Using a method to offer taster skills from a wider skill set’ </w:t>
      </w:r>
      <w:r w:rsidR="00D12920">
        <w:rPr>
          <w:rFonts w:ascii="Tahoma" w:hAnsi="Tahoma" w:cstheme="minorHAnsi"/>
          <w:i/>
          <w:iCs/>
          <w:sz w:val="22"/>
          <w:szCs w:val="22"/>
        </w:rPr>
        <w:t xml:space="preserve"> </w:t>
      </w:r>
      <w:r w:rsidRPr="00781841">
        <w:rPr>
          <w:rFonts w:ascii="Tahoma" w:hAnsi="Tahoma" w:cstheme="minorHAnsi"/>
          <w:sz w:val="22"/>
          <w:szCs w:val="22"/>
        </w:rPr>
        <w:t>and ‘</w:t>
      </w:r>
      <w:r w:rsidRPr="00781841">
        <w:rPr>
          <w:rFonts w:ascii="Tahoma" w:hAnsi="Tahoma" w:cstheme="minorHAnsi"/>
          <w:i/>
          <w:iCs/>
          <w:sz w:val="22"/>
          <w:szCs w:val="22"/>
        </w:rPr>
        <w:t>Focusing on one skill for the whole term and really developing it worked well in the  development of skills and confidence of the group’</w:t>
      </w:r>
      <w:r w:rsidRPr="00781841">
        <w:rPr>
          <w:rFonts w:ascii="Tahoma" w:hAnsi="Tahoma" w:cstheme="minorHAnsi"/>
          <w:sz w:val="22"/>
          <w:szCs w:val="22"/>
        </w:rPr>
        <w:t xml:space="preserve"> .</w:t>
      </w:r>
    </w:p>
    <w:p w14:paraId="3683EBF5" w14:textId="24DF9878" w:rsidR="006A23DE" w:rsidRPr="007962D8" w:rsidRDefault="006A23DE" w:rsidP="009F0589">
      <w:pPr>
        <w:pStyle w:val="ListParagraph"/>
        <w:numPr>
          <w:ilvl w:val="0"/>
          <w:numId w:val="9"/>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Increased confidence in being able to tour theatre in non-traditional venues</w:t>
      </w:r>
      <w:r w:rsidR="007962D8">
        <w:rPr>
          <w:rFonts w:ascii="Tahoma" w:hAnsi="Tahoma" w:cstheme="minorHAnsi"/>
          <w:sz w:val="22"/>
          <w:szCs w:val="22"/>
        </w:rPr>
        <w:t>.</w:t>
      </w:r>
    </w:p>
    <w:p w14:paraId="7DFFF8AE" w14:textId="2F1E4CED" w:rsidR="006A23DE" w:rsidRPr="00781841" w:rsidRDefault="006A23DE" w:rsidP="009F0589">
      <w:pPr>
        <w:pStyle w:val="ListParagraph"/>
        <w:numPr>
          <w:ilvl w:val="0"/>
          <w:numId w:val="9"/>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 xml:space="preserve">Understanding that relationships with host venues for activities is crucial to </w:t>
      </w:r>
      <w:r w:rsidR="00D12920">
        <w:rPr>
          <w:rFonts w:ascii="Tahoma" w:hAnsi="Tahoma" w:cstheme="minorHAnsi"/>
          <w:sz w:val="22"/>
          <w:szCs w:val="22"/>
        </w:rPr>
        <w:t xml:space="preserve">help </w:t>
      </w:r>
      <w:r w:rsidRPr="00781841">
        <w:rPr>
          <w:rFonts w:ascii="Tahoma" w:hAnsi="Tahoma" w:cstheme="minorHAnsi"/>
          <w:sz w:val="22"/>
          <w:szCs w:val="22"/>
        </w:rPr>
        <w:t>build audiences</w:t>
      </w:r>
      <w:r w:rsidR="007962D8">
        <w:rPr>
          <w:rFonts w:ascii="Tahoma" w:hAnsi="Tahoma" w:cstheme="minorHAnsi"/>
          <w:sz w:val="22"/>
          <w:szCs w:val="22"/>
        </w:rPr>
        <w:t>.</w:t>
      </w:r>
    </w:p>
    <w:p w14:paraId="13C2A2C0" w14:textId="77777777" w:rsidR="006A23DE" w:rsidRPr="00781841" w:rsidRDefault="006A23DE" w:rsidP="00323CFB">
      <w:pPr>
        <w:pStyle w:val="ListParagraph"/>
        <w:shd w:val="clear" w:color="auto" w:fill="FFFFFF" w:themeFill="background1"/>
        <w:spacing w:line="276" w:lineRule="auto"/>
        <w:jc w:val="both"/>
        <w:rPr>
          <w:rFonts w:ascii="Tahoma" w:hAnsi="Tahoma" w:cstheme="minorHAnsi"/>
          <w:sz w:val="22"/>
          <w:szCs w:val="22"/>
        </w:rPr>
      </w:pPr>
    </w:p>
    <w:p w14:paraId="2CEA4B96" w14:textId="77777777" w:rsidR="006A23DE" w:rsidRPr="00781841" w:rsidRDefault="006A23DE" w:rsidP="00323CFB">
      <w:pPr>
        <w:shd w:val="clear" w:color="auto" w:fill="FFFFFF" w:themeFill="background1"/>
        <w:spacing w:line="276" w:lineRule="auto"/>
        <w:jc w:val="both"/>
        <w:rPr>
          <w:rFonts w:ascii="Tahoma" w:hAnsi="Tahoma" w:cstheme="minorHAnsi"/>
          <w:sz w:val="22"/>
          <w:szCs w:val="22"/>
        </w:rPr>
      </w:pPr>
      <w:r w:rsidRPr="00781841">
        <w:rPr>
          <w:rFonts w:ascii="Tahoma" w:hAnsi="Tahoma" w:cstheme="minorHAnsi"/>
          <w:sz w:val="22"/>
          <w:szCs w:val="22"/>
        </w:rPr>
        <w:t xml:space="preserve">One respondent said they found the whole experience hugely informative and described their commission as a brilliant and significant project for themselves and their practice. They said, </w:t>
      </w:r>
      <w:r w:rsidRPr="00781841">
        <w:rPr>
          <w:rFonts w:ascii="Tahoma" w:hAnsi="Tahoma" w:cstheme="minorHAnsi"/>
          <w:i/>
          <w:iCs/>
          <w:sz w:val="22"/>
          <w:szCs w:val="22"/>
        </w:rPr>
        <w:t>‘My role as storyteller, additional to creating the work, has extended my skillset in a focused and constructive way’.</w:t>
      </w:r>
      <w:r w:rsidRPr="00781841">
        <w:rPr>
          <w:rFonts w:ascii="Tahoma" w:hAnsi="Tahoma" w:cstheme="minorHAnsi"/>
          <w:sz w:val="22"/>
          <w:szCs w:val="22"/>
        </w:rPr>
        <w:t xml:space="preserve"> They now want to explore more work with and for South Tyneside. </w:t>
      </w:r>
    </w:p>
    <w:p w14:paraId="336276EF" w14:textId="40E4BC7A" w:rsidR="006A23DE" w:rsidRDefault="006A23DE" w:rsidP="00323CFB">
      <w:pPr>
        <w:shd w:val="clear" w:color="auto" w:fill="FFFFFF" w:themeFill="background1"/>
        <w:spacing w:line="276" w:lineRule="auto"/>
        <w:jc w:val="both"/>
        <w:rPr>
          <w:rFonts w:ascii="Tahoma" w:hAnsi="Tahoma" w:cstheme="minorHAnsi"/>
          <w:sz w:val="22"/>
          <w:szCs w:val="22"/>
        </w:rPr>
      </w:pPr>
      <w:r w:rsidRPr="00781841">
        <w:rPr>
          <w:rFonts w:ascii="Tahoma" w:hAnsi="Tahoma" w:cstheme="minorHAnsi"/>
          <w:sz w:val="22"/>
          <w:szCs w:val="22"/>
        </w:rPr>
        <w:t>A significant number of respondents said their commission had been one of their most challenging in a long time, but that it had helped them reflect on their practice, face challenges and change their approaches to engaging participants</w:t>
      </w:r>
      <w:r w:rsidR="007962D8">
        <w:rPr>
          <w:rFonts w:ascii="Tahoma" w:hAnsi="Tahoma" w:cstheme="minorHAnsi"/>
          <w:sz w:val="22"/>
          <w:szCs w:val="22"/>
        </w:rPr>
        <w:t xml:space="preserve"> who are least engaged</w:t>
      </w:r>
      <w:r w:rsidR="001B4096">
        <w:rPr>
          <w:rFonts w:ascii="Tahoma" w:hAnsi="Tahoma" w:cstheme="minorHAnsi"/>
          <w:sz w:val="22"/>
          <w:szCs w:val="22"/>
        </w:rPr>
        <w:t xml:space="preserve"> in the arts.</w:t>
      </w:r>
      <w:r w:rsidRPr="00781841">
        <w:rPr>
          <w:rFonts w:ascii="Tahoma" w:hAnsi="Tahoma" w:cstheme="minorHAnsi"/>
          <w:sz w:val="22"/>
          <w:szCs w:val="22"/>
        </w:rPr>
        <w:t xml:space="preserve"> </w:t>
      </w:r>
    </w:p>
    <w:p w14:paraId="416A0128" w14:textId="77777777" w:rsidR="00FB5115" w:rsidRPr="00781841" w:rsidRDefault="00FB5115" w:rsidP="00323CFB">
      <w:pPr>
        <w:shd w:val="clear" w:color="auto" w:fill="FFFFFF" w:themeFill="background1"/>
        <w:spacing w:line="276" w:lineRule="auto"/>
        <w:jc w:val="both"/>
        <w:rPr>
          <w:rFonts w:ascii="Tahoma" w:hAnsi="Tahoma" w:cstheme="minorHAnsi"/>
          <w:sz w:val="22"/>
          <w:szCs w:val="22"/>
        </w:rPr>
      </w:pPr>
    </w:p>
    <w:p w14:paraId="63798690" w14:textId="77777777" w:rsidR="006A23DE" w:rsidRPr="00781841" w:rsidRDefault="006A23DE" w:rsidP="007962D8">
      <w:pPr>
        <w:shd w:val="clear" w:color="auto" w:fill="FFFFFF" w:themeFill="background1"/>
        <w:spacing w:after="120" w:line="276" w:lineRule="auto"/>
        <w:jc w:val="both"/>
        <w:rPr>
          <w:rFonts w:ascii="Tahoma" w:hAnsi="Tahoma" w:cstheme="minorHAnsi"/>
          <w:sz w:val="22"/>
          <w:szCs w:val="22"/>
        </w:rPr>
      </w:pPr>
      <w:r w:rsidRPr="00781841">
        <w:rPr>
          <w:rFonts w:ascii="Tahoma" w:hAnsi="Tahoma" w:cstheme="minorHAnsi"/>
          <w:sz w:val="22"/>
          <w:szCs w:val="22"/>
        </w:rPr>
        <w:t xml:space="preserve">Comments from respondents relating to what they had </w:t>
      </w:r>
      <w:r w:rsidRPr="001B4096">
        <w:rPr>
          <w:rFonts w:ascii="Tahoma" w:hAnsi="Tahoma" w:cstheme="minorHAnsi"/>
          <w:b/>
          <w:bCs/>
          <w:i/>
          <w:iCs/>
          <w:sz w:val="22"/>
          <w:szCs w:val="22"/>
        </w:rPr>
        <w:t>learned</w:t>
      </w:r>
      <w:r w:rsidRPr="00781841">
        <w:rPr>
          <w:rFonts w:ascii="Tahoma" w:hAnsi="Tahoma" w:cstheme="minorHAnsi"/>
          <w:sz w:val="22"/>
          <w:szCs w:val="22"/>
        </w:rPr>
        <w:t xml:space="preserve"> coalesced around the following: </w:t>
      </w:r>
    </w:p>
    <w:p w14:paraId="482C370D" w14:textId="221F6E29" w:rsidR="006A23DE" w:rsidRPr="00781841" w:rsidRDefault="006A23DE" w:rsidP="009F0589">
      <w:pPr>
        <w:pStyle w:val="ListParagraph"/>
        <w:numPr>
          <w:ilvl w:val="0"/>
          <w:numId w:val="8"/>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Learning not to be too ambitious and using a few simple techniques</w:t>
      </w:r>
      <w:r w:rsidR="001B4096">
        <w:rPr>
          <w:rFonts w:ascii="Tahoma" w:hAnsi="Tahoma" w:cstheme="minorHAnsi"/>
          <w:sz w:val="22"/>
          <w:szCs w:val="22"/>
        </w:rPr>
        <w:t>,</w:t>
      </w:r>
      <w:r w:rsidRPr="00781841">
        <w:rPr>
          <w:rFonts w:ascii="Tahoma" w:hAnsi="Tahoma" w:cstheme="minorHAnsi"/>
          <w:sz w:val="22"/>
          <w:szCs w:val="22"/>
        </w:rPr>
        <w:t xml:space="preserve"> so that participants become very skilled and confident with what they are creating</w:t>
      </w:r>
      <w:r w:rsidR="007962D8">
        <w:rPr>
          <w:rFonts w:ascii="Tahoma" w:hAnsi="Tahoma" w:cstheme="minorHAnsi"/>
          <w:sz w:val="22"/>
          <w:szCs w:val="22"/>
        </w:rPr>
        <w:t>.</w:t>
      </w:r>
      <w:r w:rsidRPr="00781841">
        <w:rPr>
          <w:rFonts w:ascii="Tahoma" w:hAnsi="Tahoma" w:cstheme="minorHAnsi"/>
          <w:sz w:val="22"/>
          <w:szCs w:val="22"/>
        </w:rPr>
        <w:t xml:space="preserve"> </w:t>
      </w:r>
    </w:p>
    <w:p w14:paraId="6348C769" w14:textId="316496E3" w:rsidR="006A23DE" w:rsidRPr="00781841" w:rsidRDefault="006A23DE" w:rsidP="009F0589">
      <w:pPr>
        <w:pStyle w:val="ListParagraph"/>
        <w:numPr>
          <w:ilvl w:val="0"/>
          <w:numId w:val="8"/>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Creating more pieces/examples to help test theories before going ahead.  This helps to refine the balance between leadership and allowing group members to lead</w:t>
      </w:r>
      <w:r w:rsidR="001B4096">
        <w:rPr>
          <w:rFonts w:ascii="Tahoma" w:hAnsi="Tahoma" w:cstheme="minorHAnsi"/>
          <w:sz w:val="22"/>
          <w:szCs w:val="22"/>
        </w:rPr>
        <w:t>.</w:t>
      </w:r>
    </w:p>
    <w:p w14:paraId="7A16F13D" w14:textId="26835BFF" w:rsidR="006A23DE" w:rsidRPr="00781841" w:rsidRDefault="007962D8" w:rsidP="009F0589">
      <w:pPr>
        <w:pStyle w:val="ListParagraph"/>
        <w:numPr>
          <w:ilvl w:val="0"/>
          <w:numId w:val="8"/>
        </w:numPr>
        <w:shd w:val="clear" w:color="auto" w:fill="FFFFFF" w:themeFill="background1"/>
        <w:spacing w:after="160" w:line="276" w:lineRule="auto"/>
        <w:jc w:val="both"/>
        <w:rPr>
          <w:rFonts w:ascii="Tahoma" w:hAnsi="Tahoma" w:cstheme="minorHAnsi"/>
          <w:sz w:val="22"/>
          <w:szCs w:val="22"/>
        </w:rPr>
      </w:pPr>
      <w:r>
        <w:rPr>
          <w:rFonts w:ascii="Tahoma" w:hAnsi="Tahoma" w:cstheme="minorHAnsi"/>
          <w:sz w:val="22"/>
          <w:szCs w:val="22"/>
        </w:rPr>
        <w:t>Team working.</w:t>
      </w:r>
      <w:r w:rsidR="006A23DE" w:rsidRPr="00781841">
        <w:rPr>
          <w:rFonts w:ascii="Tahoma" w:hAnsi="Tahoma" w:cstheme="minorHAnsi"/>
          <w:sz w:val="22"/>
          <w:szCs w:val="22"/>
        </w:rPr>
        <w:t xml:space="preserve"> </w:t>
      </w:r>
    </w:p>
    <w:p w14:paraId="5D31B927" w14:textId="77777777" w:rsidR="006A23DE" w:rsidRPr="00781841" w:rsidRDefault="006A23DE" w:rsidP="009F0589">
      <w:pPr>
        <w:pStyle w:val="ListParagraph"/>
        <w:numPr>
          <w:ilvl w:val="0"/>
          <w:numId w:val="8"/>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Realising the community is lot more diverse and vibrant than previously thought</w:t>
      </w:r>
    </w:p>
    <w:p w14:paraId="57990115" w14:textId="77B0A731" w:rsidR="006A23DE" w:rsidRPr="00781841" w:rsidRDefault="007962D8" w:rsidP="009F0589">
      <w:pPr>
        <w:pStyle w:val="ListParagraph"/>
        <w:numPr>
          <w:ilvl w:val="0"/>
          <w:numId w:val="8"/>
        </w:numPr>
        <w:shd w:val="clear" w:color="auto" w:fill="FFFFFF" w:themeFill="background1"/>
        <w:spacing w:after="160" w:line="276" w:lineRule="auto"/>
        <w:jc w:val="both"/>
        <w:rPr>
          <w:rFonts w:ascii="Tahoma" w:hAnsi="Tahoma" w:cstheme="minorHAnsi"/>
          <w:sz w:val="22"/>
          <w:szCs w:val="22"/>
        </w:rPr>
      </w:pPr>
      <w:r>
        <w:rPr>
          <w:rStyle w:val="xs1"/>
          <w:rFonts w:ascii="Tahoma" w:hAnsi="Tahoma" w:cstheme="minorHAnsi"/>
          <w:color w:val="201F1E"/>
          <w:sz w:val="22"/>
          <w:szCs w:val="22"/>
          <w:bdr w:val="none" w:sz="0" w:space="0" w:color="auto" w:frame="1"/>
        </w:rPr>
        <w:t>P</w:t>
      </w:r>
      <w:r w:rsidR="006A23DE" w:rsidRPr="00781841">
        <w:rPr>
          <w:rStyle w:val="xs1"/>
          <w:rFonts w:ascii="Tahoma" w:hAnsi="Tahoma" w:cstheme="minorHAnsi"/>
          <w:color w:val="201F1E"/>
          <w:sz w:val="22"/>
          <w:szCs w:val="22"/>
          <w:bdr w:val="none" w:sz="0" w:space="0" w:color="auto" w:frame="1"/>
        </w:rPr>
        <w:t>articipatory skills</w:t>
      </w:r>
      <w:r>
        <w:rPr>
          <w:rStyle w:val="xs1"/>
          <w:rFonts w:ascii="Tahoma" w:hAnsi="Tahoma" w:cstheme="minorHAnsi"/>
          <w:color w:val="201F1E"/>
          <w:sz w:val="22"/>
          <w:szCs w:val="22"/>
          <w:bdr w:val="none" w:sz="0" w:space="0" w:color="auto" w:frame="1"/>
        </w:rPr>
        <w:t xml:space="preserve"> development</w:t>
      </w:r>
      <w:r w:rsidR="006A23DE" w:rsidRPr="00781841">
        <w:rPr>
          <w:rStyle w:val="xs1"/>
          <w:rFonts w:ascii="Tahoma" w:hAnsi="Tahoma" w:cstheme="minorHAnsi"/>
          <w:color w:val="201F1E"/>
          <w:sz w:val="22"/>
          <w:szCs w:val="22"/>
          <w:bdr w:val="none" w:sz="0" w:space="0" w:color="auto" w:frame="1"/>
        </w:rPr>
        <w:t xml:space="preserve"> when working in community venues. </w:t>
      </w:r>
    </w:p>
    <w:p w14:paraId="23CB5C65" w14:textId="739BBD37" w:rsidR="006A23DE" w:rsidRPr="00781841" w:rsidRDefault="007962D8" w:rsidP="007962D8">
      <w:pPr>
        <w:shd w:val="clear" w:color="auto" w:fill="FFFFFF" w:themeFill="background1"/>
        <w:spacing w:after="120" w:line="276" w:lineRule="auto"/>
        <w:jc w:val="both"/>
        <w:rPr>
          <w:rFonts w:ascii="Tahoma" w:hAnsi="Tahoma" w:cstheme="minorHAnsi"/>
          <w:sz w:val="22"/>
          <w:szCs w:val="22"/>
        </w:rPr>
      </w:pPr>
      <w:r>
        <w:rPr>
          <w:rFonts w:ascii="Tahoma" w:hAnsi="Tahoma" w:cstheme="minorHAnsi"/>
          <w:sz w:val="22"/>
          <w:szCs w:val="22"/>
        </w:rPr>
        <w:t>When asked about</w:t>
      </w:r>
      <w:r w:rsidR="006A23DE" w:rsidRPr="00781841">
        <w:rPr>
          <w:rFonts w:ascii="Tahoma" w:hAnsi="Tahoma" w:cstheme="minorHAnsi"/>
          <w:b/>
          <w:bCs/>
          <w:i/>
          <w:iCs/>
          <w:sz w:val="22"/>
          <w:szCs w:val="22"/>
        </w:rPr>
        <w:t xml:space="preserve"> </w:t>
      </w:r>
      <w:r>
        <w:rPr>
          <w:rFonts w:ascii="Tahoma" w:hAnsi="Tahoma" w:cstheme="minorHAnsi"/>
          <w:b/>
          <w:bCs/>
          <w:i/>
          <w:iCs/>
          <w:sz w:val="22"/>
          <w:szCs w:val="22"/>
        </w:rPr>
        <w:t>the impact on</w:t>
      </w:r>
      <w:r w:rsidR="006A23DE" w:rsidRPr="00781841">
        <w:rPr>
          <w:rFonts w:ascii="Tahoma" w:hAnsi="Tahoma" w:cstheme="minorHAnsi"/>
          <w:b/>
          <w:bCs/>
          <w:i/>
          <w:iCs/>
          <w:sz w:val="22"/>
          <w:szCs w:val="22"/>
        </w:rPr>
        <w:t xml:space="preserve"> income</w:t>
      </w:r>
      <w:r w:rsidR="006A23DE" w:rsidRPr="00781841">
        <w:rPr>
          <w:rFonts w:ascii="Tahoma" w:hAnsi="Tahoma" w:cstheme="minorHAnsi"/>
          <w:sz w:val="22"/>
          <w:szCs w:val="22"/>
        </w:rPr>
        <w:t xml:space="preserve">, </w:t>
      </w:r>
      <w:r>
        <w:rPr>
          <w:rFonts w:ascii="Tahoma" w:hAnsi="Tahoma" w:cstheme="minorHAnsi"/>
          <w:sz w:val="22"/>
          <w:szCs w:val="22"/>
        </w:rPr>
        <w:t xml:space="preserve">a few reported that their commission had resulted in further work and </w:t>
      </w:r>
      <w:r w:rsidR="001B4096">
        <w:rPr>
          <w:rFonts w:ascii="Tahoma" w:hAnsi="Tahoma" w:cstheme="minorHAnsi"/>
          <w:sz w:val="22"/>
          <w:szCs w:val="22"/>
        </w:rPr>
        <w:t>leads</w:t>
      </w:r>
      <w:r w:rsidR="006A23DE" w:rsidRPr="00781841">
        <w:rPr>
          <w:rFonts w:ascii="Tahoma" w:hAnsi="Tahoma" w:cstheme="minorHAnsi"/>
          <w:sz w:val="22"/>
          <w:szCs w:val="22"/>
        </w:rPr>
        <w:t>:</w:t>
      </w:r>
    </w:p>
    <w:p w14:paraId="4BA45965" w14:textId="38B6D31A" w:rsidR="006A23DE" w:rsidRPr="00781841" w:rsidRDefault="006A23DE" w:rsidP="009F0589">
      <w:pPr>
        <w:pStyle w:val="ListParagraph"/>
        <w:numPr>
          <w:ilvl w:val="0"/>
          <w:numId w:val="10"/>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Follow on commission because the group worked with secured funding to run a young person’s version of the previous commission</w:t>
      </w:r>
      <w:r w:rsidR="001B4096">
        <w:rPr>
          <w:rFonts w:ascii="Tahoma" w:hAnsi="Tahoma" w:cstheme="minorHAnsi"/>
          <w:sz w:val="22"/>
          <w:szCs w:val="22"/>
        </w:rPr>
        <w:t>.</w:t>
      </w:r>
      <w:r w:rsidRPr="00781841">
        <w:rPr>
          <w:rFonts w:ascii="Tahoma" w:hAnsi="Tahoma" w:cstheme="minorHAnsi"/>
          <w:sz w:val="22"/>
          <w:szCs w:val="22"/>
        </w:rPr>
        <w:t xml:space="preserve"> </w:t>
      </w:r>
    </w:p>
    <w:p w14:paraId="7B065533" w14:textId="58CD6A7B" w:rsidR="006A23DE" w:rsidRPr="00781841" w:rsidRDefault="006A23DE" w:rsidP="009F0589">
      <w:pPr>
        <w:pStyle w:val="ListParagraph"/>
        <w:numPr>
          <w:ilvl w:val="0"/>
          <w:numId w:val="10"/>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Subsequently secured three commissions with community groups</w:t>
      </w:r>
      <w:r w:rsidR="001B4096">
        <w:rPr>
          <w:rFonts w:ascii="Tahoma" w:hAnsi="Tahoma" w:cstheme="minorHAnsi"/>
          <w:sz w:val="22"/>
          <w:szCs w:val="22"/>
        </w:rPr>
        <w:t>.</w:t>
      </w:r>
    </w:p>
    <w:p w14:paraId="3CFF79BE" w14:textId="5B7AC8F3" w:rsidR="006A23DE" w:rsidRPr="00781841" w:rsidRDefault="006A23DE" w:rsidP="009F0589">
      <w:pPr>
        <w:pStyle w:val="ListParagraph"/>
        <w:numPr>
          <w:ilvl w:val="0"/>
          <w:numId w:val="10"/>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Helped an artist remain in the area and to open up new opportunities and relationships</w:t>
      </w:r>
      <w:r w:rsidR="001B4096">
        <w:rPr>
          <w:rFonts w:ascii="Tahoma" w:hAnsi="Tahoma" w:cstheme="minorHAnsi"/>
          <w:sz w:val="22"/>
          <w:szCs w:val="22"/>
        </w:rPr>
        <w:t>.</w:t>
      </w:r>
    </w:p>
    <w:p w14:paraId="2FEE3D60" w14:textId="107BEB12" w:rsidR="006A23DE" w:rsidRPr="00781841" w:rsidRDefault="006A23DE" w:rsidP="009F0589">
      <w:pPr>
        <w:pStyle w:val="ListParagraph"/>
        <w:numPr>
          <w:ilvl w:val="0"/>
          <w:numId w:val="10"/>
        </w:numPr>
        <w:shd w:val="clear" w:color="auto" w:fill="FFFFFF" w:themeFill="background1"/>
        <w:spacing w:after="160" w:line="276" w:lineRule="auto"/>
        <w:jc w:val="both"/>
        <w:rPr>
          <w:rFonts w:ascii="Tahoma" w:hAnsi="Tahoma" w:cstheme="minorHAnsi"/>
          <w:sz w:val="22"/>
          <w:szCs w:val="22"/>
        </w:rPr>
      </w:pPr>
      <w:r w:rsidRPr="00781841">
        <w:rPr>
          <w:rFonts w:ascii="Tahoma" w:hAnsi="Tahoma" w:cstheme="minorHAnsi"/>
          <w:sz w:val="22"/>
          <w:szCs w:val="22"/>
        </w:rPr>
        <w:t>New partnerships developed</w:t>
      </w:r>
      <w:r w:rsidR="001B4096">
        <w:rPr>
          <w:rFonts w:ascii="Tahoma" w:hAnsi="Tahoma" w:cstheme="minorHAnsi"/>
          <w:sz w:val="22"/>
          <w:szCs w:val="22"/>
        </w:rPr>
        <w:t>.</w:t>
      </w:r>
    </w:p>
    <w:p w14:paraId="5B255B48" w14:textId="02362781" w:rsidR="00705D73" w:rsidRPr="00781841" w:rsidRDefault="00705D73" w:rsidP="00323CFB">
      <w:pPr>
        <w:pStyle w:val="xp2"/>
        <w:shd w:val="clear" w:color="auto" w:fill="FFFFFF" w:themeFill="background1"/>
        <w:spacing w:before="0" w:after="0" w:line="276" w:lineRule="auto"/>
        <w:jc w:val="both"/>
        <w:textAlignment w:val="baseline"/>
        <w:rPr>
          <w:rStyle w:val="xs1"/>
          <w:rFonts w:ascii="Tahoma" w:hAnsi="Tahoma" w:cstheme="minorHAnsi"/>
          <w:color w:val="201F1E"/>
          <w:sz w:val="22"/>
          <w:szCs w:val="22"/>
          <w:bdr w:val="none" w:sz="0" w:space="0" w:color="auto" w:frame="1"/>
        </w:rPr>
      </w:pPr>
      <w:r>
        <w:rPr>
          <w:rFonts w:ascii="Tahoma" w:hAnsi="Tahoma" w:cstheme="minorHAnsi"/>
          <w:noProof/>
          <w:color w:val="201F1E"/>
          <w:sz w:val="22"/>
          <w:szCs w:val="22"/>
        </w:rPr>
        <w:lastRenderedPageBreak/>
        <mc:AlternateContent>
          <mc:Choice Requires="wps">
            <w:drawing>
              <wp:anchor distT="0" distB="0" distL="114300" distR="114300" simplePos="0" relativeHeight="251684864" behindDoc="0" locked="0" layoutInCell="1" allowOverlap="1" wp14:anchorId="729643E5" wp14:editId="72F7DDE4">
                <wp:simplePos x="0" y="0"/>
                <wp:positionH relativeFrom="column">
                  <wp:posOffset>325582</wp:posOffset>
                </wp:positionH>
                <wp:positionV relativeFrom="paragraph">
                  <wp:posOffset>105873</wp:posOffset>
                </wp:positionV>
                <wp:extent cx="5076496" cy="2452254"/>
                <wp:effectExtent l="0" t="0" r="16510" b="12065"/>
                <wp:wrapNone/>
                <wp:docPr id="24" name="Text Box 24"/>
                <wp:cNvGraphicFramePr/>
                <a:graphic xmlns:a="http://schemas.openxmlformats.org/drawingml/2006/main">
                  <a:graphicData uri="http://schemas.microsoft.com/office/word/2010/wordprocessingShape">
                    <wps:wsp>
                      <wps:cNvSpPr txBox="1"/>
                      <wps:spPr>
                        <a:xfrm>
                          <a:off x="0" y="0"/>
                          <a:ext cx="5076496" cy="2452254"/>
                        </a:xfrm>
                        <a:prstGeom prst="rect">
                          <a:avLst/>
                        </a:prstGeom>
                        <a:solidFill>
                          <a:schemeClr val="lt1"/>
                        </a:solidFill>
                        <a:ln w="6350">
                          <a:solidFill>
                            <a:prstClr val="black"/>
                          </a:solidFill>
                        </a:ln>
                      </wps:spPr>
                      <wps:txbx>
                        <w:txbxContent>
                          <w:p w14:paraId="2411E719" w14:textId="77777777" w:rsidR="00E66D47" w:rsidRPr="006F284C" w:rsidRDefault="00E66D47" w:rsidP="00705D73">
                            <w:pPr>
                              <w:shd w:val="clear" w:color="auto" w:fill="13FFFF"/>
                              <w:spacing w:line="276" w:lineRule="auto"/>
                              <w:jc w:val="center"/>
                              <w:rPr>
                                <w:rFonts w:asciiTheme="minorBidi" w:hAnsiTheme="minorBidi"/>
                                <w:b/>
                                <w:bCs/>
                                <w:color w:val="C9336B"/>
                                <w:sz w:val="22"/>
                                <w:szCs w:val="22"/>
                                <w:lang w:eastAsia="en-GB"/>
                              </w:rPr>
                            </w:pPr>
                            <w:r w:rsidRPr="006F284C">
                              <w:rPr>
                                <w:rFonts w:asciiTheme="minorBidi" w:hAnsiTheme="minorBidi"/>
                                <w:b/>
                                <w:bCs/>
                                <w:color w:val="C9336B"/>
                                <w:sz w:val="22"/>
                                <w:szCs w:val="22"/>
                                <w:lang w:eastAsia="en-GB"/>
                              </w:rPr>
                              <w:t>CASE STUDY</w:t>
                            </w:r>
                          </w:p>
                          <w:p w14:paraId="53C4C0D3" w14:textId="0AFCFE50" w:rsidR="00E66D47" w:rsidRPr="006F284C" w:rsidRDefault="00E66D47" w:rsidP="00705D73">
                            <w:pPr>
                              <w:shd w:val="clear" w:color="auto" w:fill="13FFFF"/>
                              <w:spacing w:line="276" w:lineRule="auto"/>
                              <w:jc w:val="center"/>
                              <w:rPr>
                                <w:rFonts w:asciiTheme="minorBidi" w:hAnsiTheme="minorBidi"/>
                                <w:color w:val="C9336B"/>
                                <w:sz w:val="22"/>
                                <w:szCs w:val="22"/>
                                <w:lang w:eastAsia="en-GB"/>
                              </w:rPr>
                            </w:pPr>
                            <w:r w:rsidRPr="006F284C">
                              <w:rPr>
                                <w:rFonts w:asciiTheme="minorBidi" w:hAnsiTheme="minorBidi"/>
                                <w:b/>
                                <w:bCs/>
                                <w:color w:val="C9336B"/>
                                <w:sz w:val="22"/>
                                <w:szCs w:val="22"/>
                                <w:lang w:eastAsia="en-GB"/>
                              </w:rPr>
                              <w:t>Row</w:t>
                            </w:r>
                            <w:r>
                              <w:rPr>
                                <w:rFonts w:asciiTheme="minorBidi" w:hAnsiTheme="minorBidi"/>
                                <w:b/>
                                <w:bCs/>
                                <w:color w:val="C9336B"/>
                                <w:sz w:val="22"/>
                                <w:szCs w:val="22"/>
                                <w:lang w:eastAsia="en-GB"/>
                              </w:rPr>
                              <w:t>a</w:t>
                            </w:r>
                            <w:r w:rsidRPr="006F284C">
                              <w:rPr>
                                <w:rFonts w:asciiTheme="minorBidi" w:hAnsiTheme="minorBidi"/>
                                <w:b/>
                                <w:bCs/>
                                <w:color w:val="C9336B"/>
                                <w:sz w:val="22"/>
                                <w:szCs w:val="22"/>
                                <w:lang w:eastAsia="en-GB"/>
                              </w:rPr>
                              <w:t>n’s Story: Funding to help build mental resilience</w:t>
                            </w:r>
                          </w:p>
                          <w:p w14:paraId="3E2646E1" w14:textId="77777777" w:rsidR="00E66D47" w:rsidRPr="00705D73" w:rsidRDefault="00E66D47" w:rsidP="00705D73">
                            <w:pPr>
                              <w:shd w:val="clear" w:color="auto" w:fill="13FFFF"/>
                              <w:spacing w:line="276" w:lineRule="auto"/>
                              <w:jc w:val="both"/>
                              <w:rPr>
                                <w:rFonts w:asciiTheme="minorBidi" w:hAnsiTheme="minorBidi"/>
                                <w:color w:val="323130"/>
                                <w:sz w:val="22"/>
                                <w:szCs w:val="22"/>
                                <w:lang w:eastAsia="en-GB"/>
                              </w:rPr>
                            </w:pPr>
                            <w:r w:rsidRPr="00705D73">
                              <w:rPr>
                                <w:rFonts w:asciiTheme="minorBidi" w:hAnsiTheme="minorBidi"/>
                                <w:color w:val="323130"/>
                                <w:sz w:val="22"/>
                                <w:szCs w:val="22"/>
                                <w:lang w:eastAsia="en-GB"/>
                              </w:rPr>
                              <w:t> </w:t>
                            </w:r>
                          </w:p>
                          <w:p w14:paraId="5D79F29D" w14:textId="05B3B135" w:rsidR="00E66D47" w:rsidRPr="001B4096" w:rsidRDefault="00E66D47" w:rsidP="00705D73">
                            <w:pPr>
                              <w:shd w:val="clear" w:color="auto" w:fill="13FFFF"/>
                              <w:spacing w:line="276" w:lineRule="auto"/>
                              <w:jc w:val="both"/>
                              <w:rPr>
                                <w:rFonts w:asciiTheme="minorBidi" w:hAnsiTheme="minorBidi"/>
                                <w:color w:val="323130"/>
                                <w:sz w:val="20"/>
                                <w:szCs w:val="20"/>
                                <w:lang w:eastAsia="en-GB"/>
                              </w:rPr>
                            </w:pPr>
                            <w:r w:rsidRPr="001B4096">
                              <w:rPr>
                                <w:rFonts w:asciiTheme="minorBidi" w:hAnsiTheme="minorBidi"/>
                                <w:color w:val="323130"/>
                                <w:sz w:val="20"/>
                                <w:szCs w:val="20"/>
                                <w:lang w:eastAsia="en-GB"/>
                              </w:rPr>
                              <w:t>Artist and poet, Row</w:t>
                            </w:r>
                            <w:r>
                              <w:rPr>
                                <w:rFonts w:asciiTheme="minorBidi" w:hAnsiTheme="minorBidi"/>
                                <w:color w:val="323130"/>
                                <w:sz w:val="20"/>
                                <w:szCs w:val="20"/>
                                <w:lang w:eastAsia="en-GB"/>
                              </w:rPr>
                              <w:t>a</w:t>
                            </w:r>
                            <w:r w:rsidRPr="001B4096">
                              <w:rPr>
                                <w:rFonts w:asciiTheme="minorBidi" w:hAnsiTheme="minorBidi"/>
                                <w:color w:val="323130"/>
                                <w:sz w:val="20"/>
                                <w:szCs w:val="20"/>
                                <w:lang w:eastAsia="en-GB"/>
                              </w:rPr>
                              <w:t xml:space="preserve">n McCabe was supported by Cultural Spring to set up a creative writing project. Participants from the mental health charity – MIND, who had never been able to access creative art programmes before were given the opportunity to get involved in creative writing sessions. Over five weeks, Rowan helped 15 workshop </w:t>
                            </w:r>
                            <w:r>
                              <w:rPr>
                                <w:rFonts w:asciiTheme="minorBidi" w:hAnsiTheme="minorBidi"/>
                                <w:color w:val="323130"/>
                                <w:sz w:val="20"/>
                                <w:szCs w:val="20"/>
                                <w:lang w:eastAsia="en-GB"/>
                              </w:rPr>
                              <w:t>participants</w:t>
                            </w:r>
                            <w:r w:rsidRPr="001B4096">
                              <w:rPr>
                                <w:rFonts w:asciiTheme="minorBidi" w:hAnsiTheme="minorBidi"/>
                                <w:color w:val="323130"/>
                                <w:sz w:val="20"/>
                                <w:szCs w:val="20"/>
                                <w:lang w:eastAsia="en-GB"/>
                              </w:rPr>
                              <w:t xml:space="preserve"> to learn to write poetry and </w:t>
                            </w:r>
                            <w:r>
                              <w:rPr>
                                <w:rFonts w:asciiTheme="minorBidi" w:hAnsiTheme="minorBidi"/>
                                <w:color w:val="323130"/>
                                <w:sz w:val="20"/>
                                <w:szCs w:val="20"/>
                                <w:lang w:eastAsia="en-GB"/>
                              </w:rPr>
                              <w:t>several</w:t>
                            </w:r>
                            <w:r w:rsidRPr="001B4096">
                              <w:rPr>
                                <w:rFonts w:asciiTheme="minorBidi" w:hAnsiTheme="minorBidi"/>
                                <w:color w:val="323130"/>
                                <w:sz w:val="20"/>
                                <w:szCs w:val="20"/>
                                <w:lang w:eastAsia="en-GB"/>
                              </w:rPr>
                              <w:t xml:space="preserve"> attended their very first ever poetry show at the end. </w:t>
                            </w:r>
                          </w:p>
                          <w:p w14:paraId="2A5D58D0" w14:textId="77777777" w:rsidR="00E66D47" w:rsidRPr="001B4096" w:rsidRDefault="00E66D47" w:rsidP="00705D73">
                            <w:pPr>
                              <w:shd w:val="clear" w:color="auto" w:fill="13FFFF"/>
                              <w:spacing w:line="276" w:lineRule="auto"/>
                              <w:jc w:val="both"/>
                              <w:rPr>
                                <w:rFonts w:asciiTheme="minorBidi" w:hAnsiTheme="minorBidi"/>
                                <w:color w:val="323130"/>
                                <w:sz w:val="20"/>
                                <w:szCs w:val="20"/>
                                <w:lang w:eastAsia="en-GB"/>
                              </w:rPr>
                            </w:pPr>
                          </w:p>
                          <w:p w14:paraId="2C40E969" w14:textId="3558DDE2" w:rsidR="00E66D47" w:rsidRPr="001B4096" w:rsidRDefault="00E66D47" w:rsidP="00705D73">
                            <w:pPr>
                              <w:shd w:val="clear" w:color="auto" w:fill="13FFFF"/>
                              <w:spacing w:line="276" w:lineRule="auto"/>
                              <w:jc w:val="both"/>
                              <w:rPr>
                                <w:rFonts w:asciiTheme="minorBidi" w:hAnsiTheme="minorBidi"/>
                                <w:color w:val="323130"/>
                                <w:sz w:val="20"/>
                                <w:szCs w:val="20"/>
                                <w:lang w:eastAsia="en-GB"/>
                              </w:rPr>
                            </w:pPr>
                            <w:r w:rsidRPr="001B4096">
                              <w:rPr>
                                <w:rFonts w:asciiTheme="minorBidi" w:hAnsiTheme="minorBidi"/>
                                <w:color w:val="323130"/>
                                <w:sz w:val="20"/>
                                <w:szCs w:val="20"/>
                                <w:lang w:eastAsia="en-GB"/>
                              </w:rPr>
                              <w:t>Row</w:t>
                            </w:r>
                            <w:r>
                              <w:rPr>
                                <w:rFonts w:asciiTheme="minorBidi" w:hAnsiTheme="minorBidi"/>
                                <w:color w:val="323130"/>
                                <w:sz w:val="20"/>
                                <w:szCs w:val="20"/>
                                <w:lang w:eastAsia="en-GB"/>
                              </w:rPr>
                              <w:t>a</w:t>
                            </w:r>
                            <w:r w:rsidRPr="001B4096">
                              <w:rPr>
                                <w:rFonts w:asciiTheme="minorBidi" w:hAnsiTheme="minorBidi"/>
                                <w:color w:val="323130"/>
                                <w:sz w:val="20"/>
                                <w:szCs w:val="20"/>
                                <w:lang w:eastAsia="en-GB"/>
                              </w:rPr>
                              <w:t xml:space="preserve">n said: </w:t>
                            </w:r>
                            <w:r w:rsidRPr="001B4096">
                              <w:rPr>
                                <w:rFonts w:asciiTheme="minorBidi" w:hAnsiTheme="minorBidi"/>
                                <w:i/>
                                <w:iCs/>
                                <w:color w:val="323130"/>
                                <w:sz w:val="20"/>
                                <w:szCs w:val="20"/>
                                <w:lang w:eastAsia="en-GB"/>
                              </w:rPr>
                              <w:t>‘The opportunity to work with Cultural Spring was an absolute pleasure and  helped me develop a new model of working, to include workshops as part of my national and international shows. The new partnership created with Cultural</w:t>
                            </w:r>
                            <w:r w:rsidRPr="001B4096">
                              <w:rPr>
                                <w:rFonts w:ascii="Tahoma" w:hAnsi="Tahoma"/>
                                <w:i/>
                                <w:iCs/>
                                <w:color w:val="323130"/>
                                <w:sz w:val="20"/>
                                <w:szCs w:val="20"/>
                                <w:lang w:eastAsia="en-GB"/>
                              </w:rPr>
                              <w:t xml:space="preserve"> </w:t>
                            </w:r>
                            <w:r w:rsidRPr="001B4096">
                              <w:rPr>
                                <w:rFonts w:asciiTheme="minorBidi" w:hAnsiTheme="minorBidi"/>
                                <w:i/>
                                <w:iCs/>
                                <w:color w:val="323130"/>
                                <w:sz w:val="20"/>
                                <w:szCs w:val="20"/>
                                <w:lang w:eastAsia="en-GB"/>
                              </w:rPr>
                              <w:t>Spring and others enabled further work in the pipeline. Watch this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9643E5" id="Text Box 24" o:spid="_x0000_s1034" type="#_x0000_t202" style="position:absolute;left:0;text-align:left;margin-left:25.65pt;margin-top:8.35pt;width:399.7pt;height:193.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" fillcolor="white [3201]" strokeweight=".5pt">
                <v:textbox>
                  <w:txbxContent>
                    <w:p w14:paraId="2411E719" w14:textId="77777777" w:rsidR="00E66D47" w:rsidRPr="006F284C" w:rsidRDefault="00E66D47" w:rsidP="00705D73">
                      <w:pPr>
                        <w:shd w:val="clear" w:color="auto" w:fill="13FFFF"/>
                        <w:spacing w:line="276" w:lineRule="auto"/>
                        <w:jc w:val="center"/>
                        <w:rPr>
                          <w:rFonts w:asciiTheme="minorBidi" w:hAnsiTheme="minorBidi"/>
                          <w:b/>
                          <w:bCs/>
                          <w:color w:val="C9336B"/>
                          <w:sz w:val="22"/>
                          <w:szCs w:val="22"/>
                          <w:lang w:eastAsia="en-GB"/>
                        </w:rPr>
                      </w:pPr>
                      <w:r w:rsidRPr="006F284C">
                        <w:rPr>
                          <w:rFonts w:asciiTheme="minorBidi" w:hAnsiTheme="minorBidi"/>
                          <w:b/>
                          <w:bCs/>
                          <w:color w:val="C9336B"/>
                          <w:sz w:val="22"/>
                          <w:szCs w:val="22"/>
                          <w:lang w:eastAsia="en-GB"/>
                        </w:rPr>
                        <w:t>CASE STUDY</w:t>
                      </w:r>
                    </w:p>
                    <w:p w14:paraId="53C4C0D3" w14:textId="0AFCFE50" w:rsidR="00E66D47" w:rsidRPr="006F284C" w:rsidRDefault="00E66D47" w:rsidP="00705D73">
                      <w:pPr>
                        <w:shd w:val="clear" w:color="auto" w:fill="13FFFF"/>
                        <w:spacing w:line="276" w:lineRule="auto"/>
                        <w:jc w:val="center"/>
                        <w:rPr>
                          <w:rFonts w:asciiTheme="minorBidi" w:hAnsiTheme="minorBidi"/>
                          <w:color w:val="C9336B"/>
                          <w:sz w:val="22"/>
                          <w:szCs w:val="22"/>
                          <w:lang w:eastAsia="en-GB"/>
                        </w:rPr>
                      </w:pPr>
                      <w:r w:rsidRPr="006F284C">
                        <w:rPr>
                          <w:rFonts w:asciiTheme="minorBidi" w:hAnsiTheme="minorBidi"/>
                          <w:b/>
                          <w:bCs/>
                          <w:color w:val="C9336B"/>
                          <w:sz w:val="22"/>
                          <w:szCs w:val="22"/>
                          <w:lang w:eastAsia="en-GB"/>
                        </w:rPr>
                        <w:t>Row</w:t>
                      </w:r>
                      <w:r>
                        <w:rPr>
                          <w:rFonts w:asciiTheme="minorBidi" w:hAnsiTheme="minorBidi"/>
                          <w:b/>
                          <w:bCs/>
                          <w:color w:val="C9336B"/>
                          <w:sz w:val="22"/>
                          <w:szCs w:val="22"/>
                          <w:lang w:eastAsia="en-GB"/>
                        </w:rPr>
                        <w:t>a</w:t>
                      </w:r>
                      <w:r w:rsidRPr="006F284C">
                        <w:rPr>
                          <w:rFonts w:asciiTheme="minorBidi" w:hAnsiTheme="minorBidi"/>
                          <w:b/>
                          <w:bCs/>
                          <w:color w:val="C9336B"/>
                          <w:sz w:val="22"/>
                          <w:szCs w:val="22"/>
                          <w:lang w:eastAsia="en-GB"/>
                        </w:rPr>
                        <w:t>n’s Story: Funding to help build mental resilience</w:t>
                      </w:r>
                    </w:p>
                    <w:p w14:paraId="3E2646E1" w14:textId="77777777" w:rsidR="00E66D47" w:rsidRPr="00705D73" w:rsidRDefault="00E66D47" w:rsidP="00705D73">
                      <w:pPr>
                        <w:shd w:val="clear" w:color="auto" w:fill="13FFFF"/>
                        <w:spacing w:line="276" w:lineRule="auto"/>
                        <w:jc w:val="both"/>
                        <w:rPr>
                          <w:rFonts w:asciiTheme="minorBidi" w:hAnsiTheme="minorBidi"/>
                          <w:color w:val="323130"/>
                          <w:sz w:val="22"/>
                          <w:szCs w:val="22"/>
                          <w:lang w:eastAsia="en-GB"/>
                        </w:rPr>
                      </w:pPr>
                      <w:r w:rsidRPr="00705D73">
                        <w:rPr>
                          <w:rFonts w:asciiTheme="minorBidi" w:hAnsiTheme="minorBidi"/>
                          <w:color w:val="323130"/>
                          <w:sz w:val="22"/>
                          <w:szCs w:val="22"/>
                          <w:lang w:eastAsia="en-GB"/>
                        </w:rPr>
                        <w:t> </w:t>
                      </w:r>
                    </w:p>
                    <w:p w14:paraId="5D79F29D" w14:textId="05B3B135" w:rsidR="00E66D47" w:rsidRPr="001B4096" w:rsidRDefault="00E66D47" w:rsidP="00705D73">
                      <w:pPr>
                        <w:shd w:val="clear" w:color="auto" w:fill="13FFFF"/>
                        <w:spacing w:line="276" w:lineRule="auto"/>
                        <w:jc w:val="both"/>
                        <w:rPr>
                          <w:rFonts w:asciiTheme="minorBidi" w:hAnsiTheme="minorBidi"/>
                          <w:color w:val="323130"/>
                          <w:sz w:val="20"/>
                          <w:szCs w:val="20"/>
                          <w:lang w:eastAsia="en-GB"/>
                        </w:rPr>
                      </w:pPr>
                      <w:r w:rsidRPr="001B4096">
                        <w:rPr>
                          <w:rFonts w:asciiTheme="minorBidi" w:hAnsiTheme="minorBidi"/>
                          <w:color w:val="323130"/>
                          <w:sz w:val="20"/>
                          <w:szCs w:val="20"/>
                          <w:lang w:eastAsia="en-GB"/>
                        </w:rPr>
                        <w:t>Artist and poet, Row</w:t>
                      </w:r>
                      <w:r>
                        <w:rPr>
                          <w:rFonts w:asciiTheme="minorBidi" w:hAnsiTheme="minorBidi"/>
                          <w:color w:val="323130"/>
                          <w:sz w:val="20"/>
                          <w:szCs w:val="20"/>
                          <w:lang w:eastAsia="en-GB"/>
                        </w:rPr>
                        <w:t>a</w:t>
                      </w:r>
                      <w:r w:rsidRPr="001B4096">
                        <w:rPr>
                          <w:rFonts w:asciiTheme="minorBidi" w:hAnsiTheme="minorBidi"/>
                          <w:color w:val="323130"/>
                          <w:sz w:val="20"/>
                          <w:szCs w:val="20"/>
                          <w:lang w:eastAsia="en-GB"/>
                        </w:rPr>
                        <w:t xml:space="preserve">n McCabe was supported by Cultural Spring to set up a creative writing project. Participants from the mental health charity – MIND, who had never been able to access creative art programmes before were given the opportunity to get involved in creative writing sessions. Over five weeks, Rowan helped 15 workshop </w:t>
                      </w:r>
                      <w:r>
                        <w:rPr>
                          <w:rFonts w:asciiTheme="minorBidi" w:hAnsiTheme="minorBidi"/>
                          <w:color w:val="323130"/>
                          <w:sz w:val="20"/>
                          <w:szCs w:val="20"/>
                          <w:lang w:eastAsia="en-GB"/>
                        </w:rPr>
                        <w:t>participants</w:t>
                      </w:r>
                      <w:r w:rsidRPr="001B4096">
                        <w:rPr>
                          <w:rFonts w:asciiTheme="minorBidi" w:hAnsiTheme="minorBidi"/>
                          <w:color w:val="323130"/>
                          <w:sz w:val="20"/>
                          <w:szCs w:val="20"/>
                          <w:lang w:eastAsia="en-GB"/>
                        </w:rPr>
                        <w:t xml:space="preserve"> to learn to write poetry and </w:t>
                      </w:r>
                      <w:r>
                        <w:rPr>
                          <w:rFonts w:asciiTheme="minorBidi" w:hAnsiTheme="minorBidi"/>
                          <w:color w:val="323130"/>
                          <w:sz w:val="20"/>
                          <w:szCs w:val="20"/>
                          <w:lang w:eastAsia="en-GB"/>
                        </w:rPr>
                        <w:t>several</w:t>
                      </w:r>
                      <w:r w:rsidRPr="001B4096">
                        <w:rPr>
                          <w:rFonts w:asciiTheme="minorBidi" w:hAnsiTheme="minorBidi"/>
                          <w:color w:val="323130"/>
                          <w:sz w:val="20"/>
                          <w:szCs w:val="20"/>
                          <w:lang w:eastAsia="en-GB"/>
                        </w:rPr>
                        <w:t xml:space="preserve"> attended their very first ever poetry show at the end. </w:t>
                      </w:r>
                    </w:p>
                    <w:p w14:paraId="2A5D58D0" w14:textId="77777777" w:rsidR="00E66D47" w:rsidRPr="001B4096" w:rsidRDefault="00E66D47" w:rsidP="00705D73">
                      <w:pPr>
                        <w:shd w:val="clear" w:color="auto" w:fill="13FFFF"/>
                        <w:spacing w:line="276" w:lineRule="auto"/>
                        <w:jc w:val="both"/>
                        <w:rPr>
                          <w:rFonts w:asciiTheme="minorBidi" w:hAnsiTheme="minorBidi"/>
                          <w:color w:val="323130"/>
                          <w:sz w:val="20"/>
                          <w:szCs w:val="20"/>
                          <w:lang w:eastAsia="en-GB"/>
                        </w:rPr>
                      </w:pPr>
                    </w:p>
                    <w:p w14:paraId="2C40E969" w14:textId="3558DDE2" w:rsidR="00E66D47" w:rsidRPr="001B4096" w:rsidRDefault="00E66D47" w:rsidP="00705D73">
                      <w:pPr>
                        <w:shd w:val="clear" w:color="auto" w:fill="13FFFF"/>
                        <w:spacing w:line="276" w:lineRule="auto"/>
                        <w:jc w:val="both"/>
                        <w:rPr>
                          <w:rFonts w:asciiTheme="minorBidi" w:hAnsiTheme="minorBidi"/>
                          <w:color w:val="323130"/>
                          <w:sz w:val="20"/>
                          <w:szCs w:val="20"/>
                          <w:lang w:eastAsia="en-GB"/>
                        </w:rPr>
                      </w:pPr>
                      <w:r w:rsidRPr="001B4096">
                        <w:rPr>
                          <w:rFonts w:asciiTheme="minorBidi" w:hAnsiTheme="minorBidi"/>
                          <w:color w:val="323130"/>
                          <w:sz w:val="20"/>
                          <w:szCs w:val="20"/>
                          <w:lang w:eastAsia="en-GB"/>
                        </w:rPr>
                        <w:t>Row</w:t>
                      </w:r>
                      <w:r>
                        <w:rPr>
                          <w:rFonts w:asciiTheme="minorBidi" w:hAnsiTheme="minorBidi"/>
                          <w:color w:val="323130"/>
                          <w:sz w:val="20"/>
                          <w:szCs w:val="20"/>
                          <w:lang w:eastAsia="en-GB"/>
                        </w:rPr>
                        <w:t>a</w:t>
                      </w:r>
                      <w:r w:rsidRPr="001B4096">
                        <w:rPr>
                          <w:rFonts w:asciiTheme="minorBidi" w:hAnsiTheme="minorBidi"/>
                          <w:color w:val="323130"/>
                          <w:sz w:val="20"/>
                          <w:szCs w:val="20"/>
                          <w:lang w:eastAsia="en-GB"/>
                        </w:rPr>
                        <w:t xml:space="preserve">n said: </w:t>
                      </w:r>
                      <w:r w:rsidRPr="001B4096">
                        <w:rPr>
                          <w:rFonts w:asciiTheme="minorBidi" w:hAnsiTheme="minorBidi"/>
                          <w:i/>
                          <w:iCs/>
                          <w:color w:val="323130"/>
                          <w:sz w:val="20"/>
                          <w:szCs w:val="20"/>
                          <w:lang w:eastAsia="en-GB"/>
                        </w:rPr>
                        <w:t>‘The opportunity to work with Cultural Spring was an absolute pleasure and  helped me develop a new model of working, to include workshops as part of my national and international shows. The new partnership created with Cultural</w:t>
                      </w:r>
                      <w:r w:rsidRPr="001B4096">
                        <w:rPr>
                          <w:rFonts w:ascii="Tahoma" w:hAnsi="Tahoma"/>
                          <w:i/>
                          <w:iCs/>
                          <w:color w:val="323130"/>
                          <w:sz w:val="20"/>
                          <w:szCs w:val="20"/>
                          <w:lang w:eastAsia="en-GB"/>
                        </w:rPr>
                        <w:t xml:space="preserve"> </w:t>
                      </w:r>
                      <w:r w:rsidRPr="001B4096">
                        <w:rPr>
                          <w:rFonts w:asciiTheme="minorBidi" w:hAnsiTheme="minorBidi"/>
                          <w:i/>
                          <w:iCs/>
                          <w:color w:val="323130"/>
                          <w:sz w:val="20"/>
                          <w:szCs w:val="20"/>
                          <w:lang w:eastAsia="en-GB"/>
                        </w:rPr>
                        <w:t>Spring and others enabled further work in the pipeline. Watch this space!’</w:t>
                      </w:r>
                    </w:p>
                  </w:txbxContent>
                </v:textbox>
              </v:shape>
            </w:pict>
          </mc:Fallback>
        </mc:AlternateContent>
      </w:r>
    </w:p>
    <w:p w14:paraId="243BB2EB" w14:textId="77777777" w:rsidR="00C31324" w:rsidRDefault="00C31324"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6DC201AC" w14:textId="77777777" w:rsidR="00C31324" w:rsidRDefault="00C31324"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753578DE" w14:textId="77777777" w:rsidR="00B64227" w:rsidRDefault="00B64227"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57F6DD3B" w14:textId="77777777" w:rsidR="008E4385" w:rsidRDefault="008E4385"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6151C90C" w14:textId="77777777" w:rsidR="008E4385" w:rsidRDefault="008E4385"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5DB214AE" w14:textId="77777777" w:rsidR="008E4385" w:rsidRDefault="008E4385"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382CAC68" w14:textId="77777777" w:rsidR="008E4385" w:rsidRDefault="008E4385"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6CAFE97F" w14:textId="77777777" w:rsidR="00D83C9D" w:rsidRDefault="00D83C9D"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3ED6E4FB" w14:textId="77777777" w:rsidR="00D83C9D" w:rsidRDefault="00D83C9D"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109333F4" w14:textId="77777777" w:rsidR="00D83C9D" w:rsidRDefault="00D83C9D"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0A31E519" w14:textId="77777777" w:rsidR="00D83C9D" w:rsidRDefault="00D83C9D"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14EEE37C" w14:textId="77777777" w:rsidR="00D83C9D" w:rsidRDefault="00D83C9D"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44D98367" w14:textId="77777777" w:rsidR="00D83C9D" w:rsidRDefault="00D83C9D"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08F7128C" w14:textId="77777777" w:rsidR="00D83C9D" w:rsidRDefault="00D83C9D"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58CCB1C1" w14:textId="77777777" w:rsidR="00D83C9D" w:rsidRDefault="00D83C9D"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15784FDD" w14:textId="77777777" w:rsidR="00D83C9D" w:rsidRDefault="00D83C9D"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68A926F9" w14:textId="77777777" w:rsidR="00D83C9D" w:rsidRDefault="00D83C9D"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58EE3050" w14:textId="77777777" w:rsidR="00D83C9D" w:rsidRDefault="00D83C9D"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02E9CC25" w14:textId="77777777" w:rsidR="001B4096" w:rsidRDefault="001B4096"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3E5A24BF" w14:textId="77777777" w:rsidR="001B4096" w:rsidRDefault="001B4096"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7C6B9347" w14:textId="77777777" w:rsidR="001B4096" w:rsidRDefault="001B4096" w:rsidP="00753DCC">
      <w:pPr>
        <w:pStyle w:val="xp1"/>
        <w:shd w:val="clear" w:color="auto" w:fill="FFFFFF" w:themeFill="background1"/>
        <w:spacing w:after="120" w:afterAutospacing="0" w:line="276" w:lineRule="auto"/>
        <w:jc w:val="both"/>
        <w:textAlignment w:val="baseline"/>
        <w:rPr>
          <w:rFonts w:ascii="Tahoma" w:hAnsi="Tahoma" w:cs="Tahoma"/>
          <w:b/>
          <w:color w:val="FF2600"/>
        </w:rPr>
      </w:pPr>
    </w:p>
    <w:p w14:paraId="33F1BDCD" w14:textId="77777777" w:rsidR="00D9095B" w:rsidRDefault="00D9095B" w:rsidP="00753DCC">
      <w:pPr>
        <w:pStyle w:val="xp1"/>
        <w:shd w:val="clear" w:color="auto" w:fill="FFFFFF" w:themeFill="background1"/>
        <w:spacing w:after="120" w:afterAutospacing="0" w:line="276" w:lineRule="auto"/>
        <w:jc w:val="both"/>
        <w:textAlignment w:val="baseline"/>
        <w:rPr>
          <w:rFonts w:ascii="Tahoma" w:hAnsi="Tahoma" w:cs="Tahoma"/>
          <w:b/>
          <w:color w:val="C9336B"/>
        </w:rPr>
      </w:pPr>
    </w:p>
    <w:p w14:paraId="3E92E073" w14:textId="7856C5DE" w:rsidR="00C44DCD" w:rsidRPr="006F284C" w:rsidRDefault="00AF730B" w:rsidP="00753DCC">
      <w:pPr>
        <w:pStyle w:val="xp1"/>
        <w:shd w:val="clear" w:color="auto" w:fill="FFFFFF" w:themeFill="background1"/>
        <w:spacing w:after="120" w:afterAutospacing="0" w:line="276" w:lineRule="auto"/>
        <w:jc w:val="both"/>
        <w:textAlignment w:val="baseline"/>
        <w:rPr>
          <w:rFonts w:ascii="Tahoma" w:hAnsi="Tahoma" w:cs="Tahoma"/>
          <w:b/>
          <w:color w:val="C9336B"/>
        </w:rPr>
      </w:pPr>
      <w:r w:rsidRPr="006F284C">
        <w:rPr>
          <w:rFonts w:ascii="Tahoma" w:hAnsi="Tahoma" w:cs="Tahoma"/>
          <w:b/>
          <w:color w:val="C9336B"/>
        </w:rPr>
        <w:lastRenderedPageBreak/>
        <w:t>CO-CREATOR</w:t>
      </w:r>
      <w:r w:rsidR="00C44DCD" w:rsidRPr="006F284C">
        <w:rPr>
          <w:rFonts w:ascii="Tahoma" w:hAnsi="Tahoma" w:cs="Tahoma"/>
          <w:b/>
          <w:color w:val="C9336B"/>
        </w:rPr>
        <w:t>S</w:t>
      </w:r>
    </w:p>
    <w:p w14:paraId="3F1EB2C0" w14:textId="6192C956" w:rsidR="00F46C04" w:rsidRDefault="00753DCC" w:rsidP="00753DCC">
      <w:pPr>
        <w:spacing w:line="276" w:lineRule="auto"/>
        <w:jc w:val="both"/>
        <w:rPr>
          <w:rFonts w:ascii="Tahoma" w:hAnsi="Tahoma" w:cs="Tahoma"/>
          <w:color w:val="000000" w:themeColor="text1"/>
          <w:sz w:val="22"/>
          <w:szCs w:val="22"/>
        </w:rPr>
      </w:pPr>
      <w:r w:rsidRPr="00753DCC">
        <w:rPr>
          <w:rFonts w:ascii="Tahoma" w:hAnsi="Tahoma" w:cs="Tahoma"/>
          <w:color w:val="000000" w:themeColor="text1"/>
          <w:sz w:val="22"/>
          <w:szCs w:val="22"/>
        </w:rPr>
        <w:t xml:space="preserve">Cultural Spring’s co-creators </w:t>
      </w:r>
      <w:r w:rsidR="001B4096">
        <w:rPr>
          <w:rFonts w:ascii="Tahoma" w:hAnsi="Tahoma" w:cs="Tahoma"/>
          <w:color w:val="000000" w:themeColor="text1"/>
          <w:sz w:val="22"/>
          <w:szCs w:val="22"/>
        </w:rPr>
        <w:t>are</w:t>
      </w:r>
      <w:r w:rsidR="00F46C04">
        <w:rPr>
          <w:rFonts w:ascii="Tahoma" w:hAnsi="Tahoma" w:cs="Tahoma"/>
          <w:color w:val="000000" w:themeColor="text1"/>
          <w:sz w:val="22"/>
          <w:szCs w:val="22"/>
        </w:rPr>
        <w:t xml:space="preserve"> </w:t>
      </w:r>
      <w:r w:rsidRPr="00753DCC">
        <w:rPr>
          <w:rFonts w:ascii="Tahoma" w:hAnsi="Tahoma" w:cs="Tahoma"/>
          <w:color w:val="000000" w:themeColor="text1"/>
          <w:sz w:val="22"/>
          <w:szCs w:val="22"/>
        </w:rPr>
        <w:t xml:space="preserve">people from South Tyneside and Sunderland’s communities who </w:t>
      </w:r>
      <w:r w:rsidR="001B4096">
        <w:rPr>
          <w:rFonts w:ascii="Tahoma" w:hAnsi="Tahoma" w:cs="Tahoma"/>
          <w:color w:val="000000" w:themeColor="text1"/>
          <w:sz w:val="22"/>
          <w:szCs w:val="22"/>
        </w:rPr>
        <w:t>were</w:t>
      </w:r>
      <w:r w:rsidRPr="00753DCC">
        <w:rPr>
          <w:rFonts w:ascii="Tahoma" w:hAnsi="Tahoma" w:cs="Tahoma"/>
          <w:color w:val="000000" w:themeColor="text1"/>
          <w:sz w:val="22"/>
          <w:szCs w:val="22"/>
        </w:rPr>
        <w:t xml:space="preserve"> involved in </w:t>
      </w:r>
      <w:r w:rsidR="00F46C04">
        <w:rPr>
          <w:rFonts w:ascii="Tahoma" w:hAnsi="Tahoma" w:cs="Tahoma"/>
          <w:color w:val="000000" w:themeColor="text1"/>
          <w:sz w:val="22"/>
          <w:szCs w:val="22"/>
        </w:rPr>
        <w:t xml:space="preserve">planning and </w:t>
      </w:r>
      <w:r w:rsidRPr="00753DCC">
        <w:rPr>
          <w:rFonts w:ascii="Tahoma" w:hAnsi="Tahoma" w:cs="Tahoma"/>
          <w:color w:val="000000" w:themeColor="text1"/>
          <w:sz w:val="22"/>
          <w:szCs w:val="22"/>
        </w:rPr>
        <w:t>decision making</w:t>
      </w:r>
      <w:r w:rsidR="00F46C04">
        <w:rPr>
          <w:rFonts w:ascii="Tahoma" w:hAnsi="Tahoma" w:cs="Tahoma"/>
          <w:color w:val="000000" w:themeColor="text1"/>
          <w:sz w:val="22"/>
          <w:szCs w:val="22"/>
        </w:rPr>
        <w:t xml:space="preserve"> capacities</w:t>
      </w:r>
      <w:r w:rsidRPr="00753DCC">
        <w:rPr>
          <w:rFonts w:ascii="Tahoma" w:hAnsi="Tahoma" w:cs="Tahoma"/>
          <w:color w:val="000000" w:themeColor="text1"/>
          <w:sz w:val="22"/>
          <w:szCs w:val="22"/>
        </w:rPr>
        <w:t>,</w:t>
      </w:r>
      <w:r w:rsidR="00F46C04">
        <w:rPr>
          <w:rFonts w:ascii="Tahoma" w:hAnsi="Tahoma" w:cs="Tahoma"/>
          <w:color w:val="000000" w:themeColor="text1"/>
          <w:sz w:val="22"/>
          <w:szCs w:val="22"/>
        </w:rPr>
        <w:t xml:space="preserve"> such</w:t>
      </w:r>
      <w:r w:rsidRPr="00753DCC">
        <w:rPr>
          <w:rFonts w:ascii="Tahoma" w:hAnsi="Tahoma" w:cs="Tahoma"/>
          <w:color w:val="000000" w:themeColor="text1"/>
          <w:sz w:val="22"/>
          <w:szCs w:val="22"/>
        </w:rPr>
        <w:t xml:space="preserve"> as Community Champions, Commissioning Forums</w:t>
      </w:r>
      <w:r w:rsidR="00F46C04">
        <w:rPr>
          <w:rFonts w:ascii="Tahoma" w:hAnsi="Tahoma" w:cs="Tahoma"/>
          <w:color w:val="000000" w:themeColor="text1"/>
          <w:sz w:val="22"/>
          <w:szCs w:val="22"/>
        </w:rPr>
        <w:t xml:space="preserve"> members</w:t>
      </w:r>
      <w:r w:rsidR="004D5689">
        <w:rPr>
          <w:rFonts w:ascii="Tahoma" w:hAnsi="Tahoma" w:cs="Tahoma"/>
          <w:color w:val="000000" w:themeColor="text1"/>
          <w:sz w:val="22"/>
          <w:szCs w:val="22"/>
        </w:rPr>
        <w:t xml:space="preserve">, </w:t>
      </w:r>
      <w:r w:rsidR="00F46C04">
        <w:rPr>
          <w:rFonts w:ascii="Tahoma" w:hAnsi="Tahoma" w:cs="Tahoma"/>
          <w:color w:val="000000" w:themeColor="text1"/>
          <w:sz w:val="22"/>
          <w:szCs w:val="22"/>
        </w:rPr>
        <w:t xml:space="preserve">Your Art Panel members, </w:t>
      </w:r>
      <w:r w:rsidR="004D5689">
        <w:rPr>
          <w:rFonts w:ascii="Tahoma" w:hAnsi="Tahoma" w:cs="Tahoma"/>
          <w:color w:val="000000" w:themeColor="text1"/>
          <w:sz w:val="22"/>
          <w:szCs w:val="22"/>
        </w:rPr>
        <w:t>Interns</w:t>
      </w:r>
      <w:r w:rsidRPr="00753DCC">
        <w:rPr>
          <w:rFonts w:ascii="Tahoma" w:hAnsi="Tahoma" w:cs="Tahoma"/>
          <w:color w:val="000000" w:themeColor="text1"/>
          <w:sz w:val="22"/>
          <w:szCs w:val="22"/>
        </w:rPr>
        <w:t xml:space="preserve"> </w:t>
      </w:r>
      <w:r w:rsidR="00F46C04">
        <w:rPr>
          <w:rFonts w:ascii="Tahoma" w:hAnsi="Tahoma" w:cs="Tahoma"/>
          <w:color w:val="000000" w:themeColor="text1"/>
          <w:sz w:val="22"/>
          <w:szCs w:val="22"/>
        </w:rPr>
        <w:t>and</w:t>
      </w:r>
      <w:r w:rsidR="009F1ECB">
        <w:rPr>
          <w:rFonts w:ascii="Tahoma" w:hAnsi="Tahoma" w:cs="Tahoma"/>
          <w:color w:val="000000" w:themeColor="text1"/>
          <w:sz w:val="22"/>
          <w:szCs w:val="22"/>
        </w:rPr>
        <w:t xml:space="preserve"> </w:t>
      </w:r>
      <w:r w:rsidR="004D5689">
        <w:rPr>
          <w:rFonts w:ascii="Tahoma" w:hAnsi="Tahoma" w:cs="Tahoma"/>
          <w:color w:val="000000" w:themeColor="text1"/>
          <w:sz w:val="22"/>
          <w:szCs w:val="22"/>
        </w:rPr>
        <w:t>V</w:t>
      </w:r>
      <w:r w:rsidR="009F1ECB">
        <w:rPr>
          <w:rFonts w:ascii="Tahoma" w:hAnsi="Tahoma" w:cs="Tahoma"/>
          <w:color w:val="000000" w:themeColor="text1"/>
          <w:sz w:val="22"/>
          <w:szCs w:val="22"/>
        </w:rPr>
        <w:t>olunteers</w:t>
      </w:r>
      <w:r w:rsidRPr="00753DCC">
        <w:rPr>
          <w:rFonts w:ascii="Tahoma" w:hAnsi="Tahoma" w:cs="Tahoma"/>
          <w:color w:val="000000" w:themeColor="text1"/>
          <w:sz w:val="22"/>
          <w:szCs w:val="22"/>
        </w:rPr>
        <w:t xml:space="preserve">.   </w:t>
      </w:r>
    </w:p>
    <w:p w14:paraId="2DAD9409" w14:textId="77777777" w:rsidR="00F46C04" w:rsidRDefault="00F46C04" w:rsidP="00753DCC">
      <w:pPr>
        <w:spacing w:line="276" w:lineRule="auto"/>
        <w:jc w:val="both"/>
        <w:rPr>
          <w:rFonts w:ascii="Tahoma" w:hAnsi="Tahoma" w:cs="Tahoma"/>
          <w:color w:val="000000" w:themeColor="text1"/>
          <w:sz w:val="22"/>
          <w:szCs w:val="22"/>
        </w:rPr>
      </w:pPr>
    </w:p>
    <w:p w14:paraId="0CAB927F" w14:textId="71B9E0E9" w:rsidR="00753DCC" w:rsidRPr="00753DCC" w:rsidRDefault="00753DCC" w:rsidP="00753DCC">
      <w:pPr>
        <w:spacing w:line="276" w:lineRule="auto"/>
        <w:jc w:val="both"/>
        <w:rPr>
          <w:rFonts w:ascii="Tahoma" w:hAnsi="Tahoma" w:cs="Tahoma"/>
          <w:color w:val="000000" w:themeColor="text1"/>
          <w:sz w:val="22"/>
          <w:szCs w:val="22"/>
        </w:rPr>
      </w:pPr>
      <w:r w:rsidRPr="001B4096">
        <w:rPr>
          <w:rFonts w:ascii="Tahoma" w:hAnsi="Tahoma" w:cs="Tahoma"/>
          <w:b/>
          <w:bCs/>
          <w:i/>
          <w:iCs/>
          <w:color w:val="000000" w:themeColor="text1"/>
          <w:sz w:val="22"/>
          <w:szCs w:val="22"/>
        </w:rPr>
        <w:t>Community Champions</w:t>
      </w:r>
      <w:r w:rsidRPr="00753DCC">
        <w:rPr>
          <w:rFonts w:ascii="Tahoma" w:hAnsi="Tahoma" w:cs="Tahoma"/>
          <w:color w:val="000000" w:themeColor="text1"/>
          <w:sz w:val="22"/>
          <w:szCs w:val="22"/>
        </w:rPr>
        <w:t xml:space="preserve"> </w:t>
      </w:r>
      <w:r w:rsidR="001B4096">
        <w:rPr>
          <w:rFonts w:ascii="Tahoma" w:hAnsi="Tahoma" w:cs="Tahoma"/>
          <w:color w:val="000000" w:themeColor="text1"/>
          <w:sz w:val="22"/>
          <w:szCs w:val="22"/>
          <w:shd w:val="clear" w:color="auto" w:fill="FFFFFF"/>
        </w:rPr>
        <w:t>are</w:t>
      </w:r>
      <w:r w:rsidRPr="00753DCC">
        <w:rPr>
          <w:rFonts w:ascii="Tahoma" w:hAnsi="Tahoma" w:cs="Tahoma"/>
          <w:color w:val="000000" w:themeColor="text1"/>
          <w:sz w:val="22"/>
          <w:szCs w:val="22"/>
          <w:shd w:val="clear" w:color="auto" w:fill="FFFFFF"/>
        </w:rPr>
        <w:t xml:space="preserve"> a network of people passionate about the arts in their local community who work</w:t>
      </w:r>
      <w:r w:rsidR="00F46C04">
        <w:rPr>
          <w:rFonts w:ascii="Tahoma" w:hAnsi="Tahoma" w:cs="Tahoma"/>
          <w:color w:val="000000" w:themeColor="text1"/>
          <w:sz w:val="22"/>
          <w:szCs w:val="22"/>
          <w:shd w:val="clear" w:color="auto" w:fill="FFFFFF"/>
        </w:rPr>
        <w:t>ed</w:t>
      </w:r>
      <w:r w:rsidRPr="00753DCC">
        <w:rPr>
          <w:rFonts w:ascii="Tahoma" w:hAnsi="Tahoma" w:cs="Tahoma"/>
          <w:color w:val="000000" w:themeColor="text1"/>
          <w:sz w:val="22"/>
          <w:szCs w:val="22"/>
          <w:shd w:val="clear" w:color="auto" w:fill="FFFFFF"/>
        </w:rPr>
        <w:t xml:space="preserve"> to help shape</w:t>
      </w:r>
      <w:r>
        <w:rPr>
          <w:rFonts w:ascii="Tahoma" w:hAnsi="Tahoma" w:cs="Tahoma"/>
          <w:color w:val="000000" w:themeColor="text1"/>
          <w:sz w:val="22"/>
          <w:szCs w:val="22"/>
          <w:shd w:val="clear" w:color="auto" w:fill="FFFFFF"/>
        </w:rPr>
        <w:t xml:space="preserve"> and promote</w:t>
      </w:r>
      <w:r w:rsidRPr="00753DCC">
        <w:rPr>
          <w:rFonts w:ascii="Tahoma" w:hAnsi="Tahoma" w:cs="Tahoma"/>
          <w:color w:val="000000" w:themeColor="text1"/>
          <w:sz w:val="22"/>
          <w:szCs w:val="22"/>
          <w:shd w:val="clear" w:color="auto" w:fill="FFFFFF"/>
        </w:rPr>
        <w:t xml:space="preserve"> the </w:t>
      </w:r>
      <w:r>
        <w:rPr>
          <w:rFonts w:ascii="Tahoma" w:hAnsi="Tahoma" w:cs="Tahoma"/>
          <w:color w:val="000000" w:themeColor="text1"/>
          <w:sz w:val="22"/>
          <w:szCs w:val="22"/>
          <w:shd w:val="clear" w:color="auto" w:fill="FFFFFF"/>
        </w:rPr>
        <w:t>P</w:t>
      </w:r>
      <w:r w:rsidRPr="00753DCC">
        <w:rPr>
          <w:rFonts w:ascii="Tahoma" w:hAnsi="Tahoma" w:cs="Tahoma"/>
          <w:color w:val="000000" w:themeColor="text1"/>
          <w:sz w:val="22"/>
          <w:szCs w:val="22"/>
          <w:shd w:val="clear" w:color="auto" w:fill="FFFFFF"/>
        </w:rPr>
        <w:t>roject</w:t>
      </w:r>
      <w:r>
        <w:rPr>
          <w:rFonts w:ascii="Tahoma" w:hAnsi="Tahoma" w:cs="Tahoma"/>
          <w:color w:val="000000" w:themeColor="text1"/>
          <w:sz w:val="22"/>
          <w:szCs w:val="22"/>
          <w:shd w:val="clear" w:color="auto" w:fill="FFFFFF"/>
        </w:rPr>
        <w:t>’s opportunities for arts engagement</w:t>
      </w:r>
      <w:r w:rsidRPr="00753DCC">
        <w:rPr>
          <w:rFonts w:ascii="Tahoma" w:hAnsi="Tahoma" w:cs="Tahoma"/>
          <w:color w:val="000000" w:themeColor="text1"/>
          <w:sz w:val="22"/>
          <w:szCs w:val="22"/>
          <w:shd w:val="clear" w:color="auto" w:fill="FFFFFF"/>
        </w:rPr>
        <w:t>.</w:t>
      </w:r>
      <w:r>
        <w:rPr>
          <w:rFonts w:ascii="Tahoma" w:hAnsi="Tahoma" w:cs="Tahoma"/>
          <w:color w:val="000000" w:themeColor="text1"/>
          <w:sz w:val="22"/>
          <w:szCs w:val="22"/>
        </w:rPr>
        <w:t xml:space="preserve"> </w:t>
      </w:r>
      <w:r w:rsidRPr="001B4096">
        <w:rPr>
          <w:rFonts w:ascii="Tahoma" w:hAnsi="Tahoma" w:cs="Tahoma"/>
          <w:b/>
          <w:bCs/>
          <w:i/>
          <w:iCs/>
          <w:color w:val="000000" w:themeColor="text1"/>
          <w:sz w:val="22"/>
          <w:szCs w:val="22"/>
        </w:rPr>
        <w:t>Commissioning Forums</w:t>
      </w:r>
      <w:r w:rsidRPr="00753DCC">
        <w:rPr>
          <w:rFonts w:ascii="Tahoma" w:hAnsi="Tahoma" w:cs="Tahoma"/>
          <w:color w:val="000000" w:themeColor="text1"/>
          <w:sz w:val="22"/>
          <w:szCs w:val="22"/>
        </w:rPr>
        <w:t xml:space="preserve"> </w:t>
      </w:r>
      <w:r w:rsidR="00F46C04">
        <w:rPr>
          <w:rFonts w:ascii="Tahoma" w:hAnsi="Tahoma" w:cs="Tahoma"/>
          <w:color w:val="000000" w:themeColor="text1"/>
          <w:sz w:val="22"/>
          <w:szCs w:val="22"/>
        </w:rPr>
        <w:t>were</w:t>
      </w:r>
      <w:r w:rsidRPr="00753DCC">
        <w:rPr>
          <w:rFonts w:ascii="Tahoma" w:hAnsi="Tahoma" w:cs="Tahoma"/>
          <w:color w:val="000000" w:themeColor="text1"/>
          <w:sz w:val="22"/>
          <w:szCs w:val="22"/>
        </w:rPr>
        <w:t xml:space="preserve"> groups of </w:t>
      </w:r>
      <w:r w:rsidR="00F46C04">
        <w:rPr>
          <w:rFonts w:ascii="Tahoma" w:hAnsi="Tahoma" w:cs="Tahoma"/>
          <w:color w:val="000000" w:themeColor="text1"/>
          <w:sz w:val="22"/>
          <w:szCs w:val="22"/>
        </w:rPr>
        <w:t xml:space="preserve">local </w:t>
      </w:r>
      <w:r w:rsidRPr="00753DCC">
        <w:rPr>
          <w:rFonts w:ascii="Tahoma" w:hAnsi="Tahoma" w:cs="Tahoma"/>
          <w:color w:val="000000" w:themeColor="text1"/>
          <w:sz w:val="22"/>
          <w:szCs w:val="22"/>
        </w:rPr>
        <w:t>people who collectively ma</w:t>
      </w:r>
      <w:r w:rsidR="00F46C04">
        <w:rPr>
          <w:rFonts w:ascii="Tahoma" w:hAnsi="Tahoma" w:cs="Tahoma"/>
          <w:color w:val="000000" w:themeColor="text1"/>
          <w:sz w:val="22"/>
          <w:szCs w:val="22"/>
        </w:rPr>
        <w:t>d</w:t>
      </w:r>
      <w:r w:rsidRPr="00753DCC">
        <w:rPr>
          <w:rFonts w:ascii="Tahoma" w:hAnsi="Tahoma" w:cs="Tahoma"/>
          <w:color w:val="000000" w:themeColor="text1"/>
          <w:sz w:val="22"/>
          <w:szCs w:val="22"/>
        </w:rPr>
        <w:t>e decisions on art projects to be commissioned through Cultural Spring</w:t>
      </w:r>
      <w:r>
        <w:rPr>
          <w:rFonts w:ascii="Tahoma" w:hAnsi="Tahoma" w:cs="Tahoma"/>
          <w:color w:val="000000" w:themeColor="text1"/>
          <w:sz w:val="22"/>
          <w:szCs w:val="22"/>
        </w:rPr>
        <w:t xml:space="preserve"> in their local areas.</w:t>
      </w:r>
      <w:r w:rsidRPr="00753DCC">
        <w:rPr>
          <w:rFonts w:ascii="Tahoma" w:hAnsi="Tahoma" w:cs="Tahoma"/>
          <w:color w:val="000000" w:themeColor="text1"/>
          <w:sz w:val="22"/>
          <w:szCs w:val="22"/>
        </w:rPr>
        <w:t xml:space="preserve"> </w:t>
      </w:r>
      <w:r w:rsidR="00F46C04" w:rsidRPr="001B4096">
        <w:rPr>
          <w:rFonts w:ascii="Tahoma" w:hAnsi="Tahoma" w:cs="Tahoma"/>
          <w:b/>
          <w:bCs/>
          <w:i/>
          <w:iCs/>
          <w:color w:val="000000" w:themeColor="text1"/>
          <w:sz w:val="22"/>
          <w:szCs w:val="22"/>
        </w:rPr>
        <w:t xml:space="preserve"> Your Art Panel </w:t>
      </w:r>
      <w:r w:rsidR="00F46C04">
        <w:rPr>
          <w:rFonts w:ascii="Tahoma" w:hAnsi="Tahoma" w:cs="Tahoma"/>
          <w:color w:val="000000" w:themeColor="text1"/>
          <w:sz w:val="22"/>
          <w:szCs w:val="22"/>
        </w:rPr>
        <w:t xml:space="preserve">members were community individuals who co-designed pilot arts activities for their local communities.  </w:t>
      </w:r>
      <w:r w:rsidR="00F46C04" w:rsidRPr="001B4096">
        <w:rPr>
          <w:rFonts w:ascii="Tahoma" w:hAnsi="Tahoma" w:cs="Tahoma"/>
          <w:b/>
          <w:bCs/>
          <w:i/>
          <w:iCs/>
          <w:color w:val="000000" w:themeColor="text1"/>
          <w:sz w:val="22"/>
          <w:szCs w:val="22"/>
        </w:rPr>
        <w:t>Interns</w:t>
      </w:r>
      <w:r w:rsidR="00F46C04">
        <w:rPr>
          <w:rFonts w:ascii="Tahoma" w:hAnsi="Tahoma" w:cs="Tahoma"/>
          <w:color w:val="000000" w:themeColor="text1"/>
          <w:sz w:val="22"/>
          <w:szCs w:val="22"/>
        </w:rPr>
        <w:t xml:space="preserve"> were local individuals who were given the opportunity to join the Cultural Spring and be part of the Project in a paid capacity.  </w:t>
      </w:r>
      <w:r w:rsidR="00F46C04" w:rsidRPr="001B4096">
        <w:rPr>
          <w:rFonts w:ascii="Tahoma" w:hAnsi="Tahoma" w:cs="Tahoma"/>
          <w:b/>
          <w:bCs/>
          <w:i/>
          <w:iCs/>
          <w:color w:val="000000" w:themeColor="text1"/>
          <w:sz w:val="22"/>
          <w:szCs w:val="22"/>
        </w:rPr>
        <w:t>Volunteers</w:t>
      </w:r>
      <w:r w:rsidR="00F46C04">
        <w:rPr>
          <w:rFonts w:ascii="Tahoma" w:hAnsi="Tahoma" w:cs="Tahoma"/>
          <w:color w:val="000000" w:themeColor="text1"/>
          <w:sz w:val="22"/>
          <w:szCs w:val="22"/>
        </w:rPr>
        <w:t xml:space="preserve"> were individuals who willing gave their time to support Cultural Spring’s activities – particularly the larger events. </w:t>
      </w:r>
      <w:r w:rsidRPr="00753DCC">
        <w:rPr>
          <w:rFonts w:ascii="Tahoma" w:hAnsi="Tahoma" w:cs="Tahoma"/>
          <w:color w:val="000000" w:themeColor="text1"/>
          <w:sz w:val="22"/>
          <w:szCs w:val="22"/>
        </w:rPr>
        <w:t xml:space="preserve"> </w:t>
      </w:r>
    </w:p>
    <w:p w14:paraId="2D1FC5EA" w14:textId="77777777" w:rsidR="00753DCC" w:rsidRPr="00753DCC" w:rsidRDefault="00753DCC" w:rsidP="00753DCC">
      <w:pPr>
        <w:spacing w:line="276" w:lineRule="auto"/>
        <w:jc w:val="both"/>
        <w:rPr>
          <w:rFonts w:ascii="Tahoma" w:hAnsi="Tahoma" w:cs="Tahoma"/>
          <w:color w:val="000000" w:themeColor="text1"/>
          <w:sz w:val="22"/>
          <w:szCs w:val="22"/>
        </w:rPr>
      </w:pPr>
    </w:p>
    <w:p w14:paraId="38DB5014" w14:textId="64B961F2" w:rsidR="00753DCC" w:rsidRDefault="00F46C04" w:rsidP="00753DCC">
      <w:pPr>
        <w:spacing w:line="276" w:lineRule="auto"/>
        <w:jc w:val="both"/>
        <w:rPr>
          <w:rFonts w:ascii="Tahoma" w:hAnsi="Tahoma" w:cs="Tahoma"/>
          <w:color w:val="000000" w:themeColor="text1"/>
          <w:sz w:val="22"/>
          <w:szCs w:val="22"/>
        </w:rPr>
      </w:pPr>
      <w:r>
        <w:rPr>
          <w:rFonts w:ascii="Tahoma" w:hAnsi="Tahoma" w:cs="Tahoma"/>
          <w:color w:val="000000" w:themeColor="text1"/>
          <w:sz w:val="22"/>
          <w:szCs w:val="22"/>
        </w:rPr>
        <w:t>Co</w:t>
      </w:r>
      <w:r w:rsidR="00753DCC" w:rsidRPr="00753DCC">
        <w:rPr>
          <w:rFonts w:ascii="Tahoma" w:hAnsi="Tahoma" w:cs="Tahoma"/>
          <w:color w:val="000000" w:themeColor="text1"/>
          <w:sz w:val="22"/>
          <w:szCs w:val="22"/>
        </w:rPr>
        <w:t xml:space="preserve">-creators </w:t>
      </w:r>
      <w:r w:rsidR="00753DCC">
        <w:rPr>
          <w:rFonts w:ascii="Tahoma" w:hAnsi="Tahoma" w:cs="Tahoma"/>
          <w:color w:val="000000" w:themeColor="text1"/>
          <w:sz w:val="22"/>
          <w:szCs w:val="22"/>
        </w:rPr>
        <w:t>were</w:t>
      </w:r>
      <w:r w:rsidR="00753DCC" w:rsidRPr="00753DCC">
        <w:rPr>
          <w:rFonts w:ascii="Tahoma" w:hAnsi="Tahoma" w:cs="Tahoma"/>
          <w:color w:val="000000" w:themeColor="text1"/>
          <w:sz w:val="22"/>
          <w:szCs w:val="22"/>
        </w:rPr>
        <w:t xml:space="preserve"> </w:t>
      </w:r>
      <w:r>
        <w:rPr>
          <w:rFonts w:ascii="Tahoma" w:hAnsi="Tahoma" w:cs="Tahoma"/>
          <w:color w:val="000000" w:themeColor="text1"/>
          <w:sz w:val="22"/>
          <w:szCs w:val="22"/>
        </w:rPr>
        <w:t xml:space="preserve">an essential part of Cultural Spring’s ethos and delivery model – believing that people help to sustain that which they have </w:t>
      </w:r>
      <w:r w:rsidR="001B4096">
        <w:rPr>
          <w:rFonts w:ascii="Tahoma" w:hAnsi="Tahoma" w:cs="Tahoma"/>
          <w:color w:val="000000" w:themeColor="text1"/>
          <w:sz w:val="22"/>
          <w:szCs w:val="22"/>
        </w:rPr>
        <w:t>created</w:t>
      </w:r>
      <w:r>
        <w:rPr>
          <w:rFonts w:ascii="Tahoma" w:hAnsi="Tahoma" w:cs="Tahoma"/>
          <w:color w:val="000000" w:themeColor="text1"/>
          <w:sz w:val="22"/>
          <w:szCs w:val="22"/>
        </w:rPr>
        <w:t>.</w:t>
      </w:r>
      <w:r w:rsidR="00753DCC" w:rsidRPr="00753DCC">
        <w:rPr>
          <w:rFonts w:ascii="Tahoma" w:hAnsi="Tahoma" w:cs="Tahoma"/>
          <w:color w:val="000000" w:themeColor="text1"/>
          <w:sz w:val="22"/>
          <w:szCs w:val="22"/>
        </w:rPr>
        <w:t xml:space="preserve">  Involving co-creators, </w:t>
      </w:r>
      <w:r w:rsidR="00753DCC">
        <w:rPr>
          <w:rFonts w:ascii="Tahoma" w:hAnsi="Tahoma" w:cs="Tahoma"/>
          <w:color w:val="000000" w:themeColor="text1"/>
          <w:sz w:val="22"/>
          <w:szCs w:val="22"/>
        </w:rPr>
        <w:t>was</w:t>
      </w:r>
      <w:r w:rsidR="00753DCC" w:rsidRPr="00753DCC">
        <w:rPr>
          <w:rFonts w:ascii="Tahoma" w:hAnsi="Tahoma" w:cs="Tahoma"/>
          <w:color w:val="000000" w:themeColor="text1"/>
          <w:sz w:val="22"/>
          <w:szCs w:val="22"/>
        </w:rPr>
        <w:t xml:space="preserve"> one of the ways Cultural Spring sought to encourage, enable and empower local people to get involved in the arts through local decision making and ownership.  </w:t>
      </w:r>
    </w:p>
    <w:p w14:paraId="146A2C5A" w14:textId="77777777" w:rsidR="00753DCC" w:rsidRPr="00753DCC" w:rsidRDefault="00753DCC" w:rsidP="00753DCC">
      <w:pPr>
        <w:shd w:val="clear" w:color="auto" w:fill="FFFFFF"/>
        <w:spacing w:line="276" w:lineRule="auto"/>
        <w:jc w:val="both"/>
        <w:rPr>
          <w:rFonts w:ascii="Tahoma" w:hAnsi="Tahoma" w:cs="Tahoma"/>
          <w:sz w:val="22"/>
          <w:szCs w:val="22"/>
        </w:rPr>
      </w:pPr>
    </w:p>
    <w:p w14:paraId="1B748018" w14:textId="10265B95" w:rsidR="00753DCC" w:rsidRPr="006F284C" w:rsidRDefault="009F1ECB" w:rsidP="00753DCC">
      <w:pPr>
        <w:spacing w:after="120" w:line="276" w:lineRule="auto"/>
        <w:jc w:val="both"/>
        <w:rPr>
          <w:rFonts w:ascii="Tahoma" w:hAnsi="Tahoma" w:cs="Tahoma"/>
          <w:b/>
          <w:bCs/>
          <w:color w:val="C9336B"/>
          <w:shd w:val="clear" w:color="auto" w:fill="FFFFFF"/>
        </w:rPr>
      </w:pPr>
      <w:r w:rsidRPr="006F284C">
        <w:rPr>
          <w:rFonts w:ascii="Tahoma" w:hAnsi="Tahoma" w:cs="Tahoma"/>
          <w:b/>
          <w:bCs/>
          <w:color w:val="C9336B"/>
          <w:shd w:val="clear" w:color="auto" w:fill="FFFFFF"/>
        </w:rPr>
        <w:t>Results</w:t>
      </w:r>
    </w:p>
    <w:p w14:paraId="10EE8A8F" w14:textId="77777777" w:rsidR="006B5F0B" w:rsidRPr="009F1ECB" w:rsidRDefault="006B5F0B" w:rsidP="006B5F0B">
      <w:pPr>
        <w:spacing w:line="276" w:lineRule="auto"/>
        <w:jc w:val="both"/>
        <w:rPr>
          <w:rFonts w:ascii="Tahoma" w:hAnsi="Tahoma" w:cs="Tahoma"/>
          <w:color w:val="000000" w:themeColor="text1"/>
          <w:sz w:val="22"/>
          <w:szCs w:val="22"/>
        </w:rPr>
      </w:pPr>
      <w:r w:rsidRPr="009F1ECB">
        <w:rPr>
          <w:rFonts w:ascii="Tahoma" w:hAnsi="Tahoma" w:cs="Tahoma"/>
          <w:color w:val="000000" w:themeColor="text1"/>
          <w:sz w:val="22"/>
          <w:szCs w:val="22"/>
        </w:rPr>
        <w:t>The table below shows outputs against targets for this cohort:</w:t>
      </w:r>
    </w:p>
    <w:p w14:paraId="2A463F01" w14:textId="77777777" w:rsidR="006B5F0B" w:rsidRPr="00753DCC" w:rsidRDefault="006B5F0B" w:rsidP="006B5F0B">
      <w:pPr>
        <w:spacing w:line="276" w:lineRule="auto"/>
        <w:jc w:val="both"/>
        <w:rPr>
          <w:rFonts w:ascii="Tahoma" w:hAnsi="Tahoma" w:cs="Tahoma"/>
          <w:b/>
          <w:bCs/>
          <w:color w:val="FF2600"/>
          <w:sz w:val="22"/>
          <w:szCs w:val="22"/>
        </w:rPr>
      </w:pPr>
    </w:p>
    <w:tbl>
      <w:tblPr>
        <w:tblStyle w:val="TableGrid"/>
        <w:tblW w:w="0" w:type="auto"/>
        <w:tblInd w:w="421" w:type="dxa"/>
        <w:tblLook w:val="04A0" w:firstRow="1" w:lastRow="0" w:firstColumn="1" w:lastColumn="0" w:noHBand="0" w:noVBand="1"/>
      </w:tblPr>
      <w:tblGrid>
        <w:gridCol w:w="3543"/>
        <w:gridCol w:w="1418"/>
        <w:gridCol w:w="1276"/>
      </w:tblGrid>
      <w:tr w:rsidR="006B5F0B" w14:paraId="3DE092FE" w14:textId="77777777" w:rsidTr="006F284C">
        <w:tc>
          <w:tcPr>
            <w:tcW w:w="3543" w:type="dxa"/>
            <w:shd w:val="clear" w:color="auto" w:fill="C9336B"/>
          </w:tcPr>
          <w:p w14:paraId="63EBE5E6" w14:textId="77777777" w:rsidR="006B5F0B" w:rsidRPr="009F1ECB" w:rsidRDefault="006B5F0B" w:rsidP="001908A1">
            <w:pPr>
              <w:spacing w:line="276" w:lineRule="auto"/>
              <w:jc w:val="both"/>
              <w:rPr>
                <w:rFonts w:asciiTheme="minorBidi" w:hAnsiTheme="minorBidi"/>
                <w:b/>
                <w:bCs/>
                <w:color w:val="FFFFFF" w:themeColor="background1"/>
                <w:sz w:val="18"/>
                <w:szCs w:val="18"/>
              </w:rPr>
            </w:pPr>
            <w:r w:rsidRPr="009F1ECB">
              <w:rPr>
                <w:rFonts w:asciiTheme="minorBidi" w:hAnsiTheme="minorBidi"/>
                <w:b/>
                <w:bCs/>
                <w:color w:val="FFFFFF" w:themeColor="background1"/>
                <w:sz w:val="18"/>
                <w:szCs w:val="18"/>
              </w:rPr>
              <w:t>Description</w:t>
            </w:r>
          </w:p>
        </w:tc>
        <w:tc>
          <w:tcPr>
            <w:tcW w:w="1418" w:type="dxa"/>
            <w:shd w:val="clear" w:color="auto" w:fill="C9336B"/>
          </w:tcPr>
          <w:p w14:paraId="6BDF8EE8" w14:textId="77777777" w:rsidR="006B5F0B" w:rsidRPr="009F1ECB" w:rsidRDefault="006B5F0B" w:rsidP="001908A1">
            <w:pPr>
              <w:spacing w:line="276" w:lineRule="auto"/>
              <w:jc w:val="both"/>
              <w:rPr>
                <w:rFonts w:asciiTheme="minorBidi" w:hAnsiTheme="minorBidi"/>
                <w:b/>
                <w:bCs/>
                <w:color w:val="FFFFFF" w:themeColor="background1"/>
                <w:sz w:val="18"/>
                <w:szCs w:val="18"/>
              </w:rPr>
            </w:pPr>
            <w:r w:rsidRPr="009F1ECB">
              <w:rPr>
                <w:rFonts w:asciiTheme="minorBidi" w:hAnsiTheme="minorBidi"/>
                <w:b/>
                <w:bCs/>
                <w:color w:val="FFFFFF" w:themeColor="background1"/>
                <w:sz w:val="18"/>
                <w:szCs w:val="18"/>
              </w:rPr>
              <w:t>Target</w:t>
            </w:r>
          </w:p>
        </w:tc>
        <w:tc>
          <w:tcPr>
            <w:tcW w:w="1276" w:type="dxa"/>
            <w:shd w:val="clear" w:color="auto" w:fill="C9336B"/>
          </w:tcPr>
          <w:p w14:paraId="7A7A38C3" w14:textId="77777777" w:rsidR="006B5F0B" w:rsidRPr="009F1ECB" w:rsidRDefault="006B5F0B" w:rsidP="001908A1">
            <w:pPr>
              <w:spacing w:line="276" w:lineRule="auto"/>
              <w:jc w:val="both"/>
              <w:rPr>
                <w:rFonts w:asciiTheme="minorBidi" w:hAnsiTheme="minorBidi"/>
                <w:b/>
                <w:bCs/>
                <w:color w:val="FFFFFF" w:themeColor="background1"/>
                <w:sz w:val="18"/>
                <w:szCs w:val="18"/>
              </w:rPr>
            </w:pPr>
            <w:r w:rsidRPr="009F1ECB">
              <w:rPr>
                <w:rFonts w:asciiTheme="minorBidi" w:hAnsiTheme="minorBidi"/>
                <w:b/>
                <w:bCs/>
                <w:color w:val="FFFFFF" w:themeColor="background1"/>
                <w:sz w:val="18"/>
                <w:szCs w:val="18"/>
              </w:rPr>
              <w:t>Delivered</w:t>
            </w:r>
          </w:p>
        </w:tc>
      </w:tr>
      <w:tr w:rsidR="006B5F0B" w14:paraId="5D885579" w14:textId="77777777" w:rsidTr="001908A1">
        <w:tc>
          <w:tcPr>
            <w:tcW w:w="3543" w:type="dxa"/>
            <w:shd w:val="clear" w:color="auto" w:fill="00FDFF"/>
          </w:tcPr>
          <w:p w14:paraId="6B73E161" w14:textId="77777777" w:rsidR="006B5F0B" w:rsidRPr="009F1ECB" w:rsidRDefault="006B5F0B" w:rsidP="001908A1">
            <w:pPr>
              <w:spacing w:line="276" w:lineRule="auto"/>
              <w:jc w:val="both"/>
              <w:rPr>
                <w:rFonts w:asciiTheme="minorBidi" w:hAnsiTheme="minorBidi"/>
                <w:color w:val="000000" w:themeColor="text1"/>
                <w:sz w:val="18"/>
                <w:szCs w:val="18"/>
              </w:rPr>
            </w:pPr>
            <w:r w:rsidRPr="009F1ECB">
              <w:rPr>
                <w:rFonts w:asciiTheme="minorBidi" w:hAnsiTheme="minorBidi"/>
                <w:color w:val="000000" w:themeColor="text1"/>
                <w:sz w:val="18"/>
                <w:szCs w:val="18"/>
              </w:rPr>
              <w:t>Community Arts Champions</w:t>
            </w:r>
          </w:p>
        </w:tc>
        <w:tc>
          <w:tcPr>
            <w:tcW w:w="1418" w:type="dxa"/>
            <w:shd w:val="clear" w:color="auto" w:fill="00FDFF"/>
          </w:tcPr>
          <w:p w14:paraId="579A2E8A" w14:textId="77777777" w:rsidR="006B5F0B" w:rsidRPr="009F1ECB" w:rsidRDefault="006B5F0B" w:rsidP="001908A1">
            <w:pPr>
              <w:spacing w:line="276" w:lineRule="auto"/>
              <w:jc w:val="both"/>
              <w:rPr>
                <w:rFonts w:asciiTheme="minorBidi" w:hAnsiTheme="minorBidi"/>
                <w:color w:val="000000" w:themeColor="text1"/>
                <w:sz w:val="18"/>
                <w:szCs w:val="18"/>
              </w:rPr>
            </w:pPr>
            <w:r w:rsidRPr="009F1ECB">
              <w:rPr>
                <w:rFonts w:asciiTheme="minorBidi" w:hAnsiTheme="minorBidi"/>
                <w:color w:val="000000" w:themeColor="text1"/>
                <w:sz w:val="18"/>
                <w:szCs w:val="18"/>
              </w:rPr>
              <w:t>150</w:t>
            </w:r>
          </w:p>
        </w:tc>
        <w:tc>
          <w:tcPr>
            <w:tcW w:w="1276" w:type="dxa"/>
            <w:shd w:val="clear" w:color="auto" w:fill="00FDFF"/>
          </w:tcPr>
          <w:p w14:paraId="50F837FA" w14:textId="77777777" w:rsidR="006B5F0B" w:rsidRPr="009F1ECB" w:rsidRDefault="006B5F0B" w:rsidP="001908A1">
            <w:pPr>
              <w:spacing w:line="276" w:lineRule="auto"/>
              <w:jc w:val="both"/>
              <w:rPr>
                <w:rFonts w:asciiTheme="minorBidi" w:hAnsiTheme="minorBidi"/>
                <w:color w:val="000000" w:themeColor="text1"/>
                <w:sz w:val="18"/>
                <w:szCs w:val="18"/>
              </w:rPr>
            </w:pPr>
            <w:r w:rsidRPr="009F1ECB">
              <w:rPr>
                <w:rFonts w:asciiTheme="minorBidi" w:hAnsiTheme="minorBidi"/>
                <w:color w:val="000000" w:themeColor="text1"/>
                <w:sz w:val="18"/>
                <w:szCs w:val="18"/>
              </w:rPr>
              <w:t>125</w:t>
            </w:r>
          </w:p>
        </w:tc>
      </w:tr>
      <w:tr w:rsidR="006B5F0B" w14:paraId="58F94802" w14:textId="77777777" w:rsidTr="001908A1">
        <w:tc>
          <w:tcPr>
            <w:tcW w:w="3543" w:type="dxa"/>
            <w:shd w:val="clear" w:color="auto" w:fill="00FDFF"/>
          </w:tcPr>
          <w:p w14:paraId="5243F320" w14:textId="77777777" w:rsidR="006B5F0B" w:rsidRPr="009F1ECB" w:rsidRDefault="006B5F0B" w:rsidP="001908A1">
            <w:pPr>
              <w:spacing w:line="276" w:lineRule="auto"/>
              <w:jc w:val="both"/>
              <w:rPr>
                <w:rFonts w:asciiTheme="minorBidi" w:hAnsiTheme="minorBidi"/>
                <w:color w:val="000000" w:themeColor="text1"/>
                <w:sz w:val="18"/>
                <w:szCs w:val="18"/>
              </w:rPr>
            </w:pPr>
            <w:r w:rsidRPr="009F1ECB">
              <w:rPr>
                <w:rFonts w:asciiTheme="minorBidi" w:hAnsiTheme="minorBidi"/>
                <w:color w:val="000000" w:themeColor="text1"/>
                <w:sz w:val="18"/>
                <w:szCs w:val="18"/>
              </w:rPr>
              <w:t>Commissioning Forums</w:t>
            </w:r>
          </w:p>
        </w:tc>
        <w:tc>
          <w:tcPr>
            <w:tcW w:w="1418" w:type="dxa"/>
            <w:shd w:val="clear" w:color="auto" w:fill="00FDFF"/>
          </w:tcPr>
          <w:p w14:paraId="13D2E93F" w14:textId="77777777" w:rsidR="006B5F0B" w:rsidRPr="009F1ECB" w:rsidRDefault="006B5F0B" w:rsidP="001908A1">
            <w:pPr>
              <w:spacing w:line="276" w:lineRule="auto"/>
              <w:jc w:val="both"/>
              <w:rPr>
                <w:rFonts w:asciiTheme="minorBidi" w:hAnsiTheme="minorBidi"/>
                <w:color w:val="000000" w:themeColor="text1"/>
                <w:sz w:val="18"/>
                <w:szCs w:val="18"/>
              </w:rPr>
            </w:pPr>
            <w:r w:rsidRPr="009F1ECB">
              <w:rPr>
                <w:rFonts w:asciiTheme="minorBidi" w:hAnsiTheme="minorBidi"/>
                <w:color w:val="000000" w:themeColor="text1"/>
                <w:sz w:val="18"/>
                <w:szCs w:val="18"/>
              </w:rPr>
              <w:t>21</w:t>
            </w:r>
          </w:p>
        </w:tc>
        <w:tc>
          <w:tcPr>
            <w:tcW w:w="1276" w:type="dxa"/>
            <w:shd w:val="clear" w:color="auto" w:fill="00FDFF"/>
          </w:tcPr>
          <w:p w14:paraId="1D4AC877" w14:textId="77777777" w:rsidR="006B5F0B" w:rsidRPr="009F1ECB" w:rsidRDefault="006B5F0B" w:rsidP="001908A1">
            <w:pPr>
              <w:spacing w:line="276" w:lineRule="auto"/>
              <w:jc w:val="both"/>
              <w:rPr>
                <w:rFonts w:asciiTheme="minorBidi" w:hAnsiTheme="minorBidi"/>
                <w:color w:val="000000" w:themeColor="text1"/>
                <w:sz w:val="18"/>
                <w:szCs w:val="18"/>
              </w:rPr>
            </w:pPr>
            <w:r w:rsidRPr="009F1ECB">
              <w:rPr>
                <w:rFonts w:asciiTheme="minorBidi" w:hAnsiTheme="minorBidi"/>
                <w:color w:val="000000" w:themeColor="text1"/>
                <w:sz w:val="18"/>
                <w:szCs w:val="18"/>
              </w:rPr>
              <w:t>28</w:t>
            </w:r>
          </w:p>
        </w:tc>
      </w:tr>
      <w:tr w:rsidR="006B5F0B" w14:paraId="7CE38939" w14:textId="77777777" w:rsidTr="001908A1">
        <w:tc>
          <w:tcPr>
            <w:tcW w:w="3543" w:type="dxa"/>
            <w:shd w:val="clear" w:color="auto" w:fill="00FDFF"/>
          </w:tcPr>
          <w:p w14:paraId="6E4C5934" w14:textId="77777777" w:rsidR="006B5F0B" w:rsidRPr="009F1ECB" w:rsidRDefault="006B5F0B" w:rsidP="001908A1">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Your Art co-designed pilot art projects</w:t>
            </w:r>
          </w:p>
        </w:tc>
        <w:tc>
          <w:tcPr>
            <w:tcW w:w="1418" w:type="dxa"/>
            <w:shd w:val="clear" w:color="auto" w:fill="00FDFF"/>
          </w:tcPr>
          <w:p w14:paraId="02070FFD" w14:textId="77777777" w:rsidR="006B5F0B" w:rsidRPr="009F1ECB" w:rsidRDefault="006B5F0B" w:rsidP="001908A1">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w:t>
            </w:r>
          </w:p>
        </w:tc>
        <w:tc>
          <w:tcPr>
            <w:tcW w:w="1276" w:type="dxa"/>
            <w:shd w:val="clear" w:color="auto" w:fill="00FDFF"/>
          </w:tcPr>
          <w:p w14:paraId="63FD0632" w14:textId="77777777" w:rsidR="006B5F0B" w:rsidRPr="009F1ECB" w:rsidRDefault="006B5F0B" w:rsidP="001908A1">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82</w:t>
            </w:r>
          </w:p>
        </w:tc>
      </w:tr>
      <w:tr w:rsidR="006B5F0B" w14:paraId="0B2777A2" w14:textId="77777777" w:rsidTr="001908A1">
        <w:tc>
          <w:tcPr>
            <w:tcW w:w="3543" w:type="dxa"/>
            <w:shd w:val="clear" w:color="auto" w:fill="00FDFF"/>
          </w:tcPr>
          <w:p w14:paraId="4014577A" w14:textId="77777777" w:rsidR="006B5F0B" w:rsidRDefault="006B5F0B" w:rsidP="001908A1">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Value of Your Art</w:t>
            </w:r>
          </w:p>
        </w:tc>
        <w:tc>
          <w:tcPr>
            <w:tcW w:w="1418" w:type="dxa"/>
            <w:shd w:val="clear" w:color="auto" w:fill="00FDFF"/>
          </w:tcPr>
          <w:p w14:paraId="676CC241" w14:textId="77777777" w:rsidR="006B5F0B" w:rsidRDefault="006B5F0B" w:rsidP="001908A1">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w:t>
            </w:r>
          </w:p>
        </w:tc>
        <w:tc>
          <w:tcPr>
            <w:tcW w:w="1276" w:type="dxa"/>
            <w:shd w:val="clear" w:color="auto" w:fill="00FDFF"/>
          </w:tcPr>
          <w:p w14:paraId="526516C5" w14:textId="77777777" w:rsidR="006B5F0B" w:rsidRDefault="006B5F0B" w:rsidP="001908A1">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£60,047.00</w:t>
            </w:r>
          </w:p>
        </w:tc>
      </w:tr>
      <w:tr w:rsidR="006B5F0B" w14:paraId="42F2DBC1" w14:textId="77777777" w:rsidTr="001908A1">
        <w:tc>
          <w:tcPr>
            <w:tcW w:w="3543" w:type="dxa"/>
            <w:shd w:val="clear" w:color="auto" w:fill="00FDFF"/>
          </w:tcPr>
          <w:p w14:paraId="04254331" w14:textId="77777777" w:rsidR="006B5F0B" w:rsidRPr="009F1ECB" w:rsidRDefault="006B5F0B" w:rsidP="001908A1">
            <w:pPr>
              <w:spacing w:line="276" w:lineRule="auto"/>
              <w:jc w:val="both"/>
              <w:rPr>
                <w:rFonts w:asciiTheme="minorBidi" w:hAnsiTheme="minorBidi"/>
                <w:color w:val="000000" w:themeColor="text1"/>
                <w:sz w:val="18"/>
                <w:szCs w:val="18"/>
              </w:rPr>
            </w:pPr>
            <w:r w:rsidRPr="009F1ECB">
              <w:rPr>
                <w:rFonts w:asciiTheme="minorBidi" w:hAnsiTheme="minorBidi"/>
                <w:color w:val="000000" w:themeColor="text1"/>
                <w:sz w:val="18"/>
                <w:szCs w:val="18"/>
              </w:rPr>
              <w:t>Volunteers</w:t>
            </w:r>
          </w:p>
        </w:tc>
        <w:tc>
          <w:tcPr>
            <w:tcW w:w="1418" w:type="dxa"/>
            <w:shd w:val="clear" w:color="auto" w:fill="00FDFF"/>
          </w:tcPr>
          <w:p w14:paraId="248F7144" w14:textId="77777777" w:rsidR="006B5F0B" w:rsidRPr="009F1ECB" w:rsidRDefault="006B5F0B" w:rsidP="001908A1">
            <w:pPr>
              <w:spacing w:line="276" w:lineRule="auto"/>
              <w:jc w:val="both"/>
              <w:rPr>
                <w:rFonts w:asciiTheme="minorBidi" w:hAnsiTheme="minorBidi"/>
                <w:color w:val="000000" w:themeColor="text1"/>
                <w:sz w:val="18"/>
                <w:szCs w:val="18"/>
              </w:rPr>
            </w:pPr>
            <w:r w:rsidRPr="009F1ECB">
              <w:rPr>
                <w:rFonts w:asciiTheme="minorBidi" w:hAnsiTheme="minorBidi"/>
                <w:color w:val="000000" w:themeColor="text1"/>
                <w:sz w:val="18"/>
                <w:szCs w:val="18"/>
              </w:rPr>
              <w:t>30</w:t>
            </w:r>
          </w:p>
        </w:tc>
        <w:tc>
          <w:tcPr>
            <w:tcW w:w="1276" w:type="dxa"/>
            <w:shd w:val="clear" w:color="auto" w:fill="00FDFF"/>
          </w:tcPr>
          <w:p w14:paraId="2DF8F59A" w14:textId="77777777" w:rsidR="006B5F0B" w:rsidRPr="009F1ECB" w:rsidRDefault="006B5F0B" w:rsidP="001908A1">
            <w:pPr>
              <w:spacing w:line="276" w:lineRule="auto"/>
              <w:jc w:val="both"/>
              <w:rPr>
                <w:rFonts w:asciiTheme="minorBidi" w:hAnsiTheme="minorBidi"/>
                <w:color w:val="000000" w:themeColor="text1"/>
                <w:sz w:val="18"/>
                <w:szCs w:val="18"/>
              </w:rPr>
            </w:pPr>
            <w:r w:rsidRPr="009F1ECB">
              <w:rPr>
                <w:rFonts w:asciiTheme="minorBidi" w:hAnsiTheme="minorBidi"/>
                <w:color w:val="000000" w:themeColor="text1"/>
                <w:sz w:val="18"/>
                <w:szCs w:val="18"/>
              </w:rPr>
              <w:t>74</w:t>
            </w:r>
          </w:p>
        </w:tc>
      </w:tr>
      <w:tr w:rsidR="006B5F0B" w14:paraId="08C95005" w14:textId="77777777" w:rsidTr="001908A1">
        <w:tc>
          <w:tcPr>
            <w:tcW w:w="3543" w:type="dxa"/>
            <w:shd w:val="clear" w:color="auto" w:fill="00FDFF"/>
          </w:tcPr>
          <w:p w14:paraId="79E54789" w14:textId="77777777" w:rsidR="006B5F0B" w:rsidRPr="009F1ECB" w:rsidRDefault="006B5F0B" w:rsidP="001908A1">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Interns</w:t>
            </w:r>
          </w:p>
        </w:tc>
        <w:tc>
          <w:tcPr>
            <w:tcW w:w="1418" w:type="dxa"/>
            <w:shd w:val="clear" w:color="auto" w:fill="00FDFF"/>
          </w:tcPr>
          <w:p w14:paraId="6BF65D76" w14:textId="77777777" w:rsidR="006B5F0B" w:rsidRPr="009F1ECB" w:rsidRDefault="006B5F0B" w:rsidP="001908A1">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3</w:t>
            </w:r>
          </w:p>
        </w:tc>
        <w:tc>
          <w:tcPr>
            <w:tcW w:w="1276" w:type="dxa"/>
            <w:shd w:val="clear" w:color="auto" w:fill="00FDFF"/>
          </w:tcPr>
          <w:p w14:paraId="656C5A19" w14:textId="39D8AFA8" w:rsidR="006B5F0B" w:rsidRPr="009F1ECB" w:rsidRDefault="0057187E" w:rsidP="001908A1">
            <w:pPr>
              <w:spacing w:line="276" w:lineRule="auto"/>
              <w:jc w:val="both"/>
              <w:rPr>
                <w:rFonts w:asciiTheme="minorBidi" w:hAnsiTheme="minorBidi"/>
                <w:color w:val="000000" w:themeColor="text1"/>
                <w:sz w:val="18"/>
                <w:szCs w:val="18"/>
              </w:rPr>
            </w:pPr>
            <w:r>
              <w:rPr>
                <w:rFonts w:asciiTheme="minorBidi" w:hAnsiTheme="minorBidi"/>
                <w:color w:val="000000" w:themeColor="text1"/>
                <w:sz w:val="18"/>
                <w:szCs w:val="18"/>
              </w:rPr>
              <w:t>3</w:t>
            </w:r>
          </w:p>
        </w:tc>
      </w:tr>
    </w:tbl>
    <w:p w14:paraId="2E0F889D" w14:textId="77777777" w:rsidR="006B5F0B" w:rsidRPr="00753DCC" w:rsidRDefault="006B5F0B" w:rsidP="006B5F0B">
      <w:pPr>
        <w:spacing w:line="276" w:lineRule="auto"/>
        <w:jc w:val="both"/>
        <w:rPr>
          <w:rFonts w:ascii="Tahoma" w:hAnsi="Tahoma" w:cs="Tahoma"/>
          <w:color w:val="000000" w:themeColor="text1"/>
          <w:sz w:val="22"/>
          <w:szCs w:val="22"/>
        </w:rPr>
      </w:pPr>
    </w:p>
    <w:p w14:paraId="2A9428D0" w14:textId="2569764E" w:rsidR="006B5F0B" w:rsidRDefault="006B5F0B" w:rsidP="006B5F0B">
      <w:pPr>
        <w:spacing w:line="276" w:lineRule="auto"/>
        <w:jc w:val="both"/>
        <w:rPr>
          <w:rFonts w:ascii="Tahoma" w:hAnsi="Tahoma" w:cs="Tahoma"/>
          <w:color w:val="000000" w:themeColor="text1"/>
          <w:sz w:val="22"/>
          <w:szCs w:val="22"/>
        </w:rPr>
      </w:pPr>
      <w:r w:rsidRPr="00753DCC">
        <w:rPr>
          <w:rFonts w:ascii="Tahoma" w:hAnsi="Tahoma" w:cs="Tahoma"/>
          <w:color w:val="000000" w:themeColor="text1"/>
          <w:sz w:val="22"/>
          <w:szCs w:val="22"/>
        </w:rPr>
        <w:t>Feedback was obtained from</w:t>
      </w:r>
      <w:r>
        <w:rPr>
          <w:rFonts w:ascii="Tahoma" w:hAnsi="Tahoma" w:cs="Tahoma"/>
          <w:color w:val="000000" w:themeColor="text1"/>
          <w:sz w:val="22"/>
          <w:szCs w:val="22"/>
        </w:rPr>
        <w:t xml:space="preserve"> co-creators and semi structured </w:t>
      </w:r>
      <w:r w:rsidR="000C1416">
        <w:rPr>
          <w:rFonts w:ascii="Tahoma" w:hAnsi="Tahoma" w:cs="Tahoma"/>
          <w:color w:val="000000" w:themeColor="text1"/>
          <w:sz w:val="22"/>
          <w:szCs w:val="22"/>
        </w:rPr>
        <w:t>interviews</w:t>
      </w:r>
      <w:r>
        <w:rPr>
          <w:rFonts w:ascii="Tahoma" w:hAnsi="Tahoma" w:cs="Tahoma"/>
          <w:color w:val="000000" w:themeColor="text1"/>
          <w:sz w:val="22"/>
          <w:szCs w:val="22"/>
        </w:rPr>
        <w:t xml:space="preserve"> with this cohort were wide ranging in an attempt to capture their journeys and motivations for engaging.  </w:t>
      </w:r>
    </w:p>
    <w:p w14:paraId="664D6733" w14:textId="77777777" w:rsidR="006B5F0B" w:rsidRPr="006B5F0B" w:rsidRDefault="006B5F0B" w:rsidP="006B5F0B">
      <w:pPr>
        <w:spacing w:line="276" w:lineRule="auto"/>
        <w:jc w:val="both"/>
        <w:rPr>
          <w:rFonts w:ascii="Tahoma" w:hAnsi="Tahoma" w:cs="Tahoma"/>
          <w:color w:val="000000" w:themeColor="text1"/>
          <w:sz w:val="22"/>
          <w:szCs w:val="22"/>
        </w:rPr>
      </w:pPr>
    </w:p>
    <w:p w14:paraId="5F62D509" w14:textId="103809DD" w:rsidR="00753DCC" w:rsidRPr="00753DCC" w:rsidRDefault="000C1416" w:rsidP="009F1ECB">
      <w:pPr>
        <w:spacing w:line="276" w:lineRule="auto"/>
        <w:jc w:val="both"/>
        <w:rPr>
          <w:rFonts w:ascii="Tahoma" w:hAnsi="Tahoma" w:cs="Tahoma"/>
          <w:i/>
          <w:iCs/>
          <w:sz w:val="22"/>
          <w:szCs w:val="22"/>
          <w:shd w:val="clear" w:color="auto" w:fill="FFFFFF"/>
        </w:rPr>
      </w:pPr>
      <w:r>
        <w:rPr>
          <w:rStyle w:val="Emphasis"/>
          <w:rFonts w:ascii="Tahoma" w:hAnsi="Tahoma" w:cs="Tahoma"/>
          <w:i w:val="0"/>
          <w:iCs w:val="0"/>
          <w:sz w:val="22"/>
          <w:szCs w:val="22"/>
        </w:rPr>
        <w:t>People became co-creators in many different ways.</w:t>
      </w:r>
      <w:r w:rsidR="001675E5">
        <w:rPr>
          <w:rStyle w:val="Emphasis"/>
          <w:rFonts w:ascii="Tahoma" w:hAnsi="Tahoma" w:cs="Tahoma"/>
          <w:i w:val="0"/>
          <w:iCs w:val="0"/>
          <w:sz w:val="22"/>
          <w:szCs w:val="22"/>
        </w:rPr>
        <w:t xml:space="preserve"> F</w:t>
      </w:r>
      <w:r w:rsidR="00753DCC" w:rsidRPr="00753DCC">
        <w:rPr>
          <w:rStyle w:val="Emphasis"/>
          <w:rFonts w:ascii="Tahoma" w:hAnsi="Tahoma" w:cs="Tahoma"/>
          <w:i w:val="0"/>
          <w:iCs w:val="0"/>
          <w:sz w:val="22"/>
          <w:szCs w:val="22"/>
        </w:rPr>
        <w:t xml:space="preserve">or instance, one spoke of initially joining a </w:t>
      </w:r>
      <w:r w:rsidR="009F1ECB">
        <w:rPr>
          <w:rStyle w:val="Emphasis"/>
          <w:rFonts w:ascii="Tahoma" w:hAnsi="Tahoma" w:cs="Tahoma"/>
          <w:i w:val="0"/>
          <w:iCs w:val="0"/>
          <w:sz w:val="22"/>
          <w:szCs w:val="22"/>
        </w:rPr>
        <w:t>U</w:t>
      </w:r>
      <w:r w:rsidR="00753DCC" w:rsidRPr="00753DCC">
        <w:rPr>
          <w:rStyle w:val="Emphasis"/>
          <w:rFonts w:ascii="Tahoma" w:hAnsi="Tahoma" w:cs="Tahoma"/>
          <w:i w:val="0"/>
          <w:iCs w:val="0"/>
          <w:sz w:val="22"/>
          <w:szCs w:val="22"/>
        </w:rPr>
        <w:t xml:space="preserve">kulele </w:t>
      </w:r>
      <w:r w:rsidR="009F1ECB">
        <w:rPr>
          <w:rStyle w:val="Emphasis"/>
          <w:rFonts w:ascii="Tahoma" w:hAnsi="Tahoma" w:cs="Tahoma"/>
          <w:i w:val="0"/>
          <w:iCs w:val="0"/>
          <w:sz w:val="22"/>
          <w:szCs w:val="22"/>
        </w:rPr>
        <w:t>Workshop</w:t>
      </w:r>
      <w:r w:rsidR="00753DCC" w:rsidRPr="00753DCC">
        <w:rPr>
          <w:rStyle w:val="Emphasis"/>
          <w:rFonts w:ascii="Tahoma" w:hAnsi="Tahoma" w:cs="Tahoma"/>
          <w:i w:val="0"/>
          <w:iCs w:val="0"/>
          <w:sz w:val="22"/>
          <w:szCs w:val="22"/>
        </w:rPr>
        <w:t xml:space="preserve"> and then going on to set up a guitar group</w:t>
      </w:r>
      <w:r w:rsidR="001675E5">
        <w:rPr>
          <w:rStyle w:val="Emphasis"/>
          <w:rFonts w:ascii="Tahoma" w:hAnsi="Tahoma" w:cs="Tahoma"/>
          <w:i w:val="0"/>
          <w:iCs w:val="0"/>
          <w:sz w:val="22"/>
          <w:szCs w:val="22"/>
        </w:rPr>
        <w:t xml:space="preserve"> before becoming involved.</w:t>
      </w:r>
      <w:r w:rsidR="00753DCC" w:rsidRPr="00753DCC">
        <w:rPr>
          <w:rStyle w:val="Emphasis"/>
          <w:rFonts w:ascii="Tahoma" w:hAnsi="Tahoma" w:cs="Tahoma"/>
          <w:i w:val="0"/>
          <w:iCs w:val="0"/>
          <w:sz w:val="22"/>
          <w:szCs w:val="22"/>
        </w:rPr>
        <w:t xml:space="preserve">  Another reported being involved in the Tall Ships event prior to becoming a Community Champion and </w:t>
      </w:r>
      <w:r w:rsidR="009F1ECB">
        <w:rPr>
          <w:rStyle w:val="Emphasis"/>
          <w:rFonts w:ascii="Tahoma" w:hAnsi="Tahoma" w:cs="Tahoma"/>
          <w:i w:val="0"/>
          <w:iCs w:val="0"/>
          <w:sz w:val="22"/>
          <w:szCs w:val="22"/>
        </w:rPr>
        <w:t xml:space="preserve">then subsequently </w:t>
      </w:r>
      <w:r w:rsidR="00753DCC" w:rsidRPr="00753DCC">
        <w:rPr>
          <w:rStyle w:val="Emphasis"/>
          <w:rFonts w:ascii="Tahoma" w:hAnsi="Tahoma" w:cs="Tahoma"/>
          <w:i w:val="0"/>
          <w:iCs w:val="0"/>
          <w:sz w:val="22"/>
          <w:szCs w:val="22"/>
        </w:rPr>
        <w:t xml:space="preserve">joining the Your Art </w:t>
      </w:r>
      <w:r w:rsidR="009F1ECB">
        <w:rPr>
          <w:rStyle w:val="Emphasis"/>
          <w:rFonts w:ascii="Tahoma" w:hAnsi="Tahoma" w:cs="Tahoma"/>
          <w:i w:val="0"/>
          <w:iCs w:val="0"/>
          <w:sz w:val="22"/>
          <w:szCs w:val="22"/>
        </w:rPr>
        <w:t>P</w:t>
      </w:r>
      <w:r w:rsidR="00753DCC" w:rsidRPr="00753DCC">
        <w:rPr>
          <w:rStyle w:val="Emphasis"/>
          <w:rFonts w:ascii="Tahoma" w:hAnsi="Tahoma" w:cs="Tahoma"/>
          <w:i w:val="0"/>
          <w:iCs w:val="0"/>
          <w:sz w:val="22"/>
          <w:szCs w:val="22"/>
        </w:rPr>
        <w:t xml:space="preserve">anel. </w:t>
      </w:r>
    </w:p>
    <w:p w14:paraId="6D939C93" w14:textId="77777777" w:rsidR="00753DCC" w:rsidRPr="00753DCC" w:rsidRDefault="00753DCC" w:rsidP="00753DCC">
      <w:pPr>
        <w:spacing w:line="276" w:lineRule="auto"/>
        <w:jc w:val="both"/>
        <w:rPr>
          <w:rFonts w:ascii="Tahoma" w:hAnsi="Tahoma" w:cs="Tahoma"/>
          <w:sz w:val="22"/>
          <w:szCs w:val="22"/>
          <w:shd w:val="clear" w:color="auto" w:fill="FFFFFF"/>
        </w:rPr>
      </w:pPr>
    </w:p>
    <w:p w14:paraId="3FC96946" w14:textId="77777777" w:rsidR="001675E5" w:rsidRDefault="00753DCC" w:rsidP="00753DCC">
      <w:pPr>
        <w:spacing w:line="276" w:lineRule="auto"/>
        <w:jc w:val="both"/>
        <w:rPr>
          <w:rStyle w:val="Emphasis"/>
          <w:rFonts w:ascii="Tahoma" w:hAnsi="Tahoma" w:cs="Tahoma"/>
          <w:sz w:val="22"/>
          <w:szCs w:val="22"/>
        </w:rPr>
      </w:pPr>
      <w:r w:rsidRPr="00753DCC">
        <w:rPr>
          <w:rFonts w:ascii="Tahoma" w:hAnsi="Tahoma" w:cs="Tahoma"/>
          <w:sz w:val="22"/>
          <w:szCs w:val="22"/>
          <w:shd w:val="clear" w:color="auto" w:fill="FFFFFF"/>
        </w:rPr>
        <w:t>There was a clear sense amongst respondents that Cultural Spring is a grass roots, arts engagement programme, specifically targeting people who have never previously being involved in the arts.   Respondents felt they were genuinely involved in decision making and reported feeling more</w:t>
      </w:r>
      <w:r w:rsidRPr="00753DCC">
        <w:rPr>
          <w:rFonts w:ascii="Tahoma" w:hAnsi="Tahoma" w:cs="Tahoma"/>
          <w:i/>
          <w:sz w:val="22"/>
          <w:szCs w:val="22"/>
          <w:shd w:val="clear" w:color="auto" w:fill="FFFFFF"/>
        </w:rPr>
        <w:t xml:space="preserve"> </w:t>
      </w:r>
      <w:r w:rsidR="007917DE">
        <w:rPr>
          <w:rFonts w:ascii="Tahoma" w:hAnsi="Tahoma" w:cs="Tahoma"/>
          <w:i/>
          <w:sz w:val="22"/>
          <w:szCs w:val="22"/>
          <w:shd w:val="clear" w:color="auto" w:fill="FFFFFF"/>
        </w:rPr>
        <w:t>‘</w:t>
      </w:r>
      <w:r w:rsidRPr="00753DCC">
        <w:rPr>
          <w:rStyle w:val="Emphasis"/>
          <w:rFonts w:ascii="Tahoma" w:hAnsi="Tahoma" w:cs="Tahoma"/>
          <w:sz w:val="22"/>
          <w:szCs w:val="22"/>
        </w:rPr>
        <w:t>empowered and enabled to voice their own creative ideas in a supportive environment</w:t>
      </w:r>
      <w:r w:rsidR="007917DE">
        <w:rPr>
          <w:rStyle w:val="Emphasis"/>
          <w:rFonts w:ascii="Tahoma" w:hAnsi="Tahoma" w:cs="Tahoma"/>
          <w:sz w:val="22"/>
          <w:szCs w:val="22"/>
        </w:rPr>
        <w:t>’</w:t>
      </w:r>
      <w:r w:rsidRPr="00753DCC">
        <w:rPr>
          <w:rStyle w:val="Emphasis"/>
          <w:rFonts w:ascii="Tahoma" w:hAnsi="Tahoma" w:cs="Tahoma"/>
          <w:sz w:val="22"/>
          <w:szCs w:val="22"/>
        </w:rPr>
        <w:t xml:space="preserve">.  </w:t>
      </w:r>
    </w:p>
    <w:p w14:paraId="52EA993B" w14:textId="50DF2D8A" w:rsidR="00753DCC" w:rsidRPr="00753DCC" w:rsidRDefault="00753DCC" w:rsidP="00753DCC">
      <w:pPr>
        <w:spacing w:line="276" w:lineRule="auto"/>
        <w:jc w:val="both"/>
        <w:rPr>
          <w:rFonts w:ascii="Tahoma" w:hAnsi="Tahoma" w:cs="Tahoma"/>
          <w:sz w:val="22"/>
          <w:szCs w:val="22"/>
        </w:rPr>
      </w:pPr>
      <w:r w:rsidRPr="00753DCC">
        <w:rPr>
          <w:rFonts w:ascii="Tahoma" w:hAnsi="Tahoma" w:cs="Tahoma"/>
          <w:sz w:val="22"/>
          <w:szCs w:val="22"/>
        </w:rPr>
        <w:lastRenderedPageBreak/>
        <w:t>One respondent reported suffering with anxiety and  felt that her involvement as a co- creator had helped reduce her stress levels.  Another respondent, who is a carer for her father</w:t>
      </w:r>
      <w:r w:rsidR="000C1416">
        <w:rPr>
          <w:rFonts w:ascii="Tahoma" w:hAnsi="Tahoma" w:cs="Tahoma"/>
          <w:sz w:val="22"/>
          <w:szCs w:val="22"/>
        </w:rPr>
        <w:t>,</w:t>
      </w:r>
      <w:r w:rsidRPr="00753DCC">
        <w:rPr>
          <w:rFonts w:ascii="Tahoma" w:hAnsi="Tahoma" w:cs="Tahoma"/>
          <w:sz w:val="22"/>
          <w:szCs w:val="22"/>
        </w:rPr>
        <w:t xml:space="preserve"> said that being part of Cultural Spring helped to reduce her feelings of social isolation.</w:t>
      </w:r>
    </w:p>
    <w:p w14:paraId="0D054095" w14:textId="77777777" w:rsidR="00753DCC" w:rsidRPr="00753DCC" w:rsidRDefault="00753DCC" w:rsidP="00753DCC">
      <w:pPr>
        <w:spacing w:line="276" w:lineRule="auto"/>
        <w:jc w:val="both"/>
        <w:rPr>
          <w:rFonts w:ascii="Tahoma" w:hAnsi="Tahoma" w:cs="Tahoma"/>
          <w:sz w:val="22"/>
          <w:szCs w:val="22"/>
        </w:rPr>
      </w:pPr>
    </w:p>
    <w:p w14:paraId="1D8B46EF" w14:textId="758A3D0E" w:rsidR="00753DCC" w:rsidRDefault="00753DCC" w:rsidP="00753DCC">
      <w:pPr>
        <w:spacing w:line="276" w:lineRule="auto"/>
        <w:jc w:val="both"/>
        <w:rPr>
          <w:rFonts w:ascii="Tahoma" w:hAnsi="Tahoma" w:cs="Tahoma"/>
          <w:sz w:val="22"/>
          <w:szCs w:val="22"/>
        </w:rPr>
      </w:pPr>
      <w:r w:rsidRPr="00753DCC">
        <w:rPr>
          <w:rFonts w:ascii="Tahoma" w:hAnsi="Tahoma" w:cs="Tahoma"/>
          <w:sz w:val="22"/>
          <w:szCs w:val="22"/>
        </w:rPr>
        <w:t>Co-creators reported being much better informed</w:t>
      </w:r>
      <w:r w:rsidR="000C1416">
        <w:rPr>
          <w:rFonts w:ascii="Tahoma" w:hAnsi="Tahoma" w:cs="Tahoma"/>
          <w:sz w:val="22"/>
          <w:szCs w:val="22"/>
        </w:rPr>
        <w:t xml:space="preserve"> and having </w:t>
      </w:r>
      <w:r w:rsidRPr="00753DCC">
        <w:rPr>
          <w:rFonts w:ascii="Tahoma" w:hAnsi="Tahoma" w:cs="Tahoma"/>
          <w:sz w:val="22"/>
          <w:szCs w:val="22"/>
        </w:rPr>
        <w:t>expanded horizons</w:t>
      </w:r>
      <w:r w:rsidR="001675E5">
        <w:rPr>
          <w:rFonts w:ascii="Tahoma" w:hAnsi="Tahoma" w:cs="Tahoma"/>
          <w:sz w:val="22"/>
          <w:szCs w:val="22"/>
        </w:rPr>
        <w:t>,</w:t>
      </w:r>
      <w:r w:rsidR="000C1416">
        <w:rPr>
          <w:rFonts w:ascii="Tahoma" w:hAnsi="Tahoma" w:cs="Tahoma"/>
          <w:sz w:val="22"/>
          <w:szCs w:val="22"/>
        </w:rPr>
        <w:t xml:space="preserve"> with increased</w:t>
      </w:r>
      <w:r w:rsidRPr="00753DCC">
        <w:rPr>
          <w:rFonts w:ascii="Tahoma" w:hAnsi="Tahoma" w:cs="Tahoma"/>
          <w:sz w:val="22"/>
          <w:szCs w:val="22"/>
        </w:rPr>
        <w:t xml:space="preserve"> exposure to new</w:t>
      </w:r>
      <w:r w:rsidR="000C1416">
        <w:rPr>
          <w:rFonts w:ascii="Tahoma" w:hAnsi="Tahoma" w:cs="Tahoma"/>
          <w:sz w:val="22"/>
          <w:szCs w:val="22"/>
        </w:rPr>
        <w:t>,</w:t>
      </w:r>
      <w:r w:rsidRPr="00753DCC">
        <w:rPr>
          <w:rFonts w:ascii="Tahoma" w:hAnsi="Tahoma" w:cs="Tahoma"/>
          <w:sz w:val="22"/>
          <w:szCs w:val="22"/>
        </w:rPr>
        <w:t xml:space="preserve"> positive arts experiences. Respondents </w:t>
      </w:r>
      <w:r w:rsidR="001675E5">
        <w:rPr>
          <w:rFonts w:ascii="Tahoma" w:hAnsi="Tahoma" w:cs="Tahoma"/>
          <w:sz w:val="22"/>
          <w:szCs w:val="22"/>
        </w:rPr>
        <w:t xml:space="preserve">also </w:t>
      </w:r>
      <w:r w:rsidRPr="00753DCC">
        <w:rPr>
          <w:rFonts w:ascii="Tahoma" w:hAnsi="Tahoma" w:cs="Tahoma"/>
          <w:sz w:val="22"/>
          <w:szCs w:val="22"/>
        </w:rPr>
        <w:t xml:space="preserve">reported a sense of increased civic pride resulting from their </w:t>
      </w:r>
      <w:r w:rsidR="000C1416">
        <w:rPr>
          <w:rFonts w:ascii="Tahoma" w:hAnsi="Tahoma" w:cs="Tahoma"/>
          <w:sz w:val="22"/>
          <w:szCs w:val="22"/>
        </w:rPr>
        <w:t>engagement</w:t>
      </w:r>
      <w:r w:rsidRPr="00753DCC">
        <w:rPr>
          <w:rFonts w:ascii="Tahoma" w:hAnsi="Tahoma" w:cs="Tahoma"/>
          <w:sz w:val="22"/>
          <w:szCs w:val="22"/>
        </w:rPr>
        <w:t>.</w:t>
      </w:r>
    </w:p>
    <w:p w14:paraId="3290B15E" w14:textId="349EC771" w:rsidR="00FF5FAB" w:rsidRDefault="00BF30E7" w:rsidP="00753DCC">
      <w:pPr>
        <w:spacing w:line="276" w:lineRule="auto"/>
        <w:jc w:val="both"/>
        <w:rPr>
          <w:rFonts w:ascii="Tahoma" w:hAnsi="Tahoma" w:cs="Tahoma"/>
          <w:sz w:val="22"/>
          <w:szCs w:val="22"/>
        </w:rPr>
      </w:pPr>
      <w:r>
        <w:rPr>
          <w:rFonts w:ascii="Tahoma" w:hAnsi="Tahoma" w:cs="Tahoma"/>
          <w:noProof/>
          <w:sz w:val="22"/>
          <w:szCs w:val="22"/>
          <w:lang w:eastAsia="en-GB"/>
        </w:rPr>
        <mc:AlternateContent>
          <mc:Choice Requires="wps">
            <w:drawing>
              <wp:anchor distT="0" distB="0" distL="114300" distR="114300" simplePos="0" relativeHeight="251683840" behindDoc="0" locked="0" layoutInCell="1" allowOverlap="1" wp14:anchorId="6A87F05E" wp14:editId="30A4DC89">
                <wp:simplePos x="0" y="0"/>
                <wp:positionH relativeFrom="column">
                  <wp:posOffset>277091</wp:posOffset>
                </wp:positionH>
                <wp:positionV relativeFrom="paragraph">
                  <wp:posOffset>180225</wp:posOffset>
                </wp:positionV>
                <wp:extent cx="5087007" cy="3255818"/>
                <wp:effectExtent l="0" t="0" r="18415" b="8255"/>
                <wp:wrapNone/>
                <wp:docPr id="23" name="Text Box 23"/>
                <wp:cNvGraphicFramePr/>
                <a:graphic xmlns:a="http://schemas.openxmlformats.org/drawingml/2006/main">
                  <a:graphicData uri="http://schemas.microsoft.com/office/word/2010/wordprocessingShape">
                    <wps:wsp>
                      <wps:cNvSpPr txBox="1"/>
                      <wps:spPr>
                        <a:xfrm>
                          <a:off x="0" y="0"/>
                          <a:ext cx="5087007" cy="3255818"/>
                        </a:xfrm>
                        <a:prstGeom prst="rect">
                          <a:avLst/>
                        </a:prstGeom>
                        <a:solidFill>
                          <a:srgbClr val="13FFFF"/>
                        </a:solidFill>
                        <a:ln w="6350">
                          <a:solidFill>
                            <a:prstClr val="black"/>
                          </a:solidFill>
                        </a:ln>
                      </wps:spPr>
                      <wps:txbx>
                        <w:txbxContent>
                          <w:p w14:paraId="7EC6D621" w14:textId="77777777" w:rsidR="00E66D47" w:rsidRPr="006F284C" w:rsidRDefault="00E66D47" w:rsidP="00FF5FAB">
                            <w:pPr>
                              <w:jc w:val="center"/>
                              <w:rPr>
                                <w:rFonts w:asciiTheme="minorBidi" w:hAnsiTheme="minorBidi"/>
                                <w:b/>
                                <w:bCs/>
                                <w:color w:val="C9336B"/>
                                <w:sz w:val="22"/>
                                <w:szCs w:val="22"/>
                                <w:lang w:eastAsia="en-GB"/>
                              </w:rPr>
                            </w:pPr>
                            <w:r w:rsidRPr="006F284C">
                              <w:rPr>
                                <w:rFonts w:asciiTheme="minorBidi" w:hAnsiTheme="minorBidi"/>
                                <w:b/>
                                <w:bCs/>
                                <w:color w:val="C9336B"/>
                                <w:sz w:val="22"/>
                                <w:szCs w:val="22"/>
                                <w:lang w:eastAsia="en-GB"/>
                              </w:rPr>
                              <w:t>CASE STUDY</w:t>
                            </w:r>
                          </w:p>
                          <w:p w14:paraId="28FF2CCB" w14:textId="152E69E4" w:rsidR="00E66D47" w:rsidRPr="006F284C" w:rsidRDefault="00E66D47" w:rsidP="00FF5FAB">
                            <w:pPr>
                              <w:jc w:val="center"/>
                              <w:rPr>
                                <w:rFonts w:asciiTheme="minorBidi" w:hAnsiTheme="minorBidi"/>
                                <w:color w:val="C9336B"/>
                                <w:sz w:val="22"/>
                                <w:szCs w:val="22"/>
                                <w:lang w:eastAsia="en-GB"/>
                              </w:rPr>
                            </w:pPr>
                            <w:r w:rsidRPr="006F284C">
                              <w:rPr>
                                <w:rFonts w:asciiTheme="minorBidi" w:hAnsiTheme="minorBidi"/>
                                <w:b/>
                                <w:bCs/>
                                <w:color w:val="C9336B"/>
                                <w:sz w:val="22"/>
                                <w:szCs w:val="22"/>
                                <w:lang w:eastAsia="en-GB"/>
                              </w:rPr>
                              <w:t>Sandra’s Story: From beginner to Community Champion</w:t>
                            </w:r>
                          </w:p>
                          <w:p w14:paraId="6066221D" w14:textId="77777777" w:rsidR="00E66D47" w:rsidRPr="00FF5FAB" w:rsidRDefault="00E66D47" w:rsidP="00FF5FAB">
                            <w:pPr>
                              <w:jc w:val="both"/>
                              <w:rPr>
                                <w:rFonts w:asciiTheme="minorBidi" w:hAnsiTheme="minorBidi"/>
                                <w:i/>
                                <w:iCs/>
                                <w:color w:val="323130"/>
                                <w:sz w:val="22"/>
                                <w:szCs w:val="22"/>
                                <w:lang w:eastAsia="en-GB"/>
                              </w:rPr>
                            </w:pPr>
                            <w:r w:rsidRPr="00FF5FAB">
                              <w:rPr>
                                <w:rFonts w:asciiTheme="minorBidi" w:hAnsiTheme="minorBidi"/>
                                <w:b/>
                                <w:bCs/>
                                <w:i/>
                                <w:iCs/>
                                <w:color w:val="323130"/>
                                <w:sz w:val="22"/>
                                <w:szCs w:val="22"/>
                                <w:lang w:eastAsia="en-GB"/>
                              </w:rPr>
                              <w:t> </w:t>
                            </w:r>
                          </w:p>
                          <w:p w14:paraId="49379F7B" w14:textId="55467B2D" w:rsidR="00E66D47" w:rsidRPr="0087529F" w:rsidRDefault="00E66D47" w:rsidP="00FF5FAB">
                            <w:pPr>
                              <w:spacing w:line="276" w:lineRule="auto"/>
                              <w:jc w:val="both"/>
                              <w:rPr>
                                <w:rFonts w:asciiTheme="minorBidi" w:hAnsiTheme="minorBidi"/>
                                <w:color w:val="323130"/>
                                <w:sz w:val="20"/>
                                <w:szCs w:val="20"/>
                                <w:lang w:eastAsia="en-GB"/>
                              </w:rPr>
                            </w:pPr>
                            <w:r w:rsidRPr="0087529F">
                              <w:rPr>
                                <w:rFonts w:asciiTheme="minorBidi" w:hAnsiTheme="minorBidi"/>
                                <w:color w:val="323130"/>
                                <w:sz w:val="20"/>
                                <w:szCs w:val="20"/>
                                <w:lang w:eastAsia="en-GB"/>
                              </w:rPr>
                              <w:t>Sandra was introduced to Cultural Spring after taking part in the Great North Run and becoming involved in the RUSH dance group. From then on, Cultural Springs’ ‘no experience necessary’ approach to creative arts, gave Sandra the confidence to try her hand at other new activities. From Opera for Beginners to Glass Making Workshops, Sandra has tried them all and now feels strongly about the power of creative arts to bring the community together.  From never accessing the arts, she is now a Community Champion and encourages others to try out art activities and the benefits they bring.</w:t>
                            </w:r>
                          </w:p>
                          <w:p w14:paraId="75EE0F91" w14:textId="77777777" w:rsidR="00E66D47" w:rsidRPr="0087529F" w:rsidRDefault="00E66D47" w:rsidP="00FF5FAB">
                            <w:pPr>
                              <w:spacing w:line="276" w:lineRule="auto"/>
                              <w:jc w:val="both"/>
                              <w:rPr>
                                <w:rFonts w:asciiTheme="minorBidi" w:hAnsiTheme="minorBidi"/>
                                <w:color w:val="323130"/>
                                <w:sz w:val="20"/>
                                <w:szCs w:val="20"/>
                                <w:lang w:eastAsia="en-GB"/>
                              </w:rPr>
                            </w:pPr>
                          </w:p>
                          <w:p w14:paraId="48D81E5E" w14:textId="0BF05713" w:rsidR="00E66D47" w:rsidRPr="0087529F" w:rsidRDefault="00E66D47" w:rsidP="00FF5FAB">
                            <w:pPr>
                              <w:spacing w:line="276" w:lineRule="auto"/>
                              <w:jc w:val="both"/>
                              <w:rPr>
                                <w:rFonts w:asciiTheme="minorBidi" w:hAnsiTheme="minorBidi"/>
                                <w:i/>
                                <w:iCs/>
                                <w:color w:val="323130"/>
                                <w:sz w:val="20"/>
                                <w:szCs w:val="20"/>
                                <w:lang w:eastAsia="en-GB"/>
                              </w:rPr>
                            </w:pPr>
                            <w:r w:rsidRPr="0087529F">
                              <w:rPr>
                                <w:rFonts w:asciiTheme="minorBidi" w:hAnsiTheme="minorBidi"/>
                                <w:color w:val="323130"/>
                                <w:sz w:val="20"/>
                                <w:szCs w:val="20"/>
                                <w:lang w:eastAsia="en-GB"/>
                              </w:rPr>
                              <w:t>Sandra said: ‘</w:t>
                            </w:r>
                            <w:r w:rsidRPr="0087529F">
                              <w:rPr>
                                <w:rFonts w:asciiTheme="minorBidi" w:hAnsiTheme="minorBidi"/>
                                <w:i/>
                                <w:iCs/>
                                <w:color w:val="323130"/>
                                <w:sz w:val="20"/>
                                <w:szCs w:val="20"/>
                                <w:lang w:eastAsia="en-GB"/>
                              </w:rPr>
                              <w:t>The opera class alongside many other activities opened a whole new world for me now I’m retired.  I try new things I would never have tried before. It’s very non-threatening.  Cultural Spring find amazing local venues with amazing artists who all have the same approach that say “ - just give it a go.’</w:t>
                            </w:r>
                          </w:p>
                          <w:p w14:paraId="1E4932B2" w14:textId="454C7F28" w:rsidR="00E66D47" w:rsidRDefault="00E66D47" w:rsidP="00FF5FAB">
                            <w:pPr>
                              <w:spacing w:line="276" w:lineRule="auto"/>
                              <w:jc w:val="both"/>
                              <w:rPr>
                                <w:rFonts w:asciiTheme="minorBidi" w:hAnsiTheme="minorBidi"/>
                                <w:b/>
                                <w:bCs/>
                                <w:i/>
                                <w:iCs/>
                                <w:color w:val="323130"/>
                                <w:sz w:val="20"/>
                                <w:szCs w:val="20"/>
                                <w:lang w:eastAsia="en-GB"/>
                              </w:rPr>
                            </w:pPr>
                          </w:p>
                          <w:p w14:paraId="22B6F095" w14:textId="396A926F" w:rsidR="00E66D47" w:rsidRDefault="008C20A5" w:rsidP="00FF5FAB">
                            <w:pPr>
                              <w:spacing w:line="276" w:lineRule="auto"/>
                              <w:jc w:val="both"/>
                              <w:rPr>
                                <w:rFonts w:asciiTheme="minorBidi" w:hAnsiTheme="minorBidi"/>
                                <w:b/>
                                <w:bCs/>
                                <w:i/>
                                <w:iCs/>
                                <w:color w:val="323130"/>
                                <w:sz w:val="20"/>
                                <w:szCs w:val="20"/>
                                <w:lang w:eastAsia="en-GB"/>
                              </w:rPr>
                            </w:pPr>
                            <w:hyperlink r:id="rId46" w:history="1">
                              <w:r w:rsidR="00E66D47" w:rsidRPr="006800FA">
                                <w:rPr>
                                  <w:rStyle w:val="Hyperlink"/>
                                  <w:rFonts w:asciiTheme="minorBidi" w:hAnsiTheme="minorBidi"/>
                                  <w:b/>
                                  <w:bCs/>
                                  <w:i/>
                                  <w:iCs/>
                                  <w:sz w:val="20"/>
                                  <w:szCs w:val="20"/>
                                  <w:lang w:eastAsia="en-GB"/>
                                </w:rPr>
                                <w:t>https://youtube.be/L2ts5BNArRQ</w:t>
                              </w:r>
                            </w:hyperlink>
                          </w:p>
                          <w:p w14:paraId="1E74496C" w14:textId="4FBDB396" w:rsidR="00E66D47" w:rsidRDefault="008C20A5" w:rsidP="00FF5FAB">
                            <w:pPr>
                              <w:spacing w:line="276" w:lineRule="auto"/>
                              <w:jc w:val="both"/>
                              <w:rPr>
                                <w:rFonts w:asciiTheme="minorBidi" w:hAnsiTheme="minorBidi"/>
                                <w:b/>
                                <w:bCs/>
                                <w:color w:val="323130"/>
                                <w:sz w:val="20"/>
                                <w:szCs w:val="20"/>
                                <w:lang w:eastAsia="en-GB"/>
                              </w:rPr>
                            </w:pPr>
                            <w:hyperlink r:id="rId47" w:history="1">
                              <w:r w:rsidR="00E66D47" w:rsidRPr="006800FA">
                                <w:rPr>
                                  <w:rStyle w:val="Hyperlink"/>
                                  <w:rFonts w:asciiTheme="minorBidi" w:hAnsiTheme="minorBidi"/>
                                  <w:b/>
                                  <w:bCs/>
                                  <w:sz w:val="20"/>
                                  <w:szCs w:val="20"/>
                                  <w:lang w:eastAsia="en-GB"/>
                                </w:rPr>
                                <w:t>https://vimeo.com/users23398103</w:t>
                              </w:r>
                            </w:hyperlink>
                          </w:p>
                          <w:p w14:paraId="220A52DB" w14:textId="77777777" w:rsidR="00E66D47" w:rsidRDefault="00E66D47" w:rsidP="00FF5FAB">
                            <w:pPr>
                              <w:spacing w:line="276" w:lineRule="auto"/>
                              <w:jc w:val="both"/>
                              <w:rPr>
                                <w:rFonts w:asciiTheme="minorBidi" w:hAnsiTheme="minorBidi"/>
                                <w:b/>
                                <w:bCs/>
                                <w:color w:val="323130"/>
                                <w:sz w:val="20"/>
                                <w:szCs w:val="20"/>
                                <w:lang w:eastAsia="en-GB"/>
                              </w:rPr>
                            </w:pPr>
                          </w:p>
                          <w:p w14:paraId="1E0191CD" w14:textId="77777777" w:rsidR="00E66D47" w:rsidRPr="0087529F" w:rsidRDefault="00E66D47" w:rsidP="00FF5FAB">
                            <w:pPr>
                              <w:spacing w:line="276" w:lineRule="auto"/>
                              <w:jc w:val="both"/>
                              <w:rPr>
                                <w:rFonts w:asciiTheme="minorBidi" w:hAnsiTheme="minorBidi"/>
                                <w:b/>
                                <w:bCs/>
                                <w:color w:val="323130"/>
                                <w:sz w:val="20"/>
                                <w:szCs w:val="20"/>
                                <w:lang w:eastAsia="en-GB"/>
                              </w:rPr>
                            </w:pPr>
                          </w:p>
                          <w:p w14:paraId="564635D0" w14:textId="77777777" w:rsidR="00E66D47" w:rsidRDefault="00E66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F05E" id="Text Box 23" o:spid="_x0000_s1035" type="#_x0000_t202" style="position:absolute;left:0;text-align:left;margin-left:21.8pt;margin-top:14.2pt;width:400.55pt;height:25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" fillcolor="#13ffff" strokeweight=".5pt">
                <v:textbox>
                  <w:txbxContent>
                    <w:p w14:paraId="7EC6D621" w14:textId="77777777" w:rsidR="00E66D47" w:rsidRPr="006F284C" w:rsidRDefault="00E66D47" w:rsidP="00FF5FAB">
                      <w:pPr>
                        <w:jc w:val="center"/>
                        <w:rPr>
                          <w:rFonts w:asciiTheme="minorBidi" w:hAnsiTheme="minorBidi"/>
                          <w:b/>
                          <w:bCs/>
                          <w:color w:val="C9336B"/>
                          <w:sz w:val="22"/>
                          <w:szCs w:val="22"/>
                          <w:lang w:eastAsia="en-GB"/>
                        </w:rPr>
                      </w:pPr>
                      <w:r w:rsidRPr="006F284C">
                        <w:rPr>
                          <w:rFonts w:asciiTheme="minorBidi" w:hAnsiTheme="minorBidi"/>
                          <w:b/>
                          <w:bCs/>
                          <w:color w:val="C9336B"/>
                          <w:sz w:val="22"/>
                          <w:szCs w:val="22"/>
                          <w:lang w:eastAsia="en-GB"/>
                        </w:rPr>
                        <w:t>CASE STUDY</w:t>
                      </w:r>
                    </w:p>
                    <w:p w14:paraId="28FF2CCB" w14:textId="152E69E4" w:rsidR="00E66D47" w:rsidRPr="006F284C" w:rsidRDefault="00E66D47" w:rsidP="00FF5FAB">
                      <w:pPr>
                        <w:jc w:val="center"/>
                        <w:rPr>
                          <w:rFonts w:asciiTheme="minorBidi" w:hAnsiTheme="minorBidi"/>
                          <w:color w:val="C9336B"/>
                          <w:sz w:val="22"/>
                          <w:szCs w:val="22"/>
                          <w:lang w:eastAsia="en-GB"/>
                        </w:rPr>
                      </w:pPr>
                      <w:r w:rsidRPr="006F284C">
                        <w:rPr>
                          <w:rFonts w:asciiTheme="minorBidi" w:hAnsiTheme="minorBidi"/>
                          <w:b/>
                          <w:bCs/>
                          <w:color w:val="C9336B"/>
                          <w:sz w:val="22"/>
                          <w:szCs w:val="22"/>
                          <w:lang w:eastAsia="en-GB"/>
                        </w:rPr>
                        <w:t>Sandra’s Story: From beginner to Community Champion</w:t>
                      </w:r>
                    </w:p>
                    <w:p w14:paraId="6066221D" w14:textId="77777777" w:rsidR="00E66D47" w:rsidRPr="00FF5FAB" w:rsidRDefault="00E66D47" w:rsidP="00FF5FAB">
                      <w:pPr>
                        <w:jc w:val="both"/>
                        <w:rPr>
                          <w:rFonts w:asciiTheme="minorBidi" w:hAnsiTheme="minorBidi"/>
                          <w:i/>
                          <w:iCs/>
                          <w:color w:val="323130"/>
                          <w:sz w:val="22"/>
                          <w:szCs w:val="22"/>
                          <w:lang w:eastAsia="en-GB"/>
                        </w:rPr>
                      </w:pPr>
                      <w:r w:rsidRPr="00FF5FAB">
                        <w:rPr>
                          <w:rFonts w:asciiTheme="minorBidi" w:hAnsiTheme="minorBidi"/>
                          <w:b/>
                          <w:bCs/>
                          <w:i/>
                          <w:iCs/>
                          <w:color w:val="323130"/>
                          <w:sz w:val="22"/>
                          <w:szCs w:val="22"/>
                          <w:lang w:eastAsia="en-GB"/>
                        </w:rPr>
                        <w:t> </w:t>
                      </w:r>
                    </w:p>
                    <w:p w14:paraId="49379F7B" w14:textId="55467B2D" w:rsidR="00E66D47" w:rsidRPr="0087529F" w:rsidRDefault="00E66D47" w:rsidP="00FF5FAB">
                      <w:pPr>
                        <w:spacing w:line="276" w:lineRule="auto"/>
                        <w:jc w:val="both"/>
                        <w:rPr>
                          <w:rFonts w:asciiTheme="minorBidi" w:hAnsiTheme="minorBidi"/>
                          <w:color w:val="323130"/>
                          <w:sz w:val="20"/>
                          <w:szCs w:val="20"/>
                          <w:lang w:eastAsia="en-GB"/>
                        </w:rPr>
                      </w:pPr>
                      <w:r w:rsidRPr="0087529F">
                        <w:rPr>
                          <w:rFonts w:asciiTheme="minorBidi" w:hAnsiTheme="minorBidi"/>
                          <w:color w:val="323130"/>
                          <w:sz w:val="20"/>
                          <w:szCs w:val="20"/>
                          <w:lang w:eastAsia="en-GB"/>
                        </w:rPr>
                        <w:t>Sandra was introduced to Cultural Spring after taking part in the Great North Run and becoming involved in the RUSH dance group. From then on, Cultural Springs’ ‘no experience necessary’ approach to creative arts, gave Sandra the confidence to try her hand at other new activities. From Opera for Beginners to Glass Making Workshops, Sandra has tried them all and now feels strongly about the power of creative arts to bring the community together.  From never accessing the arts, she is now a Community Champion and encourages others to try out art activities and the benefits they bring.</w:t>
                      </w:r>
                    </w:p>
                    <w:p w14:paraId="75EE0F91" w14:textId="77777777" w:rsidR="00E66D47" w:rsidRPr="0087529F" w:rsidRDefault="00E66D47" w:rsidP="00FF5FAB">
                      <w:pPr>
                        <w:spacing w:line="276" w:lineRule="auto"/>
                        <w:jc w:val="both"/>
                        <w:rPr>
                          <w:rFonts w:asciiTheme="minorBidi" w:hAnsiTheme="minorBidi"/>
                          <w:color w:val="323130"/>
                          <w:sz w:val="20"/>
                          <w:szCs w:val="20"/>
                          <w:lang w:eastAsia="en-GB"/>
                        </w:rPr>
                      </w:pPr>
                    </w:p>
                    <w:p w14:paraId="48D81E5E" w14:textId="0BF05713" w:rsidR="00E66D47" w:rsidRPr="0087529F" w:rsidRDefault="00E66D47" w:rsidP="00FF5FAB">
                      <w:pPr>
                        <w:spacing w:line="276" w:lineRule="auto"/>
                        <w:jc w:val="both"/>
                        <w:rPr>
                          <w:rFonts w:asciiTheme="minorBidi" w:hAnsiTheme="minorBidi"/>
                          <w:i/>
                          <w:iCs/>
                          <w:color w:val="323130"/>
                          <w:sz w:val="20"/>
                          <w:szCs w:val="20"/>
                          <w:lang w:eastAsia="en-GB"/>
                        </w:rPr>
                      </w:pPr>
                      <w:r w:rsidRPr="0087529F">
                        <w:rPr>
                          <w:rFonts w:asciiTheme="minorBidi" w:hAnsiTheme="minorBidi"/>
                          <w:color w:val="323130"/>
                          <w:sz w:val="20"/>
                          <w:szCs w:val="20"/>
                          <w:lang w:eastAsia="en-GB"/>
                        </w:rPr>
                        <w:t>Sandra said: ‘</w:t>
                      </w:r>
                      <w:r w:rsidRPr="0087529F">
                        <w:rPr>
                          <w:rFonts w:asciiTheme="minorBidi" w:hAnsiTheme="minorBidi"/>
                          <w:i/>
                          <w:iCs/>
                          <w:color w:val="323130"/>
                          <w:sz w:val="20"/>
                          <w:szCs w:val="20"/>
                          <w:lang w:eastAsia="en-GB"/>
                        </w:rPr>
                        <w:t>The opera class alongside many other activities opened a whole new world for me now I’m retired.  I try new things I would never have tried before. It’s very non-threatening.  Cultural Spring find amazing local venues with amazing artists who all have the same approach that say “ - just give it a go.’</w:t>
                      </w:r>
                    </w:p>
                    <w:p w14:paraId="1E4932B2" w14:textId="454C7F28" w:rsidR="00E66D47" w:rsidRDefault="00E66D47" w:rsidP="00FF5FAB">
                      <w:pPr>
                        <w:spacing w:line="276" w:lineRule="auto"/>
                        <w:jc w:val="both"/>
                        <w:rPr>
                          <w:rFonts w:asciiTheme="minorBidi" w:hAnsiTheme="minorBidi"/>
                          <w:b/>
                          <w:bCs/>
                          <w:i/>
                          <w:iCs/>
                          <w:color w:val="323130"/>
                          <w:sz w:val="20"/>
                          <w:szCs w:val="20"/>
                          <w:lang w:eastAsia="en-GB"/>
                        </w:rPr>
                      </w:pPr>
                    </w:p>
                    <w:p w14:paraId="22B6F095" w14:textId="396A926F" w:rsidR="00E66D47" w:rsidRDefault="001B4D45" w:rsidP="00FF5FAB">
                      <w:pPr>
                        <w:spacing w:line="276" w:lineRule="auto"/>
                        <w:jc w:val="both"/>
                        <w:rPr>
                          <w:rFonts w:asciiTheme="minorBidi" w:hAnsiTheme="minorBidi"/>
                          <w:b/>
                          <w:bCs/>
                          <w:i/>
                          <w:iCs/>
                          <w:color w:val="323130"/>
                          <w:sz w:val="20"/>
                          <w:szCs w:val="20"/>
                          <w:lang w:eastAsia="en-GB"/>
                        </w:rPr>
                      </w:pPr>
                      <w:hyperlink r:id="rId48" w:history="1">
                        <w:r w:rsidR="00E66D47" w:rsidRPr="006800FA">
                          <w:rPr>
                            <w:rStyle w:val="Hyperlink"/>
                            <w:rFonts w:asciiTheme="minorBidi" w:hAnsiTheme="minorBidi"/>
                            <w:b/>
                            <w:bCs/>
                            <w:i/>
                            <w:iCs/>
                            <w:sz w:val="20"/>
                            <w:szCs w:val="20"/>
                            <w:lang w:eastAsia="en-GB"/>
                          </w:rPr>
                          <w:t>https://youtube.be/L2ts5BNArRQ</w:t>
                        </w:r>
                      </w:hyperlink>
                    </w:p>
                    <w:p w14:paraId="1E74496C" w14:textId="4FBDB396" w:rsidR="00E66D47" w:rsidRDefault="001B4D45" w:rsidP="00FF5FAB">
                      <w:pPr>
                        <w:spacing w:line="276" w:lineRule="auto"/>
                        <w:jc w:val="both"/>
                        <w:rPr>
                          <w:rFonts w:asciiTheme="minorBidi" w:hAnsiTheme="minorBidi"/>
                          <w:b/>
                          <w:bCs/>
                          <w:color w:val="323130"/>
                          <w:sz w:val="20"/>
                          <w:szCs w:val="20"/>
                          <w:lang w:eastAsia="en-GB"/>
                        </w:rPr>
                      </w:pPr>
                      <w:hyperlink r:id="rId49" w:history="1">
                        <w:r w:rsidR="00E66D47" w:rsidRPr="006800FA">
                          <w:rPr>
                            <w:rStyle w:val="Hyperlink"/>
                            <w:rFonts w:asciiTheme="minorBidi" w:hAnsiTheme="minorBidi"/>
                            <w:b/>
                            <w:bCs/>
                            <w:sz w:val="20"/>
                            <w:szCs w:val="20"/>
                            <w:lang w:eastAsia="en-GB"/>
                          </w:rPr>
                          <w:t>https://vimeo.com/users23398103</w:t>
                        </w:r>
                      </w:hyperlink>
                    </w:p>
                    <w:p w14:paraId="220A52DB" w14:textId="77777777" w:rsidR="00E66D47" w:rsidRDefault="00E66D47" w:rsidP="00FF5FAB">
                      <w:pPr>
                        <w:spacing w:line="276" w:lineRule="auto"/>
                        <w:jc w:val="both"/>
                        <w:rPr>
                          <w:rFonts w:asciiTheme="minorBidi" w:hAnsiTheme="minorBidi"/>
                          <w:b/>
                          <w:bCs/>
                          <w:color w:val="323130"/>
                          <w:sz w:val="20"/>
                          <w:szCs w:val="20"/>
                          <w:lang w:eastAsia="en-GB"/>
                        </w:rPr>
                      </w:pPr>
                    </w:p>
                    <w:p w14:paraId="1E0191CD" w14:textId="77777777" w:rsidR="00E66D47" w:rsidRPr="0087529F" w:rsidRDefault="00E66D47" w:rsidP="00FF5FAB">
                      <w:pPr>
                        <w:spacing w:line="276" w:lineRule="auto"/>
                        <w:jc w:val="both"/>
                        <w:rPr>
                          <w:rFonts w:asciiTheme="minorBidi" w:hAnsiTheme="minorBidi"/>
                          <w:b/>
                          <w:bCs/>
                          <w:color w:val="323130"/>
                          <w:sz w:val="20"/>
                          <w:szCs w:val="20"/>
                          <w:lang w:eastAsia="en-GB"/>
                        </w:rPr>
                      </w:pPr>
                    </w:p>
                    <w:p w14:paraId="564635D0" w14:textId="77777777" w:rsidR="00E66D47" w:rsidRDefault="00E66D47"/>
                  </w:txbxContent>
                </v:textbox>
              </v:shape>
            </w:pict>
          </mc:Fallback>
        </mc:AlternateContent>
      </w:r>
    </w:p>
    <w:p w14:paraId="072B19B1" w14:textId="48A67336" w:rsidR="00FF5FAB" w:rsidRPr="00753DCC" w:rsidRDefault="00FF5FAB" w:rsidP="00753DCC">
      <w:pPr>
        <w:spacing w:line="276" w:lineRule="auto"/>
        <w:jc w:val="both"/>
        <w:rPr>
          <w:rFonts w:ascii="Tahoma" w:hAnsi="Tahoma" w:cs="Tahoma"/>
          <w:sz w:val="22"/>
          <w:szCs w:val="22"/>
        </w:rPr>
      </w:pPr>
    </w:p>
    <w:p w14:paraId="032CF826" w14:textId="77777777" w:rsidR="00753DCC" w:rsidRPr="00753DCC" w:rsidRDefault="00753DCC" w:rsidP="00753DCC">
      <w:pPr>
        <w:spacing w:line="276" w:lineRule="auto"/>
        <w:jc w:val="both"/>
        <w:rPr>
          <w:rFonts w:ascii="Tahoma" w:hAnsi="Tahoma" w:cs="Tahoma"/>
          <w:sz w:val="22"/>
          <w:szCs w:val="22"/>
        </w:rPr>
      </w:pPr>
    </w:p>
    <w:p w14:paraId="72DB5276" w14:textId="77777777" w:rsidR="00FF5FAB" w:rsidRDefault="00FF5FAB" w:rsidP="00753DCC">
      <w:pPr>
        <w:spacing w:after="120" w:line="276" w:lineRule="auto"/>
        <w:jc w:val="both"/>
        <w:rPr>
          <w:rFonts w:ascii="Tahoma" w:hAnsi="Tahoma" w:cs="Tahoma"/>
          <w:b/>
          <w:bCs/>
          <w:color w:val="FF0000"/>
          <w:sz w:val="22"/>
          <w:szCs w:val="22"/>
        </w:rPr>
      </w:pPr>
    </w:p>
    <w:p w14:paraId="4737E3F7" w14:textId="77777777" w:rsidR="00FF5FAB" w:rsidRDefault="00FF5FAB" w:rsidP="00753DCC">
      <w:pPr>
        <w:spacing w:after="120" w:line="276" w:lineRule="auto"/>
        <w:jc w:val="both"/>
        <w:rPr>
          <w:rFonts w:ascii="Tahoma" w:hAnsi="Tahoma" w:cs="Tahoma"/>
          <w:b/>
          <w:bCs/>
          <w:color w:val="FF0000"/>
          <w:sz w:val="22"/>
          <w:szCs w:val="22"/>
        </w:rPr>
      </w:pPr>
    </w:p>
    <w:p w14:paraId="6B55AFED" w14:textId="77777777" w:rsidR="00FF5FAB" w:rsidRDefault="00FF5FAB" w:rsidP="00753DCC">
      <w:pPr>
        <w:spacing w:after="120" w:line="276" w:lineRule="auto"/>
        <w:jc w:val="both"/>
        <w:rPr>
          <w:rFonts w:ascii="Tahoma" w:hAnsi="Tahoma" w:cs="Tahoma"/>
          <w:b/>
          <w:bCs/>
          <w:color w:val="FF0000"/>
          <w:sz w:val="22"/>
          <w:szCs w:val="22"/>
        </w:rPr>
      </w:pPr>
    </w:p>
    <w:p w14:paraId="486ADB10" w14:textId="77777777" w:rsidR="00FF5FAB" w:rsidRDefault="00FF5FAB" w:rsidP="00753DCC">
      <w:pPr>
        <w:spacing w:after="120" w:line="276" w:lineRule="auto"/>
        <w:jc w:val="both"/>
        <w:rPr>
          <w:rFonts w:ascii="Tahoma" w:hAnsi="Tahoma" w:cs="Tahoma"/>
          <w:b/>
          <w:bCs/>
          <w:color w:val="FF0000"/>
          <w:sz w:val="22"/>
          <w:szCs w:val="22"/>
        </w:rPr>
      </w:pPr>
    </w:p>
    <w:p w14:paraId="57065531" w14:textId="77777777" w:rsidR="00FF5FAB" w:rsidRDefault="00FF5FAB" w:rsidP="00753DCC">
      <w:pPr>
        <w:spacing w:after="120" w:line="276" w:lineRule="auto"/>
        <w:jc w:val="both"/>
        <w:rPr>
          <w:rFonts w:ascii="Tahoma" w:hAnsi="Tahoma" w:cs="Tahoma"/>
          <w:b/>
          <w:bCs/>
          <w:color w:val="FF0000"/>
          <w:sz w:val="22"/>
          <w:szCs w:val="22"/>
        </w:rPr>
      </w:pPr>
    </w:p>
    <w:p w14:paraId="7C9603F5" w14:textId="77777777" w:rsidR="00FF5FAB" w:rsidRDefault="00FF5FAB" w:rsidP="00753DCC">
      <w:pPr>
        <w:spacing w:after="120" w:line="276" w:lineRule="auto"/>
        <w:jc w:val="both"/>
        <w:rPr>
          <w:rFonts w:ascii="Tahoma" w:hAnsi="Tahoma" w:cs="Tahoma"/>
          <w:b/>
          <w:bCs/>
          <w:color w:val="FF0000"/>
          <w:sz w:val="22"/>
          <w:szCs w:val="22"/>
        </w:rPr>
      </w:pPr>
    </w:p>
    <w:p w14:paraId="2B33E5AD" w14:textId="77777777" w:rsidR="00FF5FAB" w:rsidRDefault="00FF5FAB" w:rsidP="00753DCC">
      <w:pPr>
        <w:spacing w:after="120" w:line="276" w:lineRule="auto"/>
        <w:jc w:val="both"/>
        <w:rPr>
          <w:rFonts w:ascii="Tahoma" w:hAnsi="Tahoma" w:cs="Tahoma"/>
          <w:b/>
          <w:bCs/>
          <w:color w:val="FF0000"/>
          <w:sz w:val="22"/>
          <w:szCs w:val="22"/>
        </w:rPr>
      </w:pPr>
    </w:p>
    <w:p w14:paraId="15246650" w14:textId="77777777" w:rsidR="00FF5FAB" w:rsidRDefault="00FF5FAB" w:rsidP="00753DCC">
      <w:pPr>
        <w:spacing w:after="120" w:line="276" w:lineRule="auto"/>
        <w:jc w:val="both"/>
        <w:rPr>
          <w:rFonts w:ascii="Tahoma" w:hAnsi="Tahoma" w:cs="Tahoma"/>
          <w:b/>
          <w:bCs/>
          <w:color w:val="FF0000"/>
          <w:sz w:val="22"/>
          <w:szCs w:val="22"/>
        </w:rPr>
      </w:pPr>
    </w:p>
    <w:p w14:paraId="32492CB7" w14:textId="77777777" w:rsidR="00FF5FAB" w:rsidRDefault="00FF5FAB" w:rsidP="00753DCC">
      <w:pPr>
        <w:spacing w:after="120" w:line="276" w:lineRule="auto"/>
        <w:jc w:val="both"/>
        <w:rPr>
          <w:rFonts w:ascii="Tahoma" w:hAnsi="Tahoma" w:cs="Tahoma"/>
          <w:b/>
          <w:bCs/>
          <w:color w:val="FF0000"/>
          <w:sz w:val="22"/>
          <w:szCs w:val="22"/>
        </w:rPr>
      </w:pPr>
    </w:p>
    <w:p w14:paraId="7F46620B" w14:textId="77777777" w:rsidR="00FF5FAB" w:rsidRDefault="00FF5FAB" w:rsidP="00753DCC">
      <w:pPr>
        <w:spacing w:after="120" w:line="276" w:lineRule="auto"/>
        <w:jc w:val="both"/>
        <w:rPr>
          <w:rFonts w:ascii="Tahoma" w:hAnsi="Tahoma" w:cs="Tahoma"/>
          <w:b/>
          <w:bCs/>
          <w:color w:val="FF0000"/>
          <w:sz w:val="22"/>
          <w:szCs w:val="22"/>
        </w:rPr>
      </w:pPr>
    </w:p>
    <w:p w14:paraId="033806FF" w14:textId="77777777" w:rsidR="00BF30E7" w:rsidRDefault="00BF30E7" w:rsidP="00753DCC">
      <w:pPr>
        <w:spacing w:after="120" w:line="276" w:lineRule="auto"/>
        <w:jc w:val="both"/>
        <w:rPr>
          <w:rFonts w:ascii="Tahoma" w:hAnsi="Tahoma" w:cs="Tahoma"/>
          <w:b/>
          <w:bCs/>
          <w:color w:val="000000" w:themeColor="text1"/>
          <w:sz w:val="22"/>
          <w:szCs w:val="22"/>
        </w:rPr>
      </w:pPr>
    </w:p>
    <w:p w14:paraId="6F387B8E" w14:textId="488075E7" w:rsidR="00753DCC" w:rsidRPr="006F284C" w:rsidRDefault="00753DCC" w:rsidP="00BF30E7">
      <w:pPr>
        <w:spacing w:before="120" w:after="120" w:line="276" w:lineRule="auto"/>
        <w:jc w:val="both"/>
        <w:rPr>
          <w:rFonts w:ascii="Tahoma" w:hAnsi="Tahoma" w:cs="Tahoma"/>
          <w:b/>
          <w:bCs/>
          <w:color w:val="000000" w:themeColor="text1"/>
          <w:sz w:val="22"/>
          <w:szCs w:val="22"/>
        </w:rPr>
      </w:pPr>
      <w:r w:rsidRPr="006F284C">
        <w:rPr>
          <w:rFonts w:ascii="Tahoma" w:hAnsi="Tahoma" w:cs="Tahoma"/>
          <w:b/>
          <w:bCs/>
          <w:color w:val="000000" w:themeColor="text1"/>
          <w:sz w:val="22"/>
          <w:szCs w:val="22"/>
        </w:rPr>
        <w:t xml:space="preserve">Views on what has worked well, </w:t>
      </w:r>
      <w:r w:rsidR="0087529F" w:rsidRPr="006F284C">
        <w:rPr>
          <w:rFonts w:ascii="Tahoma" w:hAnsi="Tahoma" w:cs="Tahoma"/>
          <w:b/>
          <w:bCs/>
          <w:color w:val="000000" w:themeColor="text1"/>
          <w:sz w:val="22"/>
          <w:szCs w:val="22"/>
        </w:rPr>
        <w:t>in terms of</w:t>
      </w:r>
      <w:r w:rsidRPr="006F284C">
        <w:rPr>
          <w:rFonts w:ascii="Tahoma" w:hAnsi="Tahoma" w:cs="Tahoma"/>
          <w:b/>
          <w:bCs/>
          <w:color w:val="000000" w:themeColor="text1"/>
          <w:sz w:val="22"/>
          <w:szCs w:val="22"/>
        </w:rPr>
        <w:t xml:space="preserve"> engaging the least engaged</w:t>
      </w:r>
      <w:r w:rsidR="0087529F" w:rsidRPr="006F284C">
        <w:rPr>
          <w:rFonts w:ascii="Tahoma" w:hAnsi="Tahoma" w:cs="Tahoma"/>
          <w:b/>
          <w:bCs/>
          <w:color w:val="000000" w:themeColor="text1"/>
          <w:sz w:val="22"/>
          <w:szCs w:val="22"/>
        </w:rPr>
        <w:t xml:space="preserve"> included: </w:t>
      </w:r>
    </w:p>
    <w:p w14:paraId="5611A5EC" w14:textId="258764C5" w:rsidR="00753DCC" w:rsidRPr="001675E5" w:rsidRDefault="00845952" w:rsidP="009F0589">
      <w:pPr>
        <w:pStyle w:val="ListParagraph"/>
        <w:numPr>
          <w:ilvl w:val="0"/>
          <w:numId w:val="20"/>
        </w:numPr>
        <w:spacing w:line="276" w:lineRule="auto"/>
        <w:jc w:val="both"/>
        <w:rPr>
          <w:rFonts w:ascii="Tahoma" w:hAnsi="Tahoma" w:cs="Tahoma"/>
          <w:sz w:val="22"/>
          <w:szCs w:val="22"/>
        </w:rPr>
      </w:pPr>
      <w:r>
        <w:rPr>
          <w:rFonts w:ascii="Tahoma" w:hAnsi="Tahoma" w:cs="Tahoma"/>
          <w:sz w:val="22"/>
          <w:szCs w:val="22"/>
        </w:rPr>
        <w:t>U</w:t>
      </w:r>
      <w:r w:rsidR="00753DCC" w:rsidRPr="00753DCC">
        <w:rPr>
          <w:rFonts w:ascii="Tahoma" w:hAnsi="Tahoma" w:cs="Tahoma"/>
          <w:sz w:val="22"/>
          <w:szCs w:val="22"/>
        </w:rPr>
        <w:t xml:space="preserve">se of local venues to deliver activities, negating the need to travel too far. </w:t>
      </w:r>
    </w:p>
    <w:p w14:paraId="5AD8316D" w14:textId="607432AE" w:rsidR="00753DCC" w:rsidRPr="001675E5" w:rsidRDefault="00753DCC" w:rsidP="009F0589">
      <w:pPr>
        <w:pStyle w:val="ListParagraph"/>
        <w:numPr>
          <w:ilvl w:val="0"/>
          <w:numId w:val="20"/>
        </w:numPr>
        <w:spacing w:line="276" w:lineRule="auto"/>
        <w:jc w:val="both"/>
        <w:rPr>
          <w:rFonts w:ascii="Tahoma" w:hAnsi="Tahoma" w:cs="Tahoma"/>
          <w:sz w:val="22"/>
          <w:szCs w:val="22"/>
        </w:rPr>
      </w:pPr>
      <w:r w:rsidRPr="00753DCC">
        <w:rPr>
          <w:rFonts w:ascii="Tahoma" w:hAnsi="Tahoma" w:cs="Tahoma"/>
          <w:sz w:val="22"/>
          <w:szCs w:val="22"/>
        </w:rPr>
        <w:t xml:space="preserve">Opportunities to meet others and to gain real life experience </w:t>
      </w:r>
      <w:r w:rsidR="00845952">
        <w:rPr>
          <w:rStyle w:val="Emphasis"/>
          <w:rFonts w:ascii="Tahoma" w:hAnsi="Tahoma" w:cs="Tahoma"/>
          <w:i w:val="0"/>
          <w:iCs w:val="0"/>
          <w:sz w:val="22"/>
          <w:szCs w:val="22"/>
        </w:rPr>
        <w:t>within</w:t>
      </w:r>
      <w:r w:rsidRPr="007917DE">
        <w:rPr>
          <w:rStyle w:val="Emphasis"/>
          <w:rFonts w:ascii="Tahoma" w:hAnsi="Tahoma" w:cs="Tahoma"/>
          <w:i w:val="0"/>
          <w:iCs w:val="0"/>
          <w:sz w:val="22"/>
          <w:szCs w:val="22"/>
        </w:rPr>
        <w:t xml:space="preserve"> the programme</w:t>
      </w:r>
      <w:r w:rsidRPr="00753DCC">
        <w:rPr>
          <w:rStyle w:val="Emphasis"/>
          <w:rFonts w:ascii="Tahoma" w:hAnsi="Tahoma" w:cs="Tahoma"/>
          <w:sz w:val="22"/>
          <w:szCs w:val="22"/>
        </w:rPr>
        <w:t>.</w:t>
      </w:r>
      <w:r w:rsidRPr="00753DCC">
        <w:rPr>
          <w:rFonts w:ascii="Tahoma" w:hAnsi="Tahoma" w:cs="Tahoma"/>
          <w:sz w:val="22"/>
          <w:szCs w:val="22"/>
        </w:rPr>
        <w:t xml:space="preserve"> </w:t>
      </w:r>
    </w:p>
    <w:p w14:paraId="4891A6E0" w14:textId="130D0DCF" w:rsidR="00753DCC" w:rsidRPr="001675E5" w:rsidRDefault="00753DCC" w:rsidP="009F0589">
      <w:pPr>
        <w:pStyle w:val="ListParagraph"/>
        <w:numPr>
          <w:ilvl w:val="0"/>
          <w:numId w:val="20"/>
        </w:numPr>
        <w:spacing w:line="276" w:lineRule="auto"/>
        <w:jc w:val="both"/>
        <w:rPr>
          <w:rFonts w:ascii="Tahoma" w:hAnsi="Tahoma" w:cs="Tahoma"/>
          <w:color w:val="000000" w:themeColor="text1"/>
          <w:sz w:val="22"/>
          <w:szCs w:val="22"/>
        </w:rPr>
      </w:pPr>
      <w:r w:rsidRPr="00753DCC">
        <w:rPr>
          <w:rFonts w:ascii="Tahoma" w:hAnsi="Tahoma" w:cs="Tahoma"/>
          <w:color w:val="000000" w:themeColor="text1"/>
          <w:sz w:val="22"/>
          <w:szCs w:val="22"/>
        </w:rPr>
        <w:t>Go and See opportunities were seen as valuable in terms of see</w:t>
      </w:r>
      <w:r w:rsidR="007917DE">
        <w:rPr>
          <w:rFonts w:ascii="Tahoma" w:hAnsi="Tahoma" w:cs="Tahoma"/>
          <w:color w:val="000000" w:themeColor="text1"/>
          <w:sz w:val="22"/>
          <w:szCs w:val="22"/>
        </w:rPr>
        <w:t>ing</w:t>
      </w:r>
      <w:r w:rsidRPr="00753DCC">
        <w:rPr>
          <w:rFonts w:ascii="Tahoma" w:hAnsi="Tahoma" w:cs="Tahoma"/>
          <w:color w:val="000000" w:themeColor="text1"/>
          <w:sz w:val="22"/>
          <w:szCs w:val="22"/>
        </w:rPr>
        <w:t xml:space="preserve"> what is out there and then coming back with ideas</w:t>
      </w:r>
      <w:r w:rsidR="007917DE">
        <w:rPr>
          <w:rFonts w:ascii="Tahoma" w:hAnsi="Tahoma" w:cs="Tahoma"/>
          <w:color w:val="000000" w:themeColor="text1"/>
          <w:sz w:val="22"/>
          <w:szCs w:val="22"/>
        </w:rPr>
        <w:t xml:space="preserve"> for their local communities</w:t>
      </w:r>
      <w:r w:rsidRPr="00753DCC">
        <w:rPr>
          <w:rFonts w:ascii="Tahoma" w:hAnsi="Tahoma" w:cs="Tahoma"/>
          <w:color w:val="000000" w:themeColor="text1"/>
          <w:sz w:val="22"/>
          <w:szCs w:val="22"/>
        </w:rPr>
        <w:t>.  Similarly going to see Bitesize theatre locally meant that participants were inspired and motivated to try to d</w:t>
      </w:r>
      <w:r w:rsidR="007917DE">
        <w:rPr>
          <w:rFonts w:ascii="Tahoma" w:hAnsi="Tahoma" w:cs="Tahoma"/>
          <w:color w:val="000000" w:themeColor="text1"/>
          <w:sz w:val="22"/>
          <w:szCs w:val="22"/>
        </w:rPr>
        <w:t>eliver</w:t>
      </w:r>
      <w:r w:rsidRPr="00753DCC">
        <w:rPr>
          <w:rFonts w:ascii="Tahoma" w:hAnsi="Tahoma" w:cs="Tahoma"/>
          <w:color w:val="000000" w:themeColor="text1"/>
          <w:sz w:val="22"/>
          <w:szCs w:val="22"/>
        </w:rPr>
        <w:t xml:space="preserve"> similar things in their own areas.</w:t>
      </w:r>
    </w:p>
    <w:p w14:paraId="0436C66F" w14:textId="77777777" w:rsidR="0087529F" w:rsidRDefault="00753DCC" w:rsidP="009F0589">
      <w:pPr>
        <w:pStyle w:val="ListParagraph"/>
        <w:numPr>
          <w:ilvl w:val="0"/>
          <w:numId w:val="20"/>
        </w:numPr>
        <w:spacing w:line="276" w:lineRule="auto"/>
        <w:jc w:val="both"/>
        <w:rPr>
          <w:rFonts w:ascii="Tahoma" w:hAnsi="Tahoma" w:cs="Tahoma"/>
          <w:sz w:val="22"/>
          <w:szCs w:val="22"/>
        </w:rPr>
      </w:pPr>
      <w:r w:rsidRPr="007917DE">
        <w:rPr>
          <w:rStyle w:val="Emphasis"/>
          <w:rFonts w:ascii="Tahoma" w:hAnsi="Tahoma" w:cs="Tahoma"/>
          <w:i w:val="0"/>
          <w:iCs w:val="0"/>
          <w:sz w:val="22"/>
          <w:szCs w:val="22"/>
        </w:rPr>
        <w:t>Opportunities to</w:t>
      </w:r>
      <w:r w:rsidRPr="00753DCC">
        <w:rPr>
          <w:rStyle w:val="Emphasis"/>
          <w:rFonts w:ascii="Tahoma" w:hAnsi="Tahoma" w:cs="Tahoma"/>
          <w:sz w:val="22"/>
          <w:szCs w:val="22"/>
        </w:rPr>
        <w:t xml:space="preserve"> </w:t>
      </w:r>
      <w:r w:rsidRPr="00753DCC">
        <w:rPr>
          <w:rFonts w:ascii="Tahoma" w:hAnsi="Tahoma" w:cs="Tahoma"/>
          <w:sz w:val="22"/>
          <w:szCs w:val="22"/>
        </w:rPr>
        <w:t xml:space="preserve">work alongside </w:t>
      </w:r>
      <w:r w:rsidR="0087529F">
        <w:rPr>
          <w:rFonts w:ascii="Tahoma" w:hAnsi="Tahoma" w:cs="Tahoma"/>
          <w:sz w:val="22"/>
          <w:szCs w:val="22"/>
        </w:rPr>
        <w:t xml:space="preserve">arts </w:t>
      </w:r>
      <w:r w:rsidRPr="00753DCC">
        <w:rPr>
          <w:rFonts w:ascii="Tahoma" w:hAnsi="Tahoma" w:cs="Tahoma"/>
          <w:sz w:val="22"/>
          <w:szCs w:val="22"/>
        </w:rPr>
        <w:t>professionals was valued and appreciated</w:t>
      </w:r>
      <w:r w:rsidR="0087529F">
        <w:rPr>
          <w:rFonts w:ascii="Tahoma" w:hAnsi="Tahoma" w:cs="Tahoma"/>
          <w:sz w:val="22"/>
          <w:szCs w:val="22"/>
        </w:rPr>
        <w:t>.</w:t>
      </w:r>
    </w:p>
    <w:p w14:paraId="6EAADD10" w14:textId="7D847645" w:rsidR="00753DCC" w:rsidRPr="001675E5" w:rsidRDefault="0087529F" w:rsidP="009F0589">
      <w:pPr>
        <w:pStyle w:val="ListParagraph"/>
        <w:numPr>
          <w:ilvl w:val="0"/>
          <w:numId w:val="20"/>
        </w:numPr>
        <w:spacing w:line="276" w:lineRule="auto"/>
        <w:jc w:val="both"/>
        <w:rPr>
          <w:rFonts w:ascii="Tahoma" w:hAnsi="Tahoma" w:cs="Tahoma"/>
          <w:sz w:val="22"/>
          <w:szCs w:val="22"/>
        </w:rPr>
      </w:pPr>
      <w:r>
        <w:rPr>
          <w:rFonts w:ascii="Tahoma" w:hAnsi="Tahoma" w:cs="Tahoma"/>
          <w:sz w:val="22"/>
          <w:szCs w:val="22"/>
        </w:rPr>
        <w:t>A</w:t>
      </w:r>
      <w:r w:rsidR="00753DCC" w:rsidRPr="00753DCC">
        <w:rPr>
          <w:rFonts w:ascii="Tahoma" w:hAnsi="Tahoma" w:cs="Tahoma"/>
          <w:sz w:val="22"/>
          <w:szCs w:val="22"/>
        </w:rPr>
        <w:t>ll being treated equally</w:t>
      </w:r>
      <w:r>
        <w:rPr>
          <w:rFonts w:ascii="Tahoma" w:hAnsi="Tahoma" w:cs="Tahoma"/>
          <w:sz w:val="22"/>
          <w:szCs w:val="22"/>
        </w:rPr>
        <w:t xml:space="preserve">, recognition that everyone brings something to the table - </w:t>
      </w:r>
      <w:r w:rsidR="00845952">
        <w:rPr>
          <w:rFonts w:ascii="Tahoma" w:hAnsi="Tahoma" w:cs="Tahoma"/>
          <w:sz w:val="22"/>
          <w:szCs w:val="22"/>
        </w:rPr>
        <w:t xml:space="preserve">  </w:t>
      </w:r>
      <w:r>
        <w:rPr>
          <w:rFonts w:ascii="Tahoma" w:hAnsi="Tahoma" w:cs="Tahoma"/>
          <w:sz w:val="22"/>
          <w:szCs w:val="22"/>
        </w:rPr>
        <w:t>t</w:t>
      </w:r>
      <w:r w:rsidR="00845952">
        <w:rPr>
          <w:rFonts w:ascii="Tahoma" w:hAnsi="Tahoma" w:cs="Tahoma"/>
          <w:sz w:val="22"/>
          <w:szCs w:val="22"/>
        </w:rPr>
        <w:t xml:space="preserve">his </w:t>
      </w:r>
      <w:r w:rsidR="007917DE">
        <w:rPr>
          <w:rFonts w:ascii="Tahoma" w:hAnsi="Tahoma" w:cs="Tahoma"/>
          <w:sz w:val="22"/>
          <w:szCs w:val="22"/>
        </w:rPr>
        <w:t>helped to</w:t>
      </w:r>
      <w:r w:rsidR="00753DCC" w:rsidRPr="00753DCC">
        <w:rPr>
          <w:rFonts w:ascii="Tahoma" w:hAnsi="Tahoma" w:cs="Tahoma"/>
          <w:sz w:val="22"/>
          <w:szCs w:val="22"/>
        </w:rPr>
        <w:t xml:space="preserve"> increase confidence and self-esteem. </w:t>
      </w:r>
    </w:p>
    <w:p w14:paraId="2BEFAE91" w14:textId="69227FE2" w:rsidR="00753DCC" w:rsidRPr="00753DCC" w:rsidRDefault="00753DCC" w:rsidP="009F0589">
      <w:pPr>
        <w:pStyle w:val="ListParagraph"/>
        <w:numPr>
          <w:ilvl w:val="0"/>
          <w:numId w:val="20"/>
        </w:numPr>
        <w:spacing w:line="276" w:lineRule="auto"/>
        <w:jc w:val="both"/>
        <w:rPr>
          <w:rFonts w:ascii="Tahoma" w:hAnsi="Tahoma" w:cs="Tahoma"/>
          <w:iCs/>
          <w:sz w:val="22"/>
          <w:szCs w:val="22"/>
        </w:rPr>
      </w:pPr>
      <w:r w:rsidRPr="00753DCC">
        <w:rPr>
          <w:rFonts w:ascii="Tahoma" w:hAnsi="Tahoma" w:cs="Tahoma"/>
          <w:sz w:val="22"/>
          <w:szCs w:val="22"/>
          <w:shd w:val="clear" w:color="auto" w:fill="FFFFFF"/>
        </w:rPr>
        <w:t xml:space="preserve">The </w:t>
      </w:r>
      <w:r w:rsidR="00845952">
        <w:rPr>
          <w:rFonts w:ascii="Tahoma" w:hAnsi="Tahoma" w:cs="Tahoma"/>
          <w:sz w:val="22"/>
          <w:szCs w:val="22"/>
          <w:shd w:val="clear" w:color="auto" w:fill="FFFFFF"/>
        </w:rPr>
        <w:t xml:space="preserve">proportionate </w:t>
      </w:r>
      <w:r w:rsidRPr="00753DCC">
        <w:rPr>
          <w:rFonts w:ascii="Tahoma" w:hAnsi="Tahoma" w:cs="Tahoma"/>
          <w:sz w:val="22"/>
          <w:szCs w:val="22"/>
          <w:shd w:val="clear" w:color="auto" w:fill="FFFFFF"/>
        </w:rPr>
        <w:t>levels of paperwork</w:t>
      </w:r>
      <w:r w:rsidR="00845952">
        <w:rPr>
          <w:rFonts w:ascii="Tahoma" w:hAnsi="Tahoma" w:cs="Tahoma"/>
          <w:sz w:val="22"/>
          <w:szCs w:val="22"/>
          <w:shd w:val="clear" w:color="auto" w:fill="FFFFFF"/>
        </w:rPr>
        <w:t>.</w:t>
      </w:r>
    </w:p>
    <w:p w14:paraId="5B934F8A" w14:textId="77777777" w:rsidR="00753DCC" w:rsidRPr="006F284C" w:rsidRDefault="00753DCC" w:rsidP="00753DCC">
      <w:pPr>
        <w:spacing w:line="276" w:lineRule="auto"/>
        <w:jc w:val="both"/>
        <w:rPr>
          <w:rStyle w:val="Emphasis"/>
          <w:rFonts w:ascii="Tahoma" w:hAnsi="Tahoma" w:cs="Tahoma"/>
          <w:i w:val="0"/>
          <w:color w:val="000000" w:themeColor="text1"/>
          <w:sz w:val="22"/>
          <w:szCs w:val="22"/>
        </w:rPr>
      </w:pPr>
    </w:p>
    <w:p w14:paraId="3D5F4F5A" w14:textId="77777777" w:rsidR="00753DCC" w:rsidRPr="006F284C" w:rsidRDefault="00753DCC" w:rsidP="00753DCC">
      <w:pPr>
        <w:spacing w:after="120" w:line="276" w:lineRule="auto"/>
        <w:jc w:val="both"/>
        <w:rPr>
          <w:rStyle w:val="Emphasis"/>
          <w:rFonts w:ascii="Tahoma" w:hAnsi="Tahoma" w:cs="Tahoma"/>
          <w:b/>
          <w:bCs/>
          <w:i w:val="0"/>
          <w:iCs w:val="0"/>
          <w:color w:val="000000" w:themeColor="text1"/>
          <w:sz w:val="22"/>
          <w:szCs w:val="22"/>
        </w:rPr>
      </w:pPr>
      <w:r w:rsidRPr="006F284C">
        <w:rPr>
          <w:rStyle w:val="Emphasis"/>
          <w:rFonts w:ascii="Tahoma" w:hAnsi="Tahoma" w:cs="Tahoma"/>
          <w:b/>
          <w:bCs/>
          <w:i w:val="0"/>
          <w:iCs w:val="0"/>
          <w:color w:val="000000" w:themeColor="text1"/>
          <w:sz w:val="22"/>
          <w:szCs w:val="22"/>
        </w:rPr>
        <w:t>Views on what has worked less well and areas for improvement.</w:t>
      </w:r>
    </w:p>
    <w:p w14:paraId="2D861A09" w14:textId="13C6569C" w:rsidR="009F0341" w:rsidRDefault="00753DCC" w:rsidP="00B16AF7">
      <w:pPr>
        <w:spacing w:line="276" w:lineRule="auto"/>
        <w:jc w:val="both"/>
        <w:rPr>
          <w:rFonts w:ascii="Tahoma" w:hAnsi="Tahoma" w:cs="Tahoma"/>
          <w:i/>
          <w:iCs/>
          <w:sz w:val="22"/>
          <w:szCs w:val="22"/>
        </w:rPr>
      </w:pPr>
      <w:r w:rsidRPr="00753DCC">
        <w:rPr>
          <w:rStyle w:val="Emphasis"/>
          <w:rFonts w:ascii="Tahoma" w:hAnsi="Tahoma" w:cs="Tahoma"/>
          <w:i w:val="0"/>
          <w:iCs w:val="0"/>
          <w:sz w:val="22"/>
          <w:szCs w:val="22"/>
        </w:rPr>
        <w:t>Publicity and marketing were the most commonly</w:t>
      </w:r>
      <w:r w:rsidR="00845952">
        <w:rPr>
          <w:rStyle w:val="Emphasis"/>
          <w:rFonts w:ascii="Tahoma" w:hAnsi="Tahoma" w:cs="Tahoma"/>
          <w:i w:val="0"/>
          <w:iCs w:val="0"/>
          <w:sz w:val="22"/>
          <w:szCs w:val="22"/>
        </w:rPr>
        <w:t xml:space="preserve"> cited</w:t>
      </w:r>
      <w:r w:rsidRPr="00753DCC">
        <w:rPr>
          <w:rStyle w:val="Emphasis"/>
          <w:rFonts w:ascii="Tahoma" w:hAnsi="Tahoma" w:cs="Tahoma"/>
          <w:i w:val="0"/>
          <w:iCs w:val="0"/>
          <w:sz w:val="22"/>
          <w:szCs w:val="22"/>
        </w:rPr>
        <w:t xml:space="preserve"> areas </w:t>
      </w:r>
      <w:r w:rsidR="00845952">
        <w:rPr>
          <w:rStyle w:val="Emphasis"/>
          <w:rFonts w:ascii="Tahoma" w:hAnsi="Tahoma" w:cs="Tahoma"/>
          <w:i w:val="0"/>
          <w:iCs w:val="0"/>
          <w:sz w:val="22"/>
          <w:szCs w:val="22"/>
        </w:rPr>
        <w:t>for</w:t>
      </w:r>
      <w:r w:rsidRPr="00753DCC">
        <w:rPr>
          <w:rStyle w:val="Emphasis"/>
          <w:rFonts w:ascii="Tahoma" w:hAnsi="Tahoma" w:cs="Tahoma"/>
          <w:i w:val="0"/>
          <w:iCs w:val="0"/>
          <w:sz w:val="22"/>
          <w:szCs w:val="22"/>
        </w:rPr>
        <w:t xml:space="preserve"> improvement.  </w:t>
      </w:r>
      <w:r w:rsidR="00845952">
        <w:rPr>
          <w:rStyle w:val="Emphasis"/>
          <w:rFonts w:ascii="Tahoma" w:hAnsi="Tahoma" w:cs="Tahoma"/>
          <w:i w:val="0"/>
          <w:iCs w:val="0"/>
          <w:sz w:val="22"/>
          <w:szCs w:val="22"/>
        </w:rPr>
        <w:t xml:space="preserve">Others raised concerns </w:t>
      </w:r>
      <w:r w:rsidRPr="00753DCC">
        <w:rPr>
          <w:rStyle w:val="Emphasis"/>
          <w:rFonts w:ascii="Tahoma" w:hAnsi="Tahoma" w:cs="Tahoma"/>
          <w:i w:val="0"/>
          <w:iCs w:val="0"/>
          <w:sz w:val="22"/>
          <w:szCs w:val="22"/>
        </w:rPr>
        <w:t>around the sustainability of some activities and for artists to support delivery</w:t>
      </w:r>
      <w:r w:rsidRPr="00753DCC">
        <w:rPr>
          <w:rFonts w:ascii="Tahoma" w:hAnsi="Tahoma" w:cs="Tahoma"/>
          <w:i/>
          <w:iCs/>
          <w:sz w:val="22"/>
          <w:szCs w:val="22"/>
        </w:rPr>
        <w:t xml:space="preserve">. </w:t>
      </w:r>
    </w:p>
    <w:p w14:paraId="3AF54E07" w14:textId="77777777" w:rsidR="00B16AF7" w:rsidRPr="00B16AF7" w:rsidRDefault="00B16AF7" w:rsidP="00B16AF7">
      <w:pPr>
        <w:spacing w:line="276" w:lineRule="auto"/>
        <w:jc w:val="both"/>
        <w:rPr>
          <w:rFonts w:ascii="Tahoma" w:hAnsi="Tahoma" w:cs="Tahoma"/>
          <w:i/>
          <w:iCs/>
          <w:sz w:val="22"/>
          <w:szCs w:val="22"/>
        </w:rPr>
      </w:pPr>
    </w:p>
    <w:p w14:paraId="376C219E" w14:textId="079D02EE" w:rsidR="00753DCC" w:rsidRPr="006F284C" w:rsidRDefault="00753DCC" w:rsidP="00753DCC">
      <w:pPr>
        <w:spacing w:after="120" w:line="276" w:lineRule="auto"/>
        <w:jc w:val="both"/>
        <w:rPr>
          <w:rFonts w:ascii="Tahoma" w:hAnsi="Tahoma" w:cs="Tahoma"/>
          <w:b/>
          <w:bCs/>
          <w:color w:val="000000" w:themeColor="text1"/>
          <w:sz w:val="22"/>
          <w:szCs w:val="22"/>
          <w:shd w:val="clear" w:color="auto" w:fill="FFFFFF"/>
        </w:rPr>
      </w:pPr>
      <w:r w:rsidRPr="006F284C">
        <w:rPr>
          <w:rFonts w:ascii="Tahoma" w:hAnsi="Tahoma" w:cs="Tahoma"/>
          <w:b/>
          <w:bCs/>
          <w:color w:val="000000" w:themeColor="text1"/>
          <w:sz w:val="22"/>
          <w:szCs w:val="22"/>
          <w:shd w:val="clear" w:color="auto" w:fill="FFFFFF"/>
        </w:rPr>
        <w:t>Views on impact and legacy</w:t>
      </w:r>
    </w:p>
    <w:p w14:paraId="4A527759" w14:textId="072F0453" w:rsidR="00753DCC" w:rsidRPr="00753DCC" w:rsidRDefault="00E70B21" w:rsidP="00753DCC">
      <w:pPr>
        <w:spacing w:line="276" w:lineRule="auto"/>
        <w:jc w:val="both"/>
        <w:rPr>
          <w:rFonts w:ascii="Tahoma" w:hAnsi="Tahoma" w:cs="Tahoma"/>
          <w:b/>
          <w:sz w:val="22"/>
          <w:szCs w:val="22"/>
        </w:rPr>
      </w:pPr>
      <w:r>
        <w:rPr>
          <w:rFonts w:ascii="Tahoma" w:hAnsi="Tahoma" w:cs="Tahoma"/>
          <w:sz w:val="22"/>
          <w:szCs w:val="22"/>
        </w:rPr>
        <w:t>Co-Creators</w:t>
      </w:r>
      <w:r w:rsidR="00753DCC" w:rsidRPr="00753DCC">
        <w:rPr>
          <w:rFonts w:ascii="Tahoma" w:hAnsi="Tahoma" w:cs="Tahoma"/>
          <w:sz w:val="22"/>
          <w:szCs w:val="22"/>
        </w:rPr>
        <w:t xml:space="preserve"> </w:t>
      </w:r>
      <w:r>
        <w:rPr>
          <w:rFonts w:ascii="Tahoma" w:hAnsi="Tahoma" w:cs="Tahoma"/>
          <w:sz w:val="22"/>
          <w:szCs w:val="22"/>
        </w:rPr>
        <w:t>cited</w:t>
      </w:r>
      <w:r w:rsidR="00753DCC" w:rsidRPr="00753DCC">
        <w:rPr>
          <w:rFonts w:ascii="Tahoma" w:hAnsi="Tahoma" w:cs="Tahoma"/>
          <w:sz w:val="22"/>
          <w:szCs w:val="22"/>
        </w:rPr>
        <w:t xml:space="preserve"> increases in confidence, self-esteem, </w:t>
      </w:r>
      <w:r w:rsidR="001171E0">
        <w:rPr>
          <w:rFonts w:ascii="Tahoma" w:hAnsi="Tahoma" w:cs="Tahoma"/>
          <w:sz w:val="22"/>
          <w:szCs w:val="22"/>
        </w:rPr>
        <w:t xml:space="preserve">new activities </w:t>
      </w:r>
      <w:r w:rsidR="00753DCC" w:rsidRPr="00753DCC">
        <w:rPr>
          <w:rFonts w:ascii="Tahoma" w:hAnsi="Tahoma" w:cs="Tahoma"/>
          <w:sz w:val="22"/>
          <w:szCs w:val="22"/>
        </w:rPr>
        <w:t xml:space="preserve">and new skills development </w:t>
      </w:r>
      <w:r w:rsidR="007917DE">
        <w:rPr>
          <w:rFonts w:ascii="Tahoma" w:hAnsi="Tahoma" w:cs="Tahoma"/>
          <w:sz w:val="22"/>
          <w:szCs w:val="22"/>
        </w:rPr>
        <w:t>as the Project’s legacy</w:t>
      </w:r>
      <w:r w:rsidR="00753DCC" w:rsidRPr="00753DCC">
        <w:rPr>
          <w:rFonts w:ascii="Tahoma" w:hAnsi="Tahoma" w:cs="Tahoma"/>
          <w:b/>
          <w:sz w:val="22"/>
          <w:szCs w:val="22"/>
        </w:rPr>
        <w:t xml:space="preserve">. </w:t>
      </w:r>
      <w:r w:rsidR="00753DCC" w:rsidRPr="00753DCC">
        <w:rPr>
          <w:rFonts w:ascii="Tahoma" w:hAnsi="Tahoma" w:cs="Tahoma"/>
          <w:sz w:val="22"/>
          <w:szCs w:val="22"/>
          <w:shd w:val="clear" w:color="auto" w:fill="FFFFFF"/>
        </w:rPr>
        <w:t xml:space="preserve">Examples given included:  </w:t>
      </w:r>
      <w:r w:rsidR="007917DE">
        <w:rPr>
          <w:rFonts w:ascii="Tahoma" w:hAnsi="Tahoma" w:cs="Tahoma"/>
          <w:sz w:val="22"/>
          <w:szCs w:val="22"/>
          <w:shd w:val="clear" w:color="auto" w:fill="FFFFFF"/>
        </w:rPr>
        <w:t>B</w:t>
      </w:r>
      <w:r w:rsidR="00753DCC" w:rsidRPr="00753DCC">
        <w:rPr>
          <w:rFonts w:ascii="Tahoma" w:hAnsi="Tahoma" w:cs="Tahoma"/>
          <w:sz w:val="22"/>
          <w:szCs w:val="22"/>
          <w:shd w:val="clear" w:color="auto" w:fill="FFFFFF"/>
        </w:rPr>
        <w:t xml:space="preserve">eing instrumental in setting </w:t>
      </w:r>
      <w:r w:rsidR="00753DCC" w:rsidRPr="00753DCC">
        <w:rPr>
          <w:rFonts w:ascii="Tahoma" w:hAnsi="Tahoma" w:cs="Tahoma"/>
          <w:sz w:val="22"/>
          <w:szCs w:val="22"/>
          <w:shd w:val="clear" w:color="auto" w:fill="FFFFFF"/>
        </w:rPr>
        <w:lastRenderedPageBreak/>
        <w:t xml:space="preserve">up a dance group; learning first aid and standing up and talking to people. Respondents said, </w:t>
      </w:r>
      <w:r w:rsidR="00753DCC" w:rsidRPr="00753DCC">
        <w:rPr>
          <w:rFonts w:ascii="Tahoma" w:hAnsi="Tahoma" w:cs="Tahoma"/>
          <w:i/>
          <w:iCs/>
          <w:sz w:val="22"/>
          <w:szCs w:val="22"/>
          <w:shd w:val="clear" w:color="auto" w:fill="FFFFFF"/>
        </w:rPr>
        <w:t xml:space="preserve">‘I volunteer to take part in things I never would have dreamed of doing’, ‘I’m more sensitive to peoples needs’ </w:t>
      </w:r>
      <w:r>
        <w:rPr>
          <w:rFonts w:ascii="Tahoma" w:hAnsi="Tahoma" w:cs="Tahoma"/>
          <w:i/>
          <w:iCs/>
          <w:sz w:val="22"/>
          <w:szCs w:val="22"/>
          <w:shd w:val="clear" w:color="auto" w:fill="FFFFFF"/>
        </w:rPr>
        <w:t xml:space="preserve"> </w:t>
      </w:r>
      <w:r w:rsidR="00753DCC" w:rsidRPr="00753DCC">
        <w:rPr>
          <w:rFonts w:ascii="Tahoma" w:hAnsi="Tahoma" w:cs="Tahoma"/>
          <w:sz w:val="22"/>
          <w:szCs w:val="22"/>
          <w:shd w:val="clear" w:color="auto" w:fill="FFFFFF"/>
        </w:rPr>
        <w:t xml:space="preserve">and </w:t>
      </w:r>
      <w:r w:rsidR="00753DCC" w:rsidRPr="00753DCC">
        <w:rPr>
          <w:rFonts w:ascii="Tahoma" w:hAnsi="Tahoma" w:cs="Tahoma"/>
          <w:i/>
          <w:iCs/>
          <w:sz w:val="22"/>
          <w:szCs w:val="22"/>
          <w:shd w:val="clear" w:color="auto" w:fill="FFFFFF"/>
        </w:rPr>
        <w:t xml:space="preserve"> ‘I don’t always take the easy </w:t>
      </w:r>
      <w:proofErr w:type="gramStart"/>
      <w:r w:rsidR="00753DCC" w:rsidRPr="00753DCC">
        <w:rPr>
          <w:rFonts w:ascii="Tahoma" w:hAnsi="Tahoma" w:cs="Tahoma"/>
          <w:i/>
          <w:iCs/>
          <w:sz w:val="22"/>
          <w:szCs w:val="22"/>
          <w:shd w:val="clear" w:color="auto" w:fill="FFFFFF"/>
        </w:rPr>
        <w:t>options’</w:t>
      </w:r>
      <w:proofErr w:type="gramEnd"/>
      <w:r w:rsidR="00753DCC" w:rsidRPr="00753DCC">
        <w:rPr>
          <w:rFonts w:ascii="Tahoma" w:hAnsi="Tahoma" w:cs="Tahoma"/>
          <w:i/>
          <w:iCs/>
          <w:sz w:val="22"/>
          <w:szCs w:val="22"/>
          <w:shd w:val="clear" w:color="auto" w:fill="FFFFFF"/>
        </w:rPr>
        <w:t>.</w:t>
      </w:r>
    </w:p>
    <w:p w14:paraId="58B98013" w14:textId="77777777" w:rsidR="00753DCC" w:rsidRPr="00753DCC" w:rsidRDefault="00753DCC" w:rsidP="00753DCC">
      <w:pPr>
        <w:spacing w:line="276" w:lineRule="auto"/>
        <w:jc w:val="both"/>
        <w:rPr>
          <w:rFonts w:ascii="Tahoma" w:hAnsi="Tahoma" w:cs="Tahoma"/>
          <w:sz w:val="22"/>
          <w:szCs w:val="22"/>
        </w:rPr>
      </w:pPr>
    </w:p>
    <w:p w14:paraId="5F734493" w14:textId="6F643CAE" w:rsidR="00753DCC" w:rsidRPr="00753DCC" w:rsidRDefault="00753DCC" w:rsidP="00753DCC">
      <w:pPr>
        <w:spacing w:line="276" w:lineRule="auto"/>
        <w:jc w:val="both"/>
        <w:rPr>
          <w:rFonts w:ascii="Tahoma" w:hAnsi="Tahoma" w:cs="Tahoma"/>
          <w:sz w:val="22"/>
          <w:szCs w:val="22"/>
        </w:rPr>
      </w:pPr>
      <w:r w:rsidRPr="00753DCC">
        <w:rPr>
          <w:rFonts w:ascii="Tahoma" w:hAnsi="Tahoma" w:cs="Tahoma"/>
          <w:sz w:val="22"/>
          <w:szCs w:val="22"/>
        </w:rPr>
        <w:t xml:space="preserve">Co-creators recognised </w:t>
      </w:r>
      <w:r w:rsidR="00E70B21">
        <w:rPr>
          <w:rFonts w:ascii="Tahoma" w:hAnsi="Tahoma" w:cs="Tahoma"/>
          <w:sz w:val="22"/>
          <w:szCs w:val="22"/>
        </w:rPr>
        <w:t xml:space="preserve">the value of arts activities and engagement for wellbeing and mental health. </w:t>
      </w:r>
      <w:r w:rsidRPr="00753DCC">
        <w:rPr>
          <w:rFonts w:ascii="Tahoma" w:hAnsi="Tahoma" w:cs="Tahoma"/>
          <w:sz w:val="22"/>
          <w:szCs w:val="22"/>
        </w:rPr>
        <w:t xml:space="preserve"> One respondent commented </w:t>
      </w:r>
      <w:r w:rsidRPr="00753DCC">
        <w:rPr>
          <w:rFonts w:ascii="Tahoma" w:hAnsi="Tahoma" w:cs="Tahoma"/>
          <w:i/>
          <w:iCs/>
          <w:sz w:val="22"/>
          <w:szCs w:val="22"/>
        </w:rPr>
        <w:t xml:space="preserve">‘Cultural Spring’s activities are inclusive to everyone and the artists involved strive to bring the best out of anyone who </w:t>
      </w:r>
      <w:proofErr w:type="gramStart"/>
      <w:r w:rsidRPr="00753DCC">
        <w:rPr>
          <w:rFonts w:ascii="Tahoma" w:hAnsi="Tahoma" w:cs="Tahoma"/>
          <w:i/>
          <w:iCs/>
          <w:sz w:val="22"/>
          <w:szCs w:val="22"/>
        </w:rPr>
        <w:t>attends’</w:t>
      </w:r>
      <w:proofErr w:type="gramEnd"/>
      <w:r w:rsidRPr="00753DCC">
        <w:rPr>
          <w:rFonts w:ascii="Tahoma" w:hAnsi="Tahoma" w:cs="Tahoma"/>
          <w:sz w:val="22"/>
          <w:szCs w:val="22"/>
        </w:rPr>
        <w:t xml:space="preserve"> . </w:t>
      </w:r>
    </w:p>
    <w:p w14:paraId="641A95EA" w14:textId="77777777" w:rsidR="00753DCC" w:rsidRPr="00753DCC" w:rsidRDefault="00753DCC" w:rsidP="00753DCC">
      <w:pPr>
        <w:spacing w:line="276" w:lineRule="auto"/>
        <w:jc w:val="both"/>
        <w:rPr>
          <w:rFonts w:ascii="Tahoma" w:hAnsi="Tahoma" w:cs="Tahoma"/>
          <w:sz w:val="22"/>
          <w:szCs w:val="22"/>
        </w:rPr>
      </w:pPr>
    </w:p>
    <w:p w14:paraId="765640B0" w14:textId="3EA4D66D" w:rsidR="008014FE" w:rsidRDefault="00753DCC" w:rsidP="00705D73">
      <w:pPr>
        <w:spacing w:line="276" w:lineRule="auto"/>
        <w:jc w:val="both"/>
        <w:rPr>
          <w:rFonts w:ascii="Tahoma" w:hAnsi="Tahoma" w:cs="Tahoma"/>
          <w:sz w:val="22"/>
          <w:szCs w:val="22"/>
        </w:rPr>
      </w:pPr>
      <w:r w:rsidRPr="004D5689">
        <w:rPr>
          <w:rFonts w:ascii="Tahoma" w:hAnsi="Tahoma" w:cs="Tahoma"/>
          <w:sz w:val="22"/>
          <w:szCs w:val="22"/>
        </w:rPr>
        <w:t xml:space="preserve">One respondent reported how she has subsequently gone on to set up her own rag rug making business following her engagement as a Co-creator.  </w:t>
      </w:r>
    </w:p>
    <w:p w14:paraId="54C2E558" w14:textId="77777777" w:rsidR="00705D73" w:rsidRPr="00705D73" w:rsidRDefault="00705D73" w:rsidP="00705D73">
      <w:pPr>
        <w:spacing w:line="276" w:lineRule="auto"/>
        <w:jc w:val="both"/>
        <w:rPr>
          <w:rFonts w:ascii="Tahoma" w:hAnsi="Tahoma" w:cs="Tahoma"/>
          <w:sz w:val="22"/>
          <w:szCs w:val="22"/>
        </w:rPr>
      </w:pPr>
    </w:p>
    <w:p w14:paraId="28F53ABA" w14:textId="748390C8" w:rsidR="004D5689" w:rsidRPr="006F284C" w:rsidRDefault="004D5689" w:rsidP="004D5689">
      <w:pPr>
        <w:shd w:val="clear" w:color="auto" w:fill="FFFFFF"/>
        <w:spacing w:after="120" w:line="276" w:lineRule="auto"/>
        <w:jc w:val="both"/>
        <w:rPr>
          <w:rFonts w:ascii="Tahoma" w:hAnsi="Tahoma"/>
          <w:color w:val="C9336B"/>
          <w:lang w:eastAsia="en-GB"/>
        </w:rPr>
      </w:pPr>
      <w:r w:rsidRPr="006F284C">
        <w:rPr>
          <w:rFonts w:ascii="Tahoma" w:hAnsi="Tahoma"/>
          <w:b/>
          <w:color w:val="C9336B"/>
        </w:rPr>
        <w:t>Internships</w:t>
      </w:r>
    </w:p>
    <w:p w14:paraId="0ADF3083" w14:textId="79D07BBF" w:rsidR="004D5689" w:rsidRPr="004D5689" w:rsidRDefault="004D5689" w:rsidP="004D5689">
      <w:pPr>
        <w:spacing w:after="120" w:line="276" w:lineRule="auto"/>
        <w:jc w:val="both"/>
        <w:rPr>
          <w:rFonts w:ascii="Tahoma" w:hAnsi="Tahoma"/>
          <w:sz w:val="22"/>
          <w:szCs w:val="22"/>
        </w:rPr>
      </w:pPr>
      <w:r w:rsidRPr="004D5689">
        <w:rPr>
          <w:rFonts w:ascii="Tahoma" w:hAnsi="Tahoma"/>
          <w:sz w:val="22"/>
          <w:szCs w:val="22"/>
        </w:rPr>
        <w:t>Cultural Spring</w:t>
      </w:r>
      <w:r w:rsidR="003C3D9C">
        <w:rPr>
          <w:rFonts w:ascii="Tahoma" w:hAnsi="Tahoma"/>
          <w:sz w:val="22"/>
          <w:szCs w:val="22"/>
        </w:rPr>
        <w:t>’s four internships</w:t>
      </w:r>
      <w:r w:rsidRPr="004D5689">
        <w:rPr>
          <w:rFonts w:ascii="Tahoma" w:hAnsi="Tahoma"/>
          <w:sz w:val="22"/>
          <w:szCs w:val="22"/>
        </w:rPr>
        <w:t xml:space="preserve"> </w:t>
      </w:r>
      <w:r w:rsidR="003C3D9C">
        <w:rPr>
          <w:rFonts w:ascii="Tahoma" w:hAnsi="Tahoma"/>
          <w:sz w:val="22"/>
          <w:szCs w:val="22"/>
        </w:rPr>
        <w:t>were delivered in partnership with Sunderland University’s Internship Programme for graduates resident in Sunderland and South Tyneside</w:t>
      </w:r>
      <w:r w:rsidRPr="004D5689">
        <w:rPr>
          <w:rFonts w:ascii="Tahoma" w:hAnsi="Tahoma"/>
          <w:sz w:val="22"/>
          <w:szCs w:val="22"/>
        </w:rPr>
        <w:t xml:space="preserve">.  Interns were an integral part of the Cultural Spring team and drawn from members of the local community. </w:t>
      </w:r>
      <w:r w:rsidR="00051783">
        <w:rPr>
          <w:rFonts w:ascii="Tahoma" w:hAnsi="Tahoma"/>
          <w:sz w:val="22"/>
          <w:szCs w:val="22"/>
        </w:rPr>
        <w:t>Case study details for interns are provided below:</w:t>
      </w:r>
      <w:r w:rsidRPr="004D5689">
        <w:rPr>
          <w:rFonts w:ascii="Tahoma" w:hAnsi="Tahoma"/>
          <w:sz w:val="22"/>
          <w:szCs w:val="22"/>
        </w:rPr>
        <w:t xml:space="preserve"> </w:t>
      </w:r>
    </w:p>
    <w:p w14:paraId="7CB20439" w14:textId="666489AC" w:rsidR="004D5689" w:rsidRPr="006F284C" w:rsidRDefault="004D5689" w:rsidP="004D5689">
      <w:pPr>
        <w:shd w:val="clear" w:color="auto" w:fill="FFFFFF"/>
        <w:spacing w:after="160" w:line="276" w:lineRule="auto"/>
        <w:jc w:val="both"/>
        <w:rPr>
          <w:rFonts w:ascii="Tahoma" w:hAnsi="Tahoma"/>
          <w:color w:val="000000" w:themeColor="text1"/>
          <w:sz w:val="22"/>
          <w:szCs w:val="22"/>
          <w:lang w:eastAsia="en-GB"/>
        </w:rPr>
      </w:pPr>
      <w:r w:rsidRPr="006F284C">
        <w:rPr>
          <w:rFonts w:ascii="Tahoma" w:hAnsi="Tahoma" w:cs="Arial"/>
          <w:b/>
          <w:bCs/>
          <w:color w:val="000000" w:themeColor="text1"/>
          <w:sz w:val="22"/>
          <w:szCs w:val="22"/>
          <w:bdr w:val="none" w:sz="0" w:space="0" w:color="auto" w:frame="1"/>
          <w:lang w:eastAsia="en-GB"/>
        </w:rPr>
        <w:t xml:space="preserve">How a Cultural Spring internship can be a catalyst for future success  </w:t>
      </w:r>
    </w:p>
    <w:p w14:paraId="5458E91B" w14:textId="03A5A046" w:rsidR="004D5689" w:rsidRPr="004D5689" w:rsidRDefault="004D5689" w:rsidP="004D5689">
      <w:pPr>
        <w:shd w:val="clear" w:color="auto" w:fill="FFFFFF"/>
        <w:spacing w:line="276" w:lineRule="auto"/>
        <w:jc w:val="both"/>
        <w:rPr>
          <w:rFonts w:ascii="Tahoma" w:hAnsi="Tahoma"/>
          <w:i/>
          <w:iCs/>
          <w:color w:val="323130"/>
          <w:sz w:val="22"/>
          <w:szCs w:val="22"/>
          <w:lang w:eastAsia="en-GB"/>
        </w:rPr>
      </w:pPr>
      <w:r w:rsidRPr="004D5689">
        <w:rPr>
          <w:rFonts w:ascii="Tahoma" w:hAnsi="Tahoma" w:cs="Arial"/>
          <w:color w:val="000000"/>
          <w:sz w:val="22"/>
          <w:szCs w:val="22"/>
          <w:bdr w:val="none" w:sz="0" w:space="0" w:color="auto" w:frame="1"/>
          <w:lang w:eastAsia="en-GB"/>
        </w:rPr>
        <w:t>Iam grew up on a council estate in South Shields -  an area of high unemployment, poverty and deprivation and where culture was not part of his daily life.</w:t>
      </w:r>
      <w:r w:rsidRPr="004D5689">
        <w:rPr>
          <w:rFonts w:ascii="Tahoma" w:hAnsi="Tahoma"/>
          <w:color w:val="323130"/>
          <w:sz w:val="22"/>
          <w:szCs w:val="22"/>
          <w:lang w:eastAsia="en-GB"/>
        </w:rPr>
        <w:t xml:space="preserve"> He said </w:t>
      </w:r>
      <w:r w:rsidRPr="004D5689">
        <w:rPr>
          <w:rFonts w:ascii="Tahoma" w:hAnsi="Tahoma" w:cs="Arial"/>
          <w:color w:val="000000"/>
          <w:sz w:val="22"/>
          <w:szCs w:val="22"/>
          <w:bdr w:val="none" w:sz="0" w:space="0" w:color="auto" w:frame="1"/>
          <w:lang w:eastAsia="en-GB"/>
        </w:rPr>
        <w:t xml:space="preserve"> </w:t>
      </w:r>
      <w:r w:rsidRPr="004D5689">
        <w:rPr>
          <w:rFonts w:ascii="Tahoma" w:hAnsi="Tahoma" w:cs="Arial"/>
          <w:i/>
          <w:iCs/>
          <w:color w:val="000000"/>
          <w:sz w:val="22"/>
          <w:szCs w:val="22"/>
          <w:bdr w:val="none" w:sz="0" w:space="0" w:color="auto" w:frame="1"/>
          <w:lang w:eastAsia="en-GB"/>
        </w:rPr>
        <w:t xml:space="preserve">‘Arts and culture were portrayed as opera and ballet, Shakespeare and Keats, Rembrandt and Monet. Arts and culture </w:t>
      </w:r>
      <w:r w:rsidR="00397068" w:rsidRPr="004D5689">
        <w:rPr>
          <w:rFonts w:ascii="Tahoma" w:hAnsi="Tahoma" w:cs="Arial"/>
          <w:i/>
          <w:iCs/>
          <w:color w:val="000000"/>
          <w:sz w:val="22"/>
          <w:szCs w:val="22"/>
          <w:bdr w:val="none" w:sz="0" w:space="0" w:color="auto" w:frame="1"/>
          <w:lang w:eastAsia="en-GB"/>
        </w:rPr>
        <w:t>were</w:t>
      </w:r>
      <w:r w:rsidRPr="004D5689">
        <w:rPr>
          <w:rFonts w:ascii="Tahoma" w:hAnsi="Tahoma" w:cs="Arial"/>
          <w:i/>
          <w:iCs/>
          <w:color w:val="000000"/>
          <w:sz w:val="22"/>
          <w:szCs w:val="22"/>
          <w:bdr w:val="none" w:sz="0" w:space="0" w:color="auto" w:frame="1"/>
          <w:lang w:eastAsia="en-GB"/>
        </w:rPr>
        <w:t xml:space="preserve"> apparently ‘elitist’. They were for people with money’.</w:t>
      </w:r>
    </w:p>
    <w:p w14:paraId="71F387F3" w14:textId="77777777" w:rsidR="004D5689" w:rsidRPr="004D5689" w:rsidRDefault="004D5689" w:rsidP="004D5689">
      <w:pPr>
        <w:shd w:val="clear" w:color="auto" w:fill="FFFFFF"/>
        <w:spacing w:line="276" w:lineRule="auto"/>
        <w:jc w:val="both"/>
        <w:rPr>
          <w:rFonts w:ascii="Tahoma" w:hAnsi="Tahoma"/>
          <w:color w:val="323130"/>
          <w:sz w:val="22"/>
          <w:szCs w:val="22"/>
          <w:lang w:eastAsia="en-GB"/>
        </w:rPr>
      </w:pPr>
      <w:r w:rsidRPr="004D5689">
        <w:rPr>
          <w:rFonts w:ascii="Tahoma" w:hAnsi="Tahoma" w:cs="Arial"/>
          <w:color w:val="000000"/>
          <w:sz w:val="22"/>
          <w:szCs w:val="22"/>
          <w:bdr w:val="none" w:sz="0" w:space="0" w:color="auto" w:frame="1"/>
          <w:lang w:eastAsia="en-GB"/>
        </w:rPr>
        <w:t> </w:t>
      </w:r>
    </w:p>
    <w:p w14:paraId="26B358A2" w14:textId="182F4038" w:rsidR="004D5689" w:rsidRPr="004D5689" w:rsidRDefault="004D5689" w:rsidP="004D5689">
      <w:pPr>
        <w:shd w:val="clear" w:color="auto" w:fill="FFFFFF"/>
        <w:spacing w:line="276" w:lineRule="auto"/>
        <w:jc w:val="both"/>
        <w:rPr>
          <w:rFonts w:ascii="Tahoma" w:hAnsi="Tahoma" w:cs="Arial"/>
          <w:color w:val="000000"/>
          <w:sz w:val="22"/>
          <w:szCs w:val="22"/>
          <w:bdr w:val="none" w:sz="0" w:space="0" w:color="auto" w:frame="1"/>
          <w:lang w:eastAsia="en-GB"/>
        </w:rPr>
      </w:pPr>
      <w:r w:rsidRPr="004D5689">
        <w:rPr>
          <w:rFonts w:ascii="Tahoma" w:hAnsi="Tahoma" w:cs="Arial"/>
          <w:color w:val="000000"/>
          <w:sz w:val="22"/>
          <w:szCs w:val="22"/>
          <w:bdr w:val="none" w:sz="0" w:space="0" w:color="auto" w:frame="1"/>
          <w:lang w:eastAsia="en-GB"/>
        </w:rPr>
        <w:t>Only in later life did Iam come to realise that arts and culture were for everyone. With lived experience of mental health, Iam found that photography really helped his wellbeing</w:t>
      </w:r>
      <w:r w:rsidR="001171E0">
        <w:rPr>
          <w:rFonts w:ascii="Tahoma" w:hAnsi="Tahoma" w:cs="Arial"/>
          <w:color w:val="000000"/>
          <w:sz w:val="22"/>
          <w:szCs w:val="22"/>
          <w:bdr w:val="none" w:sz="0" w:space="0" w:color="auto" w:frame="1"/>
          <w:lang w:eastAsia="en-GB"/>
        </w:rPr>
        <w:t>,</w:t>
      </w:r>
      <w:r w:rsidRPr="004D5689">
        <w:rPr>
          <w:rFonts w:ascii="Tahoma" w:hAnsi="Tahoma" w:cs="Arial"/>
          <w:color w:val="000000"/>
          <w:sz w:val="22"/>
          <w:szCs w:val="22"/>
          <w:bdr w:val="none" w:sz="0" w:space="0" w:color="auto" w:frame="1"/>
          <w:lang w:eastAsia="en-GB"/>
        </w:rPr>
        <w:t xml:space="preserve"> and at the age of forty three </w:t>
      </w:r>
      <w:r w:rsidR="001171E0">
        <w:rPr>
          <w:rFonts w:ascii="Tahoma" w:hAnsi="Tahoma" w:cs="Arial"/>
          <w:color w:val="000000"/>
          <w:sz w:val="22"/>
          <w:szCs w:val="22"/>
          <w:bdr w:val="none" w:sz="0" w:space="0" w:color="auto" w:frame="1"/>
          <w:lang w:eastAsia="en-GB"/>
        </w:rPr>
        <w:t xml:space="preserve">he </w:t>
      </w:r>
      <w:r w:rsidRPr="004D5689">
        <w:rPr>
          <w:rFonts w:ascii="Tahoma" w:hAnsi="Tahoma" w:cs="Arial"/>
          <w:color w:val="000000"/>
          <w:sz w:val="22"/>
          <w:szCs w:val="22"/>
          <w:bdr w:val="none" w:sz="0" w:space="0" w:color="auto" w:frame="1"/>
          <w:lang w:eastAsia="en-GB"/>
        </w:rPr>
        <w:t>embarked on a degree, graduating in 2018 from the University of Sunderland, with a First Class BA (Hons) in Photography, Video and Digital.</w:t>
      </w:r>
    </w:p>
    <w:p w14:paraId="495C134C" w14:textId="77777777" w:rsidR="004D5689" w:rsidRPr="004D5689" w:rsidRDefault="004D5689" w:rsidP="004D5689">
      <w:pPr>
        <w:shd w:val="clear" w:color="auto" w:fill="FFFFFF"/>
        <w:spacing w:line="276" w:lineRule="auto"/>
        <w:jc w:val="both"/>
        <w:rPr>
          <w:rFonts w:ascii="Tahoma" w:hAnsi="Tahoma"/>
          <w:color w:val="323130"/>
          <w:sz w:val="22"/>
          <w:szCs w:val="22"/>
          <w:lang w:eastAsia="en-GB"/>
        </w:rPr>
      </w:pPr>
      <w:r w:rsidRPr="004D5689">
        <w:rPr>
          <w:rFonts w:ascii="Tahoma" w:hAnsi="Tahoma" w:cs="Arial"/>
          <w:color w:val="000000"/>
          <w:sz w:val="22"/>
          <w:szCs w:val="22"/>
          <w:bdr w:val="none" w:sz="0" w:space="0" w:color="auto" w:frame="1"/>
          <w:lang w:eastAsia="en-GB"/>
        </w:rPr>
        <w:t> </w:t>
      </w:r>
    </w:p>
    <w:p w14:paraId="6C5D1948" w14:textId="67BF55CB" w:rsidR="004D5689" w:rsidRPr="004D5689" w:rsidRDefault="004D5689" w:rsidP="004D5689">
      <w:pPr>
        <w:shd w:val="clear" w:color="auto" w:fill="FFFFFF"/>
        <w:spacing w:line="276" w:lineRule="auto"/>
        <w:jc w:val="both"/>
        <w:rPr>
          <w:rFonts w:ascii="Tahoma" w:hAnsi="Tahoma" w:cs="Arial"/>
          <w:color w:val="000000"/>
          <w:sz w:val="22"/>
          <w:szCs w:val="22"/>
          <w:bdr w:val="none" w:sz="0" w:space="0" w:color="auto" w:frame="1"/>
          <w:lang w:eastAsia="en-GB"/>
        </w:rPr>
      </w:pPr>
      <w:r w:rsidRPr="004D5689">
        <w:rPr>
          <w:rFonts w:ascii="Tahoma" w:hAnsi="Tahoma" w:cs="Arial"/>
          <w:color w:val="000000"/>
          <w:sz w:val="22"/>
          <w:szCs w:val="22"/>
          <w:bdr w:val="none" w:sz="0" w:space="0" w:color="auto" w:frame="1"/>
          <w:lang w:eastAsia="en-GB"/>
        </w:rPr>
        <w:t>He reported finding it difficult to break into the arts/cultural sector. His internship at Cultural Spring changed all that, allowing him to gain valuable work experience, make connections and network – all of which have enhanced his employability and social capital. Working at Cultural Spring allows Iam to witness at close quarters the benefits arts and creativity have on many residents across South Tyneside and Sunderland. It has also helped him to understand the challenges artists and practitioners face with regard to community engagement, planning, budgeting and career development.  </w:t>
      </w:r>
    </w:p>
    <w:p w14:paraId="4A9FD4B8" w14:textId="77777777" w:rsidR="004D5689" w:rsidRPr="004D5689" w:rsidRDefault="004D5689" w:rsidP="004D5689">
      <w:pPr>
        <w:shd w:val="clear" w:color="auto" w:fill="FFFFFF"/>
        <w:spacing w:line="276" w:lineRule="auto"/>
        <w:jc w:val="both"/>
        <w:rPr>
          <w:rFonts w:ascii="Tahoma" w:hAnsi="Tahoma" w:cs="Arial"/>
          <w:color w:val="000000"/>
          <w:sz w:val="22"/>
          <w:szCs w:val="22"/>
          <w:bdr w:val="none" w:sz="0" w:space="0" w:color="auto" w:frame="1"/>
          <w:lang w:eastAsia="en-GB"/>
        </w:rPr>
      </w:pPr>
    </w:p>
    <w:p w14:paraId="70B07088" w14:textId="77777777" w:rsidR="004D5689" w:rsidRPr="004D5689" w:rsidRDefault="004D5689" w:rsidP="004D5689">
      <w:pPr>
        <w:shd w:val="clear" w:color="auto" w:fill="FFFFFF"/>
        <w:spacing w:line="276" w:lineRule="auto"/>
        <w:jc w:val="both"/>
        <w:rPr>
          <w:rFonts w:ascii="Tahoma" w:hAnsi="Tahoma"/>
          <w:color w:val="323130"/>
          <w:sz w:val="22"/>
          <w:szCs w:val="22"/>
          <w:lang w:eastAsia="en-GB"/>
        </w:rPr>
      </w:pPr>
      <w:r w:rsidRPr="004D5689">
        <w:rPr>
          <w:rFonts w:ascii="Tahoma" w:hAnsi="Tahoma" w:cs="Arial"/>
          <w:color w:val="000000"/>
          <w:sz w:val="22"/>
          <w:szCs w:val="22"/>
          <w:bdr w:val="none" w:sz="0" w:space="0" w:color="auto" w:frame="1"/>
          <w:lang w:eastAsia="en-GB"/>
        </w:rPr>
        <w:t xml:space="preserve">Iam hopes he may get the opportunity to work with The Cultural Spring as an artist in the future, </w:t>
      </w:r>
      <w:r w:rsidRPr="004D5689">
        <w:rPr>
          <w:rFonts w:ascii="Tahoma" w:hAnsi="Tahoma" w:cs="Arial"/>
          <w:i/>
          <w:iCs/>
          <w:color w:val="000000"/>
          <w:sz w:val="22"/>
          <w:szCs w:val="22"/>
          <w:bdr w:val="none" w:sz="0" w:space="0" w:color="auto" w:frame="1"/>
          <w:lang w:eastAsia="en-GB"/>
        </w:rPr>
        <w:t>‘It is an amazing organisation, run by people who are passionate about how arts, culture and creativity can bring positive outcomes for all. It would be great to be a part of their legacy’.</w:t>
      </w:r>
    </w:p>
    <w:p w14:paraId="2F8D1D40" w14:textId="77777777" w:rsidR="009F0341" w:rsidRDefault="009F0341" w:rsidP="004D5689">
      <w:pPr>
        <w:spacing w:after="120" w:line="276" w:lineRule="auto"/>
        <w:jc w:val="both"/>
        <w:rPr>
          <w:rFonts w:ascii="Tahoma" w:hAnsi="Tahoma"/>
          <w:b/>
          <w:bCs/>
          <w:color w:val="FF2600"/>
          <w:sz w:val="22"/>
          <w:szCs w:val="22"/>
        </w:rPr>
      </w:pPr>
    </w:p>
    <w:p w14:paraId="0C17EEBF" w14:textId="5E5885F8" w:rsidR="004D5689" w:rsidRPr="006F284C" w:rsidRDefault="004D5689" w:rsidP="004D5689">
      <w:pPr>
        <w:spacing w:after="120" w:line="276" w:lineRule="auto"/>
        <w:jc w:val="both"/>
        <w:rPr>
          <w:rFonts w:ascii="Tahoma" w:hAnsi="Tahoma"/>
          <w:b/>
          <w:bCs/>
          <w:color w:val="000000" w:themeColor="text1"/>
          <w:sz w:val="22"/>
          <w:szCs w:val="22"/>
        </w:rPr>
      </w:pPr>
      <w:r w:rsidRPr="006F284C">
        <w:rPr>
          <w:rFonts w:ascii="Tahoma" w:hAnsi="Tahoma"/>
          <w:b/>
          <w:bCs/>
          <w:color w:val="000000" w:themeColor="text1"/>
          <w:sz w:val="22"/>
          <w:szCs w:val="22"/>
        </w:rPr>
        <w:t xml:space="preserve">From unemployed </w:t>
      </w:r>
      <w:r w:rsidR="00BF30E7">
        <w:rPr>
          <w:rFonts w:ascii="Tahoma" w:hAnsi="Tahoma"/>
          <w:b/>
          <w:bCs/>
          <w:color w:val="000000" w:themeColor="text1"/>
          <w:sz w:val="22"/>
          <w:szCs w:val="22"/>
        </w:rPr>
        <w:t>graduate</w:t>
      </w:r>
      <w:r w:rsidRPr="006F284C">
        <w:rPr>
          <w:rFonts w:ascii="Tahoma" w:hAnsi="Tahoma"/>
          <w:b/>
          <w:bCs/>
          <w:color w:val="000000" w:themeColor="text1"/>
          <w:sz w:val="22"/>
          <w:szCs w:val="22"/>
        </w:rPr>
        <w:t xml:space="preserve"> to employed Graphic Designer</w:t>
      </w:r>
    </w:p>
    <w:p w14:paraId="3492657F" w14:textId="44AEDE82" w:rsidR="004D5689" w:rsidRPr="004D5689" w:rsidRDefault="004D5689" w:rsidP="004D5689">
      <w:pPr>
        <w:spacing w:line="276" w:lineRule="auto"/>
        <w:jc w:val="both"/>
        <w:rPr>
          <w:rFonts w:ascii="Tahoma" w:hAnsi="Tahoma"/>
          <w:sz w:val="22"/>
          <w:szCs w:val="22"/>
        </w:rPr>
      </w:pPr>
      <w:r w:rsidRPr="004D5689">
        <w:rPr>
          <w:rFonts w:ascii="Tahoma" w:hAnsi="Tahoma"/>
          <w:sz w:val="22"/>
          <w:szCs w:val="22"/>
        </w:rPr>
        <w:t xml:space="preserve">Dominic joined Cultural Spring as an intern following an initial six months internship at Sunderland Cultural Partnership.  He brought his passion and skills for graphic design to the </w:t>
      </w:r>
      <w:r w:rsidRPr="004D5689">
        <w:rPr>
          <w:rFonts w:ascii="Tahoma" w:hAnsi="Tahoma"/>
          <w:sz w:val="22"/>
          <w:szCs w:val="22"/>
        </w:rPr>
        <w:lastRenderedPageBreak/>
        <w:t>team -  designing posters, banners and flyers.  He was involved in marketing  events such as ‘</w:t>
      </w:r>
      <w:proofErr w:type="spellStart"/>
      <w:r w:rsidRPr="004D5689">
        <w:rPr>
          <w:rFonts w:ascii="Tahoma" w:hAnsi="Tahoma"/>
          <w:sz w:val="22"/>
          <w:szCs w:val="22"/>
        </w:rPr>
        <w:t>WordPlay</w:t>
      </w:r>
      <w:proofErr w:type="spellEnd"/>
      <w:r w:rsidRPr="004D5689">
        <w:rPr>
          <w:rFonts w:ascii="Tahoma" w:hAnsi="Tahoma"/>
          <w:sz w:val="22"/>
          <w:szCs w:val="22"/>
        </w:rPr>
        <w:t xml:space="preserve">!’  and others. Dominic’s internship ended in August 2017 and has subsequently went to work as Social Media and Marketing Manager at </w:t>
      </w:r>
      <w:proofErr w:type="spellStart"/>
      <w:r w:rsidRPr="004D5689">
        <w:rPr>
          <w:rFonts w:ascii="Tahoma" w:hAnsi="Tahoma"/>
          <w:sz w:val="22"/>
          <w:szCs w:val="22"/>
        </w:rPr>
        <w:t>Elopa</w:t>
      </w:r>
      <w:proofErr w:type="spellEnd"/>
      <w:r w:rsidRPr="004D5689">
        <w:rPr>
          <w:rFonts w:ascii="Tahoma" w:hAnsi="Tahoma"/>
          <w:sz w:val="22"/>
          <w:szCs w:val="22"/>
        </w:rPr>
        <w:t xml:space="preserve">,  then Social Media Content Creator at OCOCO and is now Online Editor/Graphic Designer with Aphrodite Clothing Ltd. </w:t>
      </w:r>
    </w:p>
    <w:p w14:paraId="1888F2D9" w14:textId="77777777" w:rsidR="008E4385" w:rsidRDefault="008E4385" w:rsidP="004D5689">
      <w:pPr>
        <w:spacing w:line="276" w:lineRule="auto"/>
        <w:jc w:val="both"/>
        <w:rPr>
          <w:rFonts w:ascii="Tahoma" w:hAnsi="Tahoma"/>
          <w:b/>
          <w:bCs/>
          <w:color w:val="FF2600"/>
          <w:sz w:val="22"/>
          <w:szCs w:val="22"/>
        </w:rPr>
      </w:pPr>
    </w:p>
    <w:p w14:paraId="02563DCA" w14:textId="24DEF5D0" w:rsidR="004D5689" w:rsidRPr="006F284C" w:rsidRDefault="004D5689" w:rsidP="00BF30E7">
      <w:pPr>
        <w:spacing w:after="120" w:line="276" w:lineRule="auto"/>
        <w:jc w:val="both"/>
        <w:rPr>
          <w:rFonts w:ascii="Tahoma" w:hAnsi="Tahoma"/>
          <w:b/>
          <w:bCs/>
          <w:color w:val="000000" w:themeColor="text1"/>
          <w:sz w:val="22"/>
          <w:szCs w:val="22"/>
        </w:rPr>
      </w:pPr>
      <w:r w:rsidRPr="006F284C">
        <w:rPr>
          <w:rFonts w:ascii="Tahoma" w:hAnsi="Tahoma"/>
          <w:b/>
          <w:bCs/>
          <w:color w:val="000000" w:themeColor="text1"/>
          <w:sz w:val="22"/>
          <w:szCs w:val="22"/>
        </w:rPr>
        <w:t>From arts to the environmental sector</w:t>
      </w:r>
    </w:p>
    <w:p w14:paraId="65D507D4" w14:textId="603E3C02" w:rsidR="004D5689" w:rsidRDefault="004D5689" w:rsidP="004D5689">
      <w:pPr>
        <w:spacing w:line="276" w:lineRule="auto"/>
        <w:jc w:val="both"/>
        <w:rPr>
          <w:rFonts w:ascii="Tahoma" w:hAnsi="Tahoma"/>
          <w:color w:val="000000" w:themeColor="text1"/>
          <w:sz w:val="22"/>
          <w:szCs w:val="22"/>
        </w:rPr>
      </w:pPr>
      <w:r w:rsidRPr="00BF30E7">
        <w:rPr>
          <w:rFonts w:ascii="Tahoma" w:hAnsi="Tahoma"/>
          <w:color w:val="000000" w:themeColor="text1"/>
          <w:sz w:val="22"/>
          <w:szCs w:val="22"/>
        </w:rPr>
        <w:t>Eri</w:t>
      </w:r>
      <w:r w:rsidR="00C70E81">
        <w:rPr>
          <w:rFonts w:ascii="Tahoma" w:hAnsi="Tahoma"/>
          <w:color w:val="000000" w:themeColor="text1"/>
          <w:sz w:val="22"/>
          <w:szCs w:val="22"/>
        </w:rPr>
        <w:t>n’</w:t>
      </w:r>
      <w:r w:rsidRPr="00BF30E7">
        <w:rPr>
          <w:rFonts w:ascii="Tahoma" w:hAnsi="Tahoma"/>
          <w:color w:val="000000" w:themeColor="text1"/>
          <w:sz w:val="22"/>
          <w:szCs w:val="22"/>
        </w:rPr>
        <w:t xml:space="preserve">s internship </w:t>
      </w:r>
      <w:r w:rsidR="00BF30E7">
        <w:rPr>
          <w:rFonts w:ascii="Tahoma" w:hAnsi="Tahoma"/>
          <w:color w:val="000000" w:themeColor="text1"/>
          <w:sz w:val="22"/>
          <w:szCs w:val="22"/>
        </w:rPr>
        <w:t>focussed on admini</w:t>
      </w:r>
      <w:r w:rsidR="003C3D9C">
        <w:rPr>
          <w:rFonts w:ascii="Tahoma" w:hAnsi="Tahoma"/>
          <w:color w:val="000000" w:themeColor="text1"/>
          <w:sz w:val="22"/>
          <w:szCs w:val="22"/>
        </w:rPr>
        <w:t>s</w:t>
      </w:r>
      <w:r w:rsidR="00BF30E7">
        <w:rPr>
          <w:rFonts w:ascii="Tahoma" w:hAnsi="Tahoma"/>
          <w:color w:val="000000" w:themeColor="text1"/>
          <w:sz w:val="22"/>
          <w:szCs w:val="22"/>
        </w:rPr>
        <w:t>tration and marketing</w:t>
      </w:r>
      <w:r w:rsidR="003C3D9C">
        <w:rPr>
          <w:rFonts w:ascii="Tahoma" w:hAnsi="Tahoma"/>
          <w:color w:val="000000" w:themeColor="text1"/>
          <w:sz w:val="22"/>
          <w:szCs w:val="22"/>
        </w:rPr>
        <w:t xml:space="preserve"> whilst she was a third year </w:t>
      </w:r>
      <w:r w:rsidRPr="00BF30E7">
        <w:rPr>
          <w:rFonts w:ascii="Tahoma" w:hAnsi="Tahoma"/>
          <w:color w:val="000000" w:themeColor="text1"/>
          <w:sz w:val="22"/>
          <w:szCs w:val="22"/>
        </w:rPr>
        <w:t>She now works for DEFRA</w:t>
      </w:r>
      <w:r w:rsidR="003C3D9C">
        <w:rPr>
          <w:rFonts w:ascii="Tahoma" w:hAnsi="Tahoma"/>
          <w:color w:val="000000" w:themeColor="text1"/>
          <w:sz w:val="22"/>
          <w:szCs w:val="22"/>
        </w:rPr>
        <w:t xml:space="preserve">. </w:t>
      </w:r>
      <w:hyperlink r:id="rId50" w:history="1">
        <w:r w:rsidR="003C3D9C" w:rsidRPr="006800FA">
          <w:rPr>
            <w:rStyle w:val="Hyperlink"/>
            <w:rFonts w:ascii="Tahoma" w:hAnsi="Tahoma"/>
            <w:sz w:val="22"/>
            <w:szCs w:val="22"/>
          </w:rPr>
          <w:t>https://www.youtube.com/watch?v=X90HhgcYRll</w:t>
        </w:r>
      </w:hyperlink>
    </w:p>
    <w:p w14:paraId="30870071" w14:textId="77777777" w:rsidR="003C3D9C" w:rsidRDefault="003C3D9C" w:rsidP="004D5689">
      <w:pPr>
        <w:spacing w:line="276" w:lineRule="auto"/>
        <w:jc w:val="both"/>
        <w:rPr>
          <w:rFonts w:ascii="Tahoma" w:hAnsi="Tahoma"/>
          <w:color w:val="000000" w:themeColor="text1"/>
          <w:sz w:val="22"/>
          <w:szCs w:val="22"/>
        </w:rPr>
      </w:pPr>
    </w:p>
    <w:p w14:paraId="16171070" w14:textId="572E1C2F" w:rsidR="008014FE" w:rsidRPr="006F284C" w:rsidRDefault="008014FE" w:rsidP="001908A1">
      <w:pPr>
        <w:shd w:val="clear" w:color="auto" w:fill="FFFFFF"/>
        <w:spacing w:after="120" w:line="276" w:lineRule="auto"/>
        <w:jc w:val="both"/>
        <w:rPr>
          <w:rFonts w:ascii="Tahoma" w:hAnsi="Tahoma"/>
          <w:b/>
          <w:bCs/>
          <w:color w:val="C9336B"/>
          <w:bdr w:val="none" w:sz="0" w:space="0" w:color="auto" w:frame="1"/>
          <w:lang w:eastAsia="en-GB"/>
        </w:rPr>
      </w:pPr>
      <w:r w:rsidRPr="006F284C">
        <w:rPr>
          <w:rFonts w:ascii="Tahoma" w:hAnsi="Tahoma"/>
          <w:b/>
          <w:bCs/>
          <w:color w:val="C9336B"/>
          <w:bdr w:val="none" w:sz="0" w:space="0" w:color="auto" w:frame="1"/>
          <w:lang w:eastAsia="en-GB"/>
        </w:rPr>
        <w:t>Your Art Panel</w:t>
      </w:r>
    </w:p>
    <w:p w14:paraId="6D5392E9" w14:textId="26C90E74" w:rsidR="001908A1" w:rsidRDefault="001908A1" w:rsidP="001908A1">
      <w:pPr>
        <w:pStyle w:val="NormalWeb"/>
        <w:spacing w:before="0" w:beforeAutospacing="0" w:after="360" w:afterAutospacing="0" w:line="276" w:lineRule="auto"/>
        <w:jc w:val="both"/>
        <w:rPr>
          <w:rFonts w:ascii="Tahoma" w:hAnsi="Tahoma" w:cs="Tahoma"/>
          <w:color w:val="000000" w:themeColor="text1"/>
          <w:sz w:val="22"/>
          <w:szCs w:val="22"/>
        </w:rPr>
      </w:pPr>
      <w:r w:rsidRPr="001908A1">
        <w:rPr>
          <w:rFonts w:ascii="Tahoma" w:hAnsi="Tahoma" w:cs="Tahoma"/>
          <w:color w:val="000000" w:themeColor="text1"/>
          <w:sz w:val="22"/>
          <w:szCs w:val="22"/>
        </w:rPr>
        <w:t xml:space="preserve">The Your Art Panel sought to </w:t>
      </w:r>
      <w:r w:rsidR="002631EC">
        <w:rPr>
          <w:rFonts w:ascii="Tahoma" w:hAnsi="Tahoma" w:cs="Tahoma"/>
          <w:color w:val="000000" w:themeColor="text1"/>
          <w:sz w:val="22"/>
          <w:szCs w:val="22"/>
        </w:rPr>
        <w:t xml:space="preserve">enable </w:t>
      </w:r>
      <w:r w:rsidRPr="001908A1">
        <w:rPr>
          <w:rFonts w:ascii="Tahoma" w:hAnsi="Tahoma" w:cs="Tahoma"/>
          <w:color w:val="000000" w:themeColor="text1"/>
          <w:sz w:val="22"/>
          <w:szCs w:val="22"/>
        </w:rPr>
        <w:t>communities to co-design small pilot art activities/events</w:t>
      </w:r>
      <w:r w:rsidR="002631EC">
        <w:rPr>
          <w:rFonts w:ascii="Tahoma" w:hAnsi="Tahoma" w:cs="Tahoma"/>
          <w:color w:val="000000" w:themeColor="text1"/>
          <w:sz w:val="22"/>
          <w:szCs w:val="22"/>
        </w:rPr>
        <w:t xml:space="preserve"> for their communities.</w:t>
      </w:r>
      <w:r w:rsidRPr="001908A1">
        <w:rPr>
          <w:rFonts w:ascii="Tahoma" w:hAnsi="Tahoma" w:cs="Tahoma"/>
          <w:color w:val="000000" w:themeColor="text1"/>
          <w:sz w:val="22"/>
          <w:szCs w:val="22"/>
        </w:rPr>
        <w:t xml:space="preserve"> It p</w:t>
      </w:r>
      <w:r w:rsidR="002631EC">
        <w:rPr>
          <w:rFonts w:ascii="Tahoma" w:hAnsi="Tahoma" w:cs="Tahoma"/>
          <w:color w:val="000000" w:themeColor="text1"/>
          <w:sz w:val="22"/>
          <w:szCs w:val="22"/>
        </w:rPr>
        <w:t>laced</w:t>
      </w:r>
      <w:r w:rsidRPr="001908A1">
        <w:rPr>
          <w:rFonts w:ascii="Tahoma" w:hAnsi="Tahoma" w:cs="Tahoma"/>
          <w:color w:val="000000" w:themeColor="text1"/>
          <w:sz w:val="22"/>
          <w:szCs w:val="22"/>
        </w:rPr>
        <w:t xml:space="preserve"> local communit</w:t>
      </w:r>
      <w:r w:rsidR="002631EC">
        <w:rPr>
          <w:rFonts w:ascii="Tahoma" w:hAnsi="Tahoma" w:cs="Tahoma"/>
          <w:color w:val="000000" w:themeColor="text1"/>
          <w:sz w:val="22"/>
          <w:szCs w:val="22"/>
        </w:rPr>
        <w:t>y members</w:t>
      </w:r>
      <w:r w:rsidRPr="001908A1">
        <w:rPr>
          <w:rFonts w:ascii="Tahoma" w:hAnsi="Tahoma" w:cs="Tahoma"/>
          <w:color w:val="000000" w:themeColor="text1"/>
          <w:sz w:val="22"/>
          <w:szCs w:val="22"/>
        </w:rPr>
        <w:t xml:space="preserve"> in the driving seat and hoped to support people to shape, lead and programme the arts events they want</w:t>
      </w:r>
      <w:r w:rsidR="002631EC">
        <w:rPr>
          <w:rFonts w:ascii="Tahoma" w:hAnsi="Tahoma" w:cs="Tahoma"/>
          <w:color w:val="000000" w:themeColor="text1"/>
          <w:sz w:val="22"/>
          <w:szCs w:val="22"/>
        </w:rPr>
        <w:t>ed</w:t>
      </w:r>
      <w:r w:rsidRPr="001908A1">
        <w:rPr>
          <w:rFonts w:ascii="Tahoma" w:hAnsi="Tahoma" w:cs="Tahoma"/>
          <w:color w:val="000000" w:themeColor="text1"/>
          <w:sz w:val="22"/>
          <w:szCs w:val="22"/>
        </w:rPr>
        <w:t xml:space="preserve"> in their own communities. The Your Art Panel was made up  representatives from Cultural Spring and Community Champions.  </w:t>
      </w:r>
    </w:p>
    <w:p w14:paraId="09808DB1" w14:textId="5E1E547C" w:rsidR="00852BE6" w:rsidRPr="001908A1" w:rsidRDefault="00852BE6" w:rsidP="001908A1">
      <w:pPr>
        <w:pStyle w:val="NormalWeb"/>
        <w:spacing w:before="0" w:beforeAutospacing="0" w:after="360" w:afterAutospacing="0" w:line="276" w:lineRule="auto"/>
        <w:jc w:val="both"/>
        <w:rPr>
          <w:rFonts w:ascii="Tahoma" w:hAnsi="Tahoma" w:cs="Tahoma"/>
          <w:color w:val="1C1C1C"/>
          <w:sz w:val="22"/>
          <w:szCs w:val="22"/>
        </w:rPr>
      </w:pPr>
      <w:r>
        <w:rPr>
          <w:rFonts w:ascii="Tahoma" w:hAnsi="Tahoma" w:cs="Tahoma"/>
          <w:noProof/>
          <w:color w:val="1C1C1C"/>
          <w:sz w:val="22"/>
          <w:szCs w:val="22"/>
          <w:lang w:eastAsia="en-GB"/>
        </w:rPr>
        <mc:AlternateContent>
          <mc:Choice Requires="wps">
            <w:drawing>
              <wp:anchor distT="0" distB="0" distL="114300" distR="114300" simplePos="0" relativeHeight="251686912" behindDoc="0" locked="0" layoutInCell="1" allowOverlap="1" wp14:anchorId="4C9C1295" wp14:editId="5AB700D6">
                <wp:simplePos x="0" y="0"/>
                <wp:positionH relativeFrom="column">
                  <wp:posOffset>462455</wp:posOffset>
                </wp:positionH>
                <wp:positionV relativeFrom="paragraph">
                  <wp:posOffset>29385</wp:posOffset>
                </wp:positionV>
                <wp:extent cx="4908331" cy="3069021"/>
                <wp:effectExtent l="0" t="0" r="6985" b="17145"/>
                <wp:wrapNone/>
                <wp:docPr id="31" name="Text Box 31"/>
                <wp:cNvGraphicFramePr/>
                <a:graphic xmlns:a="http://schemas.openxmlformats.org/drawingml/2006/main">
                  <a:graphicData uri="http://schemas.microsoft.com/office/word/2010/wordprocessingShape">
                    <wps:wsp>
                      <wps:cNvSpPr txBox="1"/>
                      <wps:spPr>
                        <a:xfrm>
                          <a:off x="0" y="0"/>
                          <a:ext cx="4908331" cy="3069021"/>
                        </a:xfrm>
                        <a:prstGeom prst="rect">
                          <a:avLst/>
                        </a:prstGeom>
                        <a:solidFill>
                          <a:schemeClr val="lt1"/>
                        </a:solidFill>
                        <a:ln w="6350">
                          <a:solidFill>
                            <a:prstClr val="black"/>
                          </a:solidFill>
                        </a:ln>
                      </wps:spPr>
                      <wps:txbx>
                        <w:txbxContent>
                          <w:p w14:paraId="24084176" w14:textId="77777777" w:rsidR="00E66D47" w:rsidRPr="006F284C" w:rsidRDefault="00E66D47" w:rsidP="00852BE6">
                            <w:pPr>
                              <w:pStyle w:val="NormalWeb"/>
                              <w:shd w:val="clear" w:color="auto" w:fill="13FFFF"/>
                              <w:spacing w:before="0" w:beforeAutospacing="0" w:after="0" w:afterAutospacing="0" w:line="276" w:lineRule="auto"/>
                              <w:jc w:val="center"/>
                              <w:rPr>
                                <w:rFonts w:asciiTheme="minorBidi" w:hAnsiTheme="minorBidi" w:cstheme="minorBidi"/>
                                <w:b/>
                                <w:bCs/>
                                <w:color w:val="C9336B"/>
                                <w:sz w:val="20"/>
                                <w:szCs w:val="20"/>
                                <w:bdr w:val="none" w:sz="0" w:space="0" w:color="auto" w:frame="1"/>
                              </w:rPr>
                            </w:pPr>
                            <w:r w:rsidRPr="006F284C">
                              <w:rPr>
                                <w:rFonts w:asciiTheme="minorBidi" w:hAnsiTheme="minorBidi" w:cstheme="minorBidi"/>
                                <w:b/>
                                <w:bCs/>
                                <w:color w:val="C9336B"/>
                                <w:sz w:val="20"/>
                                <w:szCs w:val="20"/>
                                <w:bdr w:val="none" w:sz="0" w:space="0" w:color="auto" w:frame="1"/>
                              </w:rPr>
                              <w:t>CASE STUDY</w:t>
                            </w:r>
                          </w:p>
                          <w:p w14:paraId="096DA834" w14:textId="4A907C95" w:rsidR="00E66D47" w:rsidRPr="006F284C" w:rsidRDefault="00E66D47" w:rsidP="00852BE6">
                            <w:pPr>
                              <w:pStyle w:val="NormalWeb"/>
                              <w:shd w:val="clear" w:color="auto" w:fill="13FFFF"/>
                              <w:spacing w:before="0" w:beforeAutospacing="0" w:after="0" w:afterAutospacing="0" w:line="276" w:lineRule="auto"/>
                              <w:jc w:val="center"/>
                              <w:rPr>
                                <w:rFonts w:asciiTheme="minorBidi" w:hAnsiTheme="minorBidi" w:cstheme="minorBidi"/>
                                <w:b/>
                                <w:bCs/>
                                <w:color w:val="C9336B"/>
                                <w:sz w:val="20"/>
                                <w:szCs w:val="20"/>
                                <w:bdr w:val="none" w:sz="0" w:space="0" w:color="auto" w:frame="1"/>
                              </w:rPr>
                            </w:pPr>
                            <w:r w:rsidRPr="006F284C">
                              <w:rPr>
                                <w:rFonts w:asciiTheme="minorBidi" w:hAnsiTheme="minorBidi" w:cstheme="minorBidi"/>
                                <w:b/>
                                <w:bCs/>
                                <w:color w:val="C9336B"/>
                                <w:sz w:val="20"/>
                                <w:szCs w:val="20"/>
                                <w:bdr w:val="none" w:sz="0" w:space="0" w:color="auto" w:frame="1"/>
                              </w:rPr>
                              <w:t>Supporting deaf photographers in Sunderland through The Click Click Club</w:t>
                            </w:r>
                          </w:p>
                          <w:p w14:paraId="4EDA8B76" w14:textId="77777777" w:rsidR="00E66D47" w:rsidRPr="00852BE6" w:rsidRDefault="00E66D47" w:rsidP="00852BE6">
                            <w:pPr>
                              <w:pStyle w:val="NormalWeb"/>
                              <w:shd w:val="clear" w:color="auto" w:fill="13FFFF"/>
                              <w:spacing w:before="0" w:after="0" w:line="276" w:lineRule="auto"/>
                              <w:jc w:val="both"/>
                              <w:rPr>
                                <w:rFonts w:asciiTheme="minorBidi" w:hAnsiTheme="minorBidi" w:cstheme="minorBidi"/>
                                <w:color w:val="201F1E"/>
                                <w:sz w:val="20"/>
                                <w:szCs w:val="20"/>
                              </w:rPr>
                            </w:pPr>
                            <w:r w:rsidRPr="00852BE6">
                              <w:rPr>
                                <w:rFonts w:asciiTheme="minorBidi" w:hAnsiTheme="minorBidi" w:cstheme="minorBidi"/>
                                <w:color w:val="201F1E"/>
                                <w:sz w:val="20"/>
                                <w:szCs w:val="20"/>
                                <w:bdr w:val="none" w:sz="0" w:space="0" w:color="auto" w:frame="1"/>
                              </w:rPr>
                              <w:t>The Click Click Club first accessed support from Cultural Spring to provide training to upskill some of their photographers. This really helped and some of the photographers have subsequently secured paid work as a result. The  Cultural Spring team connected them with Sunderland Culture which  brought new opportunities to collaborate on projects, such as the successful production of the ‘Deaf See Us’ book and film. More people have been able to see and access the photographers’ work, through an exhibition and hearing their stories. This has had a huge impact on raising the profile of deaf photographers in Sunderland.</w:t>
                            </w:r>
                          </w:p>
                          <w:p w14:paraId="31250D07" w14:textId="70613DA1" w:rsidR="00E66D47" w:rsidRPr="00852BE6" w:rsidRDefault="00E66D47" w:rsidP="00852BE6">
                            <w:pPr>
                              <w:pStyle w:val="NormalWeb"/>
                              <w:shd w:val="clear" w:color="auto" w:fill="13FFFF"/>
                              <w:spacing w:before="0" w:after="0" w:line="276" w:lineRule="auto"/>
                              <w:jc w:val="both"/>
                              <w:rPr>
                                <w:rFonts w:asciiTheme="minorBidi" w:hAnsiTheme="minorBidi" w:cstheme="minorBidi"/>
                                <w:color w:val="201F1E"/>
                                <w:sz w:val="20"/>
                                <w:szCs w:val="20"/>
                                <w:bdr w:val="none" w:sz="0" w:space="0" w:color="auto" w:frame="1"/>
                              </w:rPr>
                            </w:pPr>
                            <w:r w:rsidRPr="00852BE6">
                              <w:rPr>
                                <w:rFonts w:asciiTheme="minorBidi" w:hAnsiTheme="minorBidi" w:cstheme="minorBidi"/>
                                <w:color w:val="201F1E"/>
                                <w:sz w:val="20"/>
                                <w:szCs w:val="20"/>
                                <w:bdr w:val="none" w:sz="0" w:space="0" w:color="auto" w:frame="1"/>
                              </w:rPr>
                              <w:t xml:space="preserve">Rachael Hayes from Chick Click said: </w:t>
                            </w:r>
                            <w:r w:rsidRPr="00852BE6">
                              <w:rPr>
                                <w:rFonts w:asciiTheme="minorBidi" w:hAnsiTheme="minorBidi" w:cstheme="minorBidi"/>
                                <w:i/>
                                <w:iCs/>
                                <w:color w:val="201F1E"/>
                                <w:sz w:val="20"/>
                                <w:szCs w:val="20"/>
                                <w:bdr w:val="none" w:sz="0" w:space="0" w:color="auto" w:frame="1"/>
                              </w:rPr>
                              <w:t>‘Our involvement with Cultural Spring has led to many more opportunities. In terms of the economy, it has meant deaf people are paying back into the economy. The achievements of the</w:t>
                            </w:r>
                            <w:r w:rsidRPr="00C76DC7">
                              <w:rPr>
                                <w:rFonts w:ascii="Tahoma" w:hAnsi="Tahoma" w:cs="Segoe UI"/>
                                <w:i/>
                                <w:iCs/>
                                <w:color w:val="201F1E"/>
                                <w:sz w:val="22"/>
                                <w:szCs w:val="22"/>
                                <w:bdr w:val="none" w:sz="0" w:space="0" w:color="auto" w:frame="1"/>
                              </w:rPr>
                              <w:t xml:space="preserve"> </w:t>
                            </w:r>
                            <w:r w:rsidRPr="00852BE6">
                              <w:rPr>
                                <w:rFonts w:asciiTheme="minorBidi" w:hAnsiTheme="minorBidi" w:cstheme="minorBidi"/>
                                <w:i/>
                                <w:iCs/>
                                <w:color w:val="201F1E"/>
                                <w:sz w:val="20"/>
                                <w:szCs w:val="20"/>
                                <w:bdr w:val="none" w:sz="0" w:space="0" w:color="auto" w:frame="1"/>
                              </w:rPr>
                              <w:t>attendees had a massive impact on their self-esteem, sense of purpose and wellbeing, which in the future may mean they are able to come off benefits and return to work’.</w:t>
                            </w:r>
                          </w:p>
                          <w:p w14:paraId="58AC5321" w14:textId="241328D3" w:rsidR="00E66D47" w:rsidRDefault="00E66D47" w:rsidP="00852BE6">
                            <w:pPr>
                              <w:shd w:val="clear" w:color="auto" w:fill="13FFFF"/>
                            </w:pPr>
                          </w:p>
                          <w:p w14:paraId="0E11DBEE" w14:textId="5E2EF28E" w:rsidR="00E66D47" w:rsidRDefault="00E66D47" w:rsidP="00852BE6">
                            <w:pPr>
                              <w:shd w:val="clear" w:color="auto" w:fill="13FFFF"/>
                            </w:pPr>
                          </w:p>
                          <w:p w14:paraId="4A1C1B29" w14:textId="334ACB1D" w:rsidR="00E66D47" w:rsidRDefault="00E66D47" w:rsidP="00852BE6">
                            <w:pPr>
                              <w:shd w:val="clear" w:color="auto" w:fill="13FFFF"/>
                            </w:pPr>
                          </w:p>
                          <w:p w14:paraId="575EDB7E" w14:textId="77777777" w:rsidR="00E66D47" w:rsidRDefault="00E66D47" w:rsidP="00852BE6">
                            <w:pPr>
                              <w:shd w:val="clear" w:color="auto" w:fill="13FFFF"/>
                            </w:pPr>
                          </w:p>
                          <w:p w14:paraId="5BE34EF8" w14:textId="77777777" w:rsidR="00E66D47" w:rsidRDefault="00E66D47" w:rsidP="00852BE6">
                            <w:pPr>
                              <w:shd w:val="clear" w:color="auto" w:fill="13FF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C1295" id="Text Box 31" o:spid="_x0000_s1036" type="#_x0000_t202" style="position:absolute;left:0;text-align:left;margin-left:36.4pt;margin-top:2.3pt;width:386.5pt;height:241.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" fillcolor="white [3201]" strokeweight=".5pt">
                <v:textbox>
                  <w:txbxContent>
                    <w:p w14:paraId="24084176" w14:textId="77777777" w:rsidR="00E66D47" w:rsidRPr="006F284C" w:rsidRDefault="00E66D47" w:rsidP="00852BE6">
                      <w:pPr>
                        <w:pStyle w:val="NormalWeb"/>
                        <w:shd w:val="clear" w:color="auto" w:fill="13FFFF"/>
                        <w:spacing w:before="0" w:beforeAutospacing="0" w:after="0" w:afterAutospacing="0" w:line="276" w:lineRule="auto"/>
                        <w:jc w:val="center"/>
                        <w:rPr>
                          <w:rFonts w:asciiTheme="minorBidi" w:hAnsiTheme="minorBidi" w:cstheme="minorBidi"/>
                          <w:b/>
                          <w:bCs/>
                          <w:color w:val="C9336B"/>
                          <w:sz w:val="20"/>
                          <w:szCs w:val="20"/>
                          <w:bdr w:val="none" w:sz="0" w:space="0" w:color="auto" w:frame="1"/>
                        </w:rPr>
                      </w:pPr>
                      <w:r w:rsidRPr="006F284C">
                        <w:rPr>
                          <w:rFonts w:asciiTheme="minorBidi" w:hAnsiTheme="minorBidi" w:cstheme="minorBidi"/>
                          <w:b/>
                          <w:bCs/>
                          <w:color w:val="C9336B"/>
                          <w:sz w:val="20"/>
                          <w:szCs w:val="20"/>
                          <w:bdr w:val="none" w:sz="0" w:space="0" w:color="auto" w:frame="1"/>
                        </w:rPr>
                        <w:t>CASE STUDY</w:t>
                      </w:r>
                    </w:p>
                    <w:p w14:paraId="096DA834" w14:textId="4A907C95" w:rsidR="00E66D47" w:rsidRPr="006F284C" w:rsidRDefault="00E66D47" w:rsidP="00852BE6">
                      <w:pPr>
                        <w:pStyle w:val="NormalWeb"/>
                        <w:shd w:val="clear" w:color="auto" w:fill="13FFFF"/>
                        <w:spacing w:before="0" w:beforeAutospacing="0" w:after="0" w:afterAutospacing="0" w:line="276" w:lineRule="auto"/>
                        <w:jc w:val="center"/>
                        <w:rPr>
                          <w:rFonts w:asciiTheme="minorBidi" w:hAnsiTheme="minorBidi" w:cstheme="minorBidi"/>
                          <w:b/>
                          <w:bCs/>
                          <w:color w:val="C9336B"/>
                          <w:sz w:val="20"/>
                          <w:szCs w:val="20"/>
                          <w:bdr w:val="none" w:sz="0" w:space="0" w:color="auto" w:frame="1"/>
                        </w:rPr>
                      </w:pPr>
                      <w:r w:rsidRPr="006F284C">
                        <w:rPr>
                          <w:rFonts w:asciiTheme="minorBidi" w:hAnsiTheme="minorBidi" w:cstheme="minorBidi"/>
                          <w:b/>
                          <w:bCs/>
                          <w:color w:val="C9336B"/>
                          <w:sz w:val="20"/>
                          <w:szCs w:val="20"/>
                          <w:bdr w:val="none" w:sz="0" w:space="0" w:color="auto" w:frame="1"/>
                        </w:rPr>
                        <w:t>Supporting deaf photographers in Sunderland through The Click Click Club</w:t>
                      </w:r>
                    </w:p>
                    <w:p w14:paraId="4EDA8B76" w14:textId="77777777" w:rsidR="00E66D47" w:rsidRPr="00852BE6" w:rsidRDefault="00E66D47" w:rsidP="00852BE6">
                      <w:pPr>
                        <w:pStyle w:val="NormalWeb"/>
                        <w:shd w:val="clear" w:color="auto" w:fill="13FFFF"/>
                        <w:spacing w:before="0" w:after="0" w:line="276" w:lineRule="auto"/>
                        <w:jc w:val="both"/>
                        <w:rPr>
                          <w:rFonts w:asciiTheme="minorBidi" w:hAnsiTheme="minorBidi" w:cstheme="minorBidi"/>
                          <w:color w:val="201F1E"/>
                          <w:sz w:val="20"/>
                          <w:szCs w:val="20"/>
                        </w:rPr>
                      </w:pPr>
                      <w:r w:rsidRPr="00852BE6">
                        <w:rPr>
                          <w:rFonts w:asciiTheme="minorBidi" w:hAnsiTheme="minorBidi" w:cstheme="minorBidi"/>
                          <w:color w:val="201F1E"/>
                          <w:sz w:val="20"/>
                          <w:szCs w:val="20"/>
                          <w:bdr w:val="none" w:sz="0" w:space="0" w:color="auto" w:frame="1"/>
                        </w:rPr>
                        <w:t>The Click Click Club first accessed support from Cultural Spring to provide training to upskill some of their photographers. This really helped and some of the photographers have subsequently secured paid work as a result. The  Cultural Spring team connected them with Sunderland Culture which  brought new opportunities to collaborate on projects, such as the successful production of the ‘Deaf See Us’ book and film. More people have been able to see and access the photographers’ work, through an exhibition and hearing their stories. This has had a huge impact on raising the profile of deaf photographers in Sunderland.</w:t>
                      </w:r>
                    </w:p>
                    <w:p w14:paraId="31250D07" w14:textId="70613DA1" w:rsidR="00E66D47" w:rsidRPr="00852BE6" w:rsidRDefault="00E66D47" w:rsidP="00852BE6">
                      <w:pPr>
                        <w:pStyle w:val="NormalWeb"/>
                        <w:shd w:val="clear" w:color="auto" w:fill="13FFFF"/>
                        <w:spacing w:before="0" w:after="0" w:line="276" w:lineRule="auto"/>
                        <w:jc w:val="both"/>
                        <w:rPr>
                          <w:rFonts w:asciiTheme="minorBidi" w:hAnsiTheme="minorBidi" w:cstheme="minorBidi"/>
                          <w:color w:val="201F1E"/>
                          <w:sz w:val="20"/>
                          <w:szCs w:val="20"/>
                          <w:bdr w:val="none" w:sz="0" w:space="0" w:color="auto" w:frame="1"/>
                        </w:rPr>
                      </w:pPr>
                      <w:r w:rsidRPr="00852BE6">
                        <w:rPr>
                          <w:rFonts w:asciiTheme="minorBidi" w:hAnsiTheme="minorBidi" w:cstheme="minorBidi"/>
                          <w:color w:val="201F1E"/>
                          <w:sz w:val="20"/>
                          <w:szCs w:val="20"/>
                          <w:bdr w:val="none" w:sz="0" w:space="0" w:color="auto" w:frame="1"/>
                        </w:rPr>
                        <w:t xml:space="preserve">Rachael Hayes from Chick Click said: </w:t>
                      </w:r>
                      <w:r w:rsidRPr="00852BE6">
                        <w:rPr>
                          <w:rFonts w:asciiTheme="minorBidi" w:hAnsiTheme="minorBidi" w:cstheme="minorBidi"/>
                          <w:i/>
                          <w:iCs/>
                          <w:color w:val="201F1E"/>
                          <w:sz w:val="20"/>
                          <w:szCs w:val="20"/>
                          <w:bdr w:val="none" w:sz="0" w:space="0" w:color="auto" w:frame="1"/>
                        </w:rPr>
                        <w:t>‘Our involvement with Cultural Spring has led to many more opportunities. In terms of the economy, it has meant deaf people are paying back into the economy. The achievements of the</w:t>
                      </w:r>
                      <w:r w:rsidRPr="00C76DC7">
                        <w:rPr>
                          <w:rFonts w:ascii="Tahoma" w:hAnsi="Tahoma" w:cs="Segoe UI"/>
                          <w:i/>
                          <w:iCs/>
                          <w:color w:val="201F1E"/>
                          <w:sz w:val="22"/>
                          <w:szCs w:val="22"/>
                          <w:bdr w:val="none" w:sz="0" w:space="0" w:color="auto" w:frame="1"/>
                        </w:rPr>
                        <w:t xml:space="preserve"> </w:t>
                      </w:r>
                      <w:r w:rsidRPr="00852BE6">
                        <w:rPr>
                          <w:rFonts w:asciiTheme="minorBidi" w:hAnsiTheme="minorBidi" w:cstheme="minorBidi"/>
                          <w:i/>
                          <w:iCs/>
                          <w:color w:val="201F1E"/>
                          <w:sz w:val="20"/>
                          <w:szCs w:val="20"/>
                          <w:bdr w:val="none" w:sz="0" w:space="0" w:color="auto" w:frame="1"/>
                        </w:rPr>
                        <w:t>attendees had a massive impact on their self-esteem, sense of purpose and wellbeing, which in the future may mean they are able to come off benefits and return to work’.</w:t>
                      </w:r>
                    </w:p>
                    <w:p w14:paraId="58AC5321" w14:textId="241328D3" w:rsidR="00E66D47" w:rsidRDefault="00E66D47" w:rsidP="00852BE6">
                      <w:pPr>
                        <w:shd w:val="clear" w:color="auto" w:fill="13FFFF"/>
                      </w:pPr>
                    </w:p>
                    <w:p w14:paraId="0E11DBEE" w14:textId="5E2EF28E" w:rsidR="00E66D47" w:rsidRDefault="00E66D47" w:rsidP="00852BE6">
                      <w:pPr>
                        <w:shd w:val="clear" w:color="auto" w:fill="13FFFF"/>
                      </w:pPr>
                    </w:p>
                    <w:p w14:paraId="4A1C1B29" w14:textId="334ACB1D" w:rsidR="00E66D47" w:rsidRDefault="00E66D47" w:rsidP="00852BE6">
                      <w:pPr>
                        <w:shd w:val="clear" w:color="auto" w:fill="13FFFF"/>
                      </w:pPr>
                    </w:p>
                    <w:p w14:paraId="575EDB7E" w14:textId="77777777" w:rsidR="00E66D47" w:rsidRDefault="00E66D47" w:rsidP="00852BE6">
                      <w:pPr>
                        <w:shd w:val="clear" w:color="auto" w:fill="13FFFF"/>
                      </w:pPr>
                    </w:p>
                    <w:p w14:paraId="5BE34EF8" w14:textId="77777777" w:rsidR="00E66D47" w:rsidRDefault="00E66D47" w:rsidP="00852BE6">
                      <w:pPr>
                        <w:shd w:val="clear" w:color="auto" w:fill="13FFFF"/>
                      </w:pPr>
                    </w:p>
                  </w:txbxContent>
                </v:textbox>
              </v:shape>
            </w:pict>
          </mc:Fallback>
        </mc:AlternateContent>
      </w:r>
    </w:p>
    <w:p w14:paraId="126B8586" w14:textId="77777777" w:rsidR="00852BE6" w:rsidRDefault="00852BE6" w:rsidP="001908A1">
      <w:pPr>
        <w:spacing w:before="100" w:beforeAutospacing="1" w:after="120" w:line="276" w:lineRule="auto"/>
        <w:jc w:val="both"/>
        <w:rPr>
          <w:rFonts w:ascii="Tahoma" w:hAnsi="Tahoma" w:cs="Tahoma"/>
          <w:b/>
          <w:bCs/>
          <w:color w:val="FF2600"/>
        </w:rPr>
      </w:pPr>
    </w:p>
    <w:p w14:paraId="669B4173" w14:textId="77777777" w:rsidR="00852BE6" w:rsidRDefault="00852BE6" w:rsidP="001908A1">
      <w:pPr>
        <w:spacing w:before="100" w:beforeAutospacing="1" w:after="120" w:line="276" w:lineRule="auto"/>
        <w:jc w:val="both"/>
        <w:rPr>
          <w:rFonts w:ascii="Tahoma" w:hAnsi="Tahoma" w:cs="Tahoma"/>
          <w:b/>
          <w:bCs/>
          <w:color w:val="FF2600"/>
        </w:rPr>
      </w:pPr>
    </w:p>
    <w:p w14:paraId="1F180F44" w14:textId="77777777" w:rsidR="00852BE6" w:rsidRDefault="00852BE6" w:rsidP="001908A1">
      <w:pPr>
        <w:spacing w:before="100" w:beforeAutospacing="1" w:after="120" w:line="276" w:lineRule="auto"/>
        <w:jc w:val="both"/>
        <w:rPr>
          <w:rFonts w:ascii="Tahoma" w:hAnsi="Tahoma" w:cs="Tahoma"/>
          <w:b/>
          <w:bCs/>
          <w:color w:val="FF2600"/>
        </w:rPr>
      </w:pPr>
    </w:p>
    <w:p w14:paraId="360B1332" w14:textId="77777777" w:rsidR="00852BE6" w:rsidRDefault="00852BE6" w:rsidP="001908A1">
      <w:pPr>
        <w:spacing w:before="100" w:beforeAutospacing="1" w:after="120" w:line="276" w:lineRule="auto"/>
        <w:jc w:val="both"/>
        <w:rPr>
          <w:rFonts w:ascii="Tahoma" w:hAnsi="Tahoma" w:cs="Tahoma"/>
          <w:b/>
          <w:bCs/>
          <w:color w:val="FF2600"/>
        </w:rPr>
      </w:pPr>
    </w:p>
    <w:p w14:paraId="3C4E7CA9" w14:textId="77777777" w:rsidR="00852BE6" w:rsidRDefault="00852BE6" w:rsidP="001908A1">
      <w:pPr>
        <w:spacing w:before="100" w:beforeAutospacing="1" w:after="120" w:line="276" w:lineRule="auto"/>
        <w:jc w:val="both"/>
        <w:rPr>
          <w:rFonts w:ascii="Tahoma" w:hAnsi="Tahoma" w:cs="Tahoma"/>
          <w:b/>
          <w:bCs/>
          <w:color w:val="FF2600"/>
        </w:rPr>
      </w:pPr>
    </w:p>
    <w:p w14:paraId="7154C9E6" w14:textId="77777777" w:rsidR="00852BE6" w:rsidRDefault="00852BE6" w:rsidP="001908A1">
      <w:pPr>
        <w:spacing w:before="100" w:beforeAutospacing="1" w:after="120" w:line="276" w:lineRule="auto"/>
        <w:jc w:val="both"/>
        <w:rPr>
          <w:rFonts w:ascii="Tahoma" w:hAnsi="Tahoma" w:cs="Tahoma"/>
          <w:b/>
          <w:bCs/>
          <w:color w:val="FF2600"/>
        </w:rPr>
      </w:pPr>
    </w:p>
    <w:p w14:paraId="0F291156" w14:textId="77777777" w:rsidR="00852BE6" w:rsidRDefault="00852BE6" w:rsidP="001908A1">
      <w:pPr>
        <w:spacing w:before="100" w:beforeAutospacing="1" w:after="120" w:line="276" w:lineRule="auto"/>
        <w:jc w:val="both"/>
        <w:rPr>
          <w:rFonts w:ascii="Tahoma" w:hAnsi="Tahoma" w:cs="Tahoma"/>
          <w:b/>
          <w:bCs/>
          <w:color w:val="FF2600"/>
        </w:rPr>
      </w:pPr>
    </w:p>
    <w:p w14:paraId="537B5AAA" w14:textId="77777777" w:rsidR="00D25D01" w:rsidRDefault="00D25D01" w:rsidP="002631EC">
      <w:pPr>
        <w:spacing w:before="360" w:after="120" w:line="276" w:lineRule="auto"/>
        <w:jc w:val="both"/>
        <w:rPr>
          <w:rFonts w:ascii="Tahoma" w:hAnsi="Tahoma" w:cs="Tahoma"/>
          <w:b/>
          <w:bCs/>
          <w:color w:val="000000" w:themeColor="text1"/>
        </w:rPr>
      </w:pPr>
    </w:p>
    <w:p w14:paraId="6F7364CC" w14:textId="77777777" w:rsidR="00D25D01" w:rsidRDefault="00D25D01" w:rsidP="002631EC">
      <w:pPr>
        <w:spacing w:before="360" w:after="120" w:line="276" w:lineRule="auto"/>
        <w:jc w:val="both"/>
        <w:rPr>
          <w:rFonts w:ascii="Tahoma" w:hAnsi="Tahoma" w:cs="Tahoma"/>
          <w:b/>
          <w:bCs/>
          <w:color w:val="000000" w:themeColor="text1"/>
        </w:rPr>
      </w:pPr>
    </w:p>
    <w:p w14:paraId="3F6B23CB" w14:textId="77777777" w:rsidR="00D25D01" w:rsidRDefault="00D25D01" w:rsidP="002631EC">
      <w:pPr>
        <w:spacing w:before="360" w:after="120" w:line="276" w:lineRule="auto"/>
        <w:jc w:val="both"/>
        <w:rPr>
          <w:rFonts w:ascii="Tahoma" w:hAnsi="Tahoma" w:cs="Tahoma"/>
          <w:b/>
          <w:bCs/>
          <w:color w:val="000000" w:themeColor="text1"/>
        </w:rPr>
      </w:pPr>
    </w:p>
    <w:p w14:paraId="6096F2B1" w14:textId="77777777" w:rsidR="000D4502" w:rsidRDefault="000D4502" w:rsidP="002631EC">
      <w:pPr>
        <w:spacing w:before="360" w:after="120" w:line="276" w:lineRule="auto"/>
        <w:jc w:val="both"/>
        <w:rPr>
          <w:rFonts w:ascii="Tahoma" w:hAnsi="Tahoma" w:cs="Tahoma"/>
          <w:b/>
          <w:bCs/>
          <w:color w:val="000000" w:themeColor="text1"/>
        </w:rPr>
      </w:pPr>
    </w:p>
    <w:p w14:paraId="2B099C7C" w14:textId="77777777" w:rsidR="000D4502" w:rsidRDefault="000D4502" w:rsidP="002631EC">
      <w:pPr>
        <w:spacing w:before="360" w:after="120" w:line="276" w:lineRule="auto"/>
        <w:jc w:val="both"/>
        <w:rPr>
          <w:rFonts w:ascii="Tahoma" w:hAnsi="Tahoma" w:cs="Tahoma"/>
          <w:b/>
          <w:bCs/>
          <w:color w:val="000000" w:themeColor="text1"/>
        </w:rPr>
      </w:pPr>
    </w:p>
    <w:p w14:paraId="3A37F659" w14:textId="19E96D0F" w:rsidR="001908A1" w:rsidRPr="006F284C" w:rsidRDefault="001908A1" w:rsidP="002631EC">
      <w:pPr>
        <w:spacing w:before="360" w:after="120" w:line="276" w:lineRule="auto"/>
        <w:jc w:val="both"/>
        <w:rPr>
          <w:rFonts w:ascii="Tahoma" w:hAnsi="Tahoma" w:cs="Tahoma"/>
          <w:b/>
          <w:bCs/>
          <w:color w:val="000000" w:themeColor="text1"/>
        </w:rPr>
      </w:pPr>
      <w:r w:rsidRPr="006F284C">
        <w:rPr>
          <w:rFonts w:ascii="Tahoma" w:hAnsi="Tahoma" w:cs="Tahoma"/>
          <w:b/>
          <w:bCs/>
          <w:color w:val="000000" w:themeColor="text1"/>
        </w:rPr>
        <w:lastRenderedPageBreak/>
        <w:t>Results</w:t>
      </w:r>
    </w:p>
    <w:p w14:paraId="1EAD2CFF" w14:textId="3E8874B3" w:rsidR="001908A1" w:rsidRPr="001908A1" w:rsidRDefault="001908A1" w:rsidP="001908A1">
      <w:pPr>
        <w:spacing w:line="276" w:lineRule="auto"/>
        <w:jc w:val="both"/>
        <w:textAlignment w:val="baseline"/>
        <w:rPr>
          <w:rFonts w:ascii="Tahoma" w:hAnsi="Tahoma" w:cs="Tahoma"/>
          <w:color w:val="000000"/>
          <w:sz w:val="22"/>
          <w:szCs w:val="22"/>
        </w:rPr>
      </w:pPr>
      <w:r w:rsidRPr="001908A1">
        <w:rPr>
          <w:rFonts w:ascii="Tahoma" w:hAnsi="Tahoma" w:cs="Tahoma"/>
          <w:color w:val="000000"/>
          <w:sz w:val="22"/>
          <w:szCs w:val="22"/>
        </w:rPr>
        <w:t>82 co-designed pilot arts activities/events were developed</w:t>
      </w:r>
      <w:r w:rsidR="007D1695">
        <w:rPr>
          <w:rFonts w:ascii="Tahoma" w:hAnsi="Tahoma" w:cs="Tahoma"/>
          <w:color w:val="000000"/>
          <w:sz w:val="22"/>
          <w:szCs w:val="22"/>
        </w:rPr>
        <w:t xml:space="preserve"> at a cost of £60,057.00</w:t>
      </w:r>
      <w:r w:rsidRPr="001908A1">
        <w:rPr>
          <w:rFonts w:ascii="Tahoma" w:hAnsi="Tahoma" w:cs="Tahoma"/>
          <w:color w:val="000000"/>
          <w:sz w:val="22"/>
          <w:szCs w:val="22"/>
        </w:rPr>
        <w:t xml:space="preserve">, 37 of which were in South Tyneside and 45 in Sunderland. 67 individual organisations were involved in these. </w:t>
      </w:r>
    </w:p>
    <w:p w14:paraId="74A40761" w14:textId="77777777" w:rsidR="001908A1" w:rsidRPr="001908A1" w:rsidRDefault="001908A1" w:rsidP="001908A1">
      <w:pPr>
        <w:spacing w:line="276" w:lineRule="auto"/>
        <w:rPr>
          <w:sz w:val="22"/>
          <w:szCs w:val="22"/>
        </w:rPr>
      </w:pPr>
    </w:p>
    <w:p w14:paraId="53BBFEC9" w14:textId="2B9477CF" w:rsidR="001908A1" w:rsidRPr="001908A1" w:rsidRDefault="001908A1" w:rsidP="001908A1">
      <w:pPr>
        <w:spacing w:line="276" w:lineRule="auto"/>
        <w:rPr>
          <w:rFonts w:ascii="Tahoma" w:hAnsi="Tahoma" w:cs="Tahoma"/>
          <w:sz w:val="22"/>
          <w:szCs w:val="22"/>
        </w:rPr>
      </w:pPr>
      <w:r w:rsidRPr="001908A1">
        <w:rPr>
          <w:rFonts w:ascii="Tahoma" w:hAnsi="Tahoma" w:cs="Tahoma"/>
          <w:color w:val="000000"/>
          <w:sz w:val="22"/>
          <w:szCs w:val="22"/>
        </w:rPr>
        <w:t xml:space="preserve">The table </w:t>
      </w:r>
      <w:r w:rsidR="007D1695">
        <w:rPr>
          <w:rFonts w:ascii="Tahoma" w:hAnsi="Tahoma" w:cs="Tahoma"/>
          <w:color w:val="000000"/>
          <w:sz w:val="22"/>
          <w:szCs w:val="22"/>
        </w:rPr>
        <w:t>below</w:t>
      </w:r>
      <w:r w:rsidRPr="001908A1">
        <w:rPr>
          <w:rFonts w:ascii="Tahoma" w:hAnsi="Tahoma" w:cs="Tahoma"/>
          <w:color w:val="000000"/>
          <w:sz w:val="22"/>
          <w:szCs w:val="22"/>
        </w:rPr>
        <w:t xml:space="preserve"> provides a breakdown of these pilot </w:t>
      </w:r>
      <w:r w:rsidR="007D1695">
        <w:rPr>
          <w:rFonts w:ascii="Tahoma" w:hAnsi="Tahoma" w:cs="Tahoma"/>
          <w:color w:val="000000"/>
          <w:sz w:val="22"/>
          <w:szCs w:val="22"/>
        </w:rPr>
        <w:t xml:space="preserve">art </w:t>
      </w:r>
      <w:r w:rsidRPr="001908A1">
        <w:rPr>
          <w:rFonts w:ascii="Tahoma" w:hAnsi="Tahoma" w:cs="Tahoma"/>
          <w:color w:val="000000"/>
          <w:sz w:val="22"/>
          <w:szCs w:val="22"/>
        </w:rPr>
        <w:t>projects:</w:t>
      </w:r>
    </w:p>
    <w:p w14:paraId="6E2A4A3F" w14:textId="77777777" w:rsidR="001908A1" w:rsidRPr="00BC1D94" w:rsidRDefault="001908A1" w:rsidP="001908A1">
      <w:pPr>
        <w:spacing w:line="276" w:lineRule="auto"/>
        <w:rPr>
          <w:sz w:val="20"/>
          <w:szCs w:val="20"/>
        </w:rPr>
      </w:pPr>
    </w:p>
    <w:p w14:paraId="676F3BEF" w14:textId="77777777" w:rsidR="001908A1" w:rsidRPr="00BC1D94" w:rsidRDefault="001908A1" w:rsidP="001908A1">
      <w:pPr>
        <w:spacing w:line="276" w:lineRule="auto"/>
        <w:rPr>
          <w:sz w:val="20"/>
          <w:szCs w:val="20"/>
        </w:rPr>
      </w:pPr>
    </w:p>
    <w:tbl>
      <w:tblPr>
        <w:tblW w:w="7938" w:type="dxa"/>
        <w:tblInd w:w="276" w:type="dxa"/>
        <w:tblCellMar>
          <w:top w:w="15" w:type="dxa"/>
          <w:left w:w="15" w:type="dxa"/>
          <w:bottom w:w="15" w:type="dxa"/>
          <w:right w:w="15" w:type="dxa"/>
        </w:tblCellMar>
        <w:tblLook w:val="04A0" w:firstRow="1" w:lastRow="0" w:firstColumn="1" w:lastColumn="0" w:noHBand="0" w:noVBand="1"/>
      </w:tblPr>
      <w:tblGrid>
        <w:gridCol w:w="3827"/>
        <w:gridCol w:w="2410"/>
        <w:gridCol w:w="1701"/>
      </w:tblGrid>
      <w:tr w:rsidR="00FB64FF" w:rsidRPr="009011F9" w14:paraId="316CD219" w14:textId="77777777" w:rsidTr="006F284C">
        <w:trPr>
          <w:trHeight w:val="345"/>
        </w:trPr>
        <w:tc>
          <w:tcPr>
            <w:tcW w:w="3827" w:type="dxa"/>
            <w:tcBorders>
              <w:top w:val="single" w:sz="6" w:space="0" w:color="000000"/>
              <w:left w:val="single" w:sz="6" w:space="0" w:color="000000"/>
              <w:bottom w:val="single" w:sz="6" w:space="0" w:color="000000"/>
              <w:right w:val="single" w:sz="6" w:space="0" w:color="000000"/>
            </w:tcBorders>
            <w:shd w:val="clear" w:color="auto" w:fill="C9336B"/>
            <w:tcMar>
              <w:top w:w="40" w:type="dxa"/>
              <w:left w:w="40" w:type="dxa"/>
              <w:bottom w:w="40" w:type="dxa"/>
              <w:right w:w="40" w:type="dxa"/>
            </w:tcMar>
            <w:hideMark/>
          </w:tcPr>
          <w:p w14:paraId="45A8D82D" w14:textId="77777777" w:rsidR="00FB64FF" w:rsidRPr="00F45704" w:rsidRDefault="00FB64FF" w:rsidP="00FB64FF">
            <w:pPr>
              <w:spacing w:line="276" w:lineRule="auto"/>
              <w:rPr>
                <w:rFonts w:asciiTheme="minorBidi" w:hAnsiTheme="minorBidi" w:cstheme="minorBidi"/>
                <w:color w:val="FFFFFF" w:themeColor="background1"/>
                <w:sz w:val="18"/>
                <w:szCs w:val="18"/>
              </w:rPr>
            </w:pPr>
            <w:r w:rsidRPr="00F45704">
              <w:rPr>
                <w:rFonts w:asciiTheme="minorBidi" w:hAnsiTheme="minorBidi" w:cstheme="minorBidi"/>
                <w:b/>
                <w:bCs/>
                <w:color w:val="FFFFFF" w:themeColor="background1"/>
                <w:sz w:val="18"/>
                <w:szCs w:val="18"/>
              </w:rPr>
              <w:t>Group</w:t>
            </w:r>
          </w:p>
        </w:tc>
        <w:tc>
          <w:tcPr>
            <w:tcW w:w="2410" w:type="dxa"/>
            <w:tcBorders>
              <w:top w:val="single" w:sz="6" w:space="0" w:color="000000"/>
              <w:left w:val="single" w:sz="6" w:space="0" w:color="000000"/>
              <w:bottom w:val="single" w:sz="6" w:space="0" w:color="000000"/>
              <w:right w:val="single" w:sz="6" w:space="0" w:color="000000"/>
            </w:tcBorders>
            <w:shd w:val="clear" w:color="auto" w:fill="C9336B"/>
            <w:tcMar>
              <w:top w:w="40" w:type="dxa"/>
              <w:left w:w="40" w:type="dxa"/>
              <w:bottom w:w="40" w:type="dxa"/>
              <w:right w:w="40" w:type="dxa"/>
            </w:tcMar>
            <w:hideMark/>
          </w:tcPr>
          <w:p w14:paraId="797A10DC" w14:textId="77777777" w:rsidR="00FB64FF" w:rsidRPr="00F45704" w:rsidRDefault="00FB64FF" w:rsidP="00FB64FF">
            <w:pPr>
              <w:spacing w:line="276" w:lineRule="auto"/>
              <w:rPr>
                <w:rFonts w:asciiTheme="minorBidi" w:hAnsiTheme="minorBidi" w:cstheme="minorBidi"/>
                <w:color w:val="FFFFFF" w:themeColor="background1"/>
                <w:sz w:val="18"/>
                <w:szCs w:val="18"/>
              </w:rPr>
            </w:pPr>
            <w:r w:rsidRPr="00F45704">
              <w:rPr>
                <w:rFonts w:asciiTheme="minorBidi" w:hAnsiTheme="minorBidi" w:cstheme="minorBidi"/>
                <w:b/>
                <w:bCs/>
                <w:color w:val="FFFFFF" w:themeColor="background1"/>
                <w:sz w:val="18"/>
                <w:szCs w:val="18"/>
              </w:rPr>
              <w:t>Project</w:t>
            </w:r>
          </w:p>
        </w:tc>
        <w:tc>
          <w:tcPr>
            <w:tcW w:w="1701" w:type="dxa"/>
            <w:tcBorders>
              <w:top w:val="single" w:sz="6" w:space="0" w:color="000000"/>
              <w:left w:val="single" w:sz="6" w:space="0" w:color="000000"/>
              <w:bottom w:val="single" w:sz="6" w:space="0" w:color="000000"/>
              <w:right w:val="single" w:sz="6" w:space="0" w:color="000000"/>
            </w:tcBorders>
            <w:shd w:val="clear" w:color="auto" w:fill="C9336B"/>
            <w:tcMar>
              <w:top w:w="40" w:type="dxa"/>
              <w:left w:w="40" w:type="dxa"/>
              <w:bottom w:w="40" w:type="dxa"/>
              <w:right w:w="40" w:type="dxa"/>
            </w:tcMar>
            <w:hideMark/>
          </w:tcPr>
          <w:p w14:paraId="4776BE3C" w14:textId="2B6132A1" w:rsidR="00FB64FF" w:rsidRPr="00F45704" w:rsidRDefault="00FB64FF" w:rsidP="00FB64FF">
            <w:pPr>
              <w:spacing w:line="276" w:lineRule="auto"/>
              <w:rPr>
                <w:rFonts w:asciiTheme="minorBidi" w:hAnsiTheme="minorBidi" w:cstheme="minorBidi"/>
                <w:color w:val="FFFFFF" w:themeColor="background1"/>
                <w:sz w:val="18"/>
                <w:szCs w:val="18"/>
              </w:rPr>
            </w:pPr>
            <w:r w:rsidRPr="00F45704">
              <w:rPr>
                <w:rFonts w:asciiTheme="minorBidi" w:hAnsiTheme="minorBidi" w:cstheme="minorBidi"/>
                <w:color w:val="FFFFFF" w:themeColor="background1"/>
                <w:sz w:val="18"/>
                <w:szCs w:val="18"/>
              </w:rPr>
              <w:t>Project cost</w:t>
            </w:r>
          </w:p>
        </w:tc>
      </w:tr>
      <w:tr w:rsidR="00FB64FF" w:rsidRPr="009011F9" w14:paraId="72BC8560"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36C4DBCE"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Autism Able CIC</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393135B1"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Specialist Drama Group</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0C2E9952"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£400.00</w:t>
            </w:r>
          </w:p>
        </w:tc>
      </w:tr>
      <w:tr w:rsidR="00FB64FF" w:rsidRPr="009011F9" w14:paraId="2176B104"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555A29E"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Community Arts Project North East C.I.C (CAP NE)</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014C7339" w14:textId="77777777" w:rsidR="00FB64FF" w:rsidRPr="00F45704" w:rsidRDefault="00FB64FF" w:rsidP="00FB64FF">
            <w:pPr>
              <w:spacing w:line="276" w:lineRule="auto"/>
              <w:rPr>
                <w:rFonts w:asciiTheme="minorBidi" w:hAnsiTheme="minorBidi" w:cstheme="minorBidi"/>
                <w:sz w:val="18"/>
                <w:szCs w:val="18"/>
              </w:rPr>
            </w:pPr>
            <w:proofErr w:type="spellStart"/>
            <w:r w:rsidRPr="00F45704">
              <w:rPr>
                <w:rFonts w:asciiTheme="minorBidi" w:hAnsiTheme="minorBidi" w:cstheme="minorBidi"/>
                <w:color w:val="000000"/>
                <w:sz w:val="18"/>
                <w:szCs w:val="18"/>
              </w:rPr>
              <w:t>Pandilla</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21750612"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£1,000.00</w:t>
            </w:r>
          </w:p>
        </w:tc>
      </w:tr>
      <w:tr w:rsidR="00FB64FF" w:rsidRPr="009011F9" w14:paraId="6F1D3869"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61719D13"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Compass Acapella Men’s Chorus</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5EA3CBB3"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Beer Mats Promotion</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7E25117F"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£720.00</w:t>
            </w:r>
          </w:p>
        </w:tc>
      </w:tr>
      <w:tr w:rsidR="00FB64FF" w:rsidRPr="009011F9" w14:paraId="082A8B72"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F09F6F9"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Dame Dorothy Primary School</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C549EC6"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Conversation Pieces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226141EB"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£740.00</w:t>
            </w:r>
          </w:p>
        </w:tc>
      </w:tr>
      <w:tr w:rsidR="00FB64FF" w:rsidRPr="009011F9" w14:paraId="19FE83B9"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63345B4B"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 xml:space="preserve">Friends of </w:t>
            </w:r>
            <w:proofErr w:type="spellStart"/>
            <w:r w:rsidRPr="00F45704">
              <w:rPr>
                <w:rFonts w:asciiTheme="minorBidi" w:hAnsiTheme="minorBidi" w:cstheme="minorBidi"/>
                <w:color w:val="000000"/>
                <w:sz w:val="18"/>
                <w:szCs w:val="18"/>
              </w:rPr>
              <w:t>Donnison</w:t>
            </w:r>
            <w:proofErr w:type="spellEnd"/>
            <w:r w:rsidRPr="00F45704">
              <w:rPr>
                <w:rFonts w:asciiTheme="minorBidi" w:hAnsiTheme="minorBidi" w:cstheme="minorBidi"/>
                <w:color w:val="000000"/>
                <w:sz w:val="18"/>
                <w:szCs w:val="18"/>
              </w:rPr>
              <w:t xml:space="preserve"> School</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6A9F4601"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Framing Your Community</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2A29A07C"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£943.00</w:t>
            </w:r>
          </w:p>
        </w:tc>
      </w:tr>
      <w:tr w:rsidR="00FB64FF" w:rsidRPr="009011F9" w14:paraId="06A2957A"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54101F68"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Friends of West Park</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0991B266"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Community Arts Picnic</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7CBA0018"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£1,000.00</w:t>
            </w:r>
          </w:p>
        </w:tc>
      </w:tr>
      <w:tr w:rsidR="00FB64FF" w:rsidRPr="009011F9" w14:paraId="0984BCEF"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264D2D6F"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Hadrian Primary School</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79D4B311"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Bad Taste Cru Sessions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ADC891B"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£960.00</w:t>
            </w:r>
          </w:p>
        </w:tc>
      </w:tr>
      <w:tr w:rsidR="00FB64FF" w:rsidRPr="009011F9" w14:paraId="2473B825"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450D46C" w14:textId="77777777" w:rsidR="00FB64FF" w:rsidRPr="00F45704" w:rsidRDefault="00FB64FF" w:rsidP="00FB64FF">
            <w:pPr>
              <w:spacing w:line="276" w:lineRule="auto"/>
              <w:rPr>
                <w:rFonts w:asciiTheme="minorBidi" w:hAnsiTheme="minorBidi" w:cstheme="minorBidi"/>
                <w:sz w:val="18"/>
                <w:szCs w:val="18"/>
              </w:rPr>
            </w:pPr>
            <w:proofErr w:type="spellStart"/>
            <w:r w:rsidRPr="00F45704">
              <w:rPr>
                <w:rFonts w:asciiTheme="minorBidi" w:hAnsiTheme="minorBidi" w:cstheme="minorBidi"/>
                <w:color w:val="000000"/>
                <w:sz w:val="18"/>
                <w:szCs w:val="18"/>
              </w:rPr>
              <w:t>Holmeside</w:t>
            </w:r>
            <w:proofErr w:type="spellEnd"/>
            <w:r w:rsidRPr="00F45704">
              <w:rPr>
                <w:rFonts w:asciiTheme="minorBidi" w:hAnsiTheme="minorBidi" w:cstheme="minorBidi"/>
                <w:color w:val="000000"/>
                <w:sz w:val="18"/>
                <w:szCs w:val="18"/>
              </w:rPr>
              <w:t xml:space="preserve"> Writers</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6BF20487"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Zine</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3ECB9DDB"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£400.00</w:t>
            </w:r>
          </w:p>
        </w:tc>
      </w:tr>
      <w:tr w:rsidR="00FB64FF" w:rsidRPr="009011F9" w14:paraId="4A774A14"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066C3844"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Living History North East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00B72D7F"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Intergenerational Singers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3C41FC42"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£1,000.00</w:t>
            </w:r>
          </w:p>
        </w:tc>
      </w:tr>
      <w:tr w:rsidR="00FB64FF" w:rsidRPr="009011F9" w14:paraId="1603CFA7"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5D61B82E"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Living History North East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08E3B187"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Silent Voices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25C51D5A"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£1,000.00</w:t>
            </w:r>
          </w:p>
        </w:tc>
      </w:tr>
      <w:tr w:rsidR="00FB64FF" w:rsidRPr="009011F9" w14:paraId="58D10BE1"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2B41F7DC"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Low Simonside CA (</w:t>
            </w:r>
            <w:proofErr w:type="spellStart"/>
            <w:r w:rsidRPr="00F45704">
              <w:rPr>
                <w:rFonts w:asciiTheme="minorBidi" w:hAnsiTheme="minorBidi" w:cstheme="minorBidi"/>
                <w:color w:val="000000"/>
                <w:sz w:val="18"/>
                <w:szCs w:val="18"/>
              </w:rPr>
              <w:t>Bilton</w:t>
            </w:r>
            <w:proofErr w:type="spellEnd"/>
            <w:r w:rsidRPr="00F45704">
              <w:rPr>
                <w:rFonts w:asciiTheme="minorBidi" w:hAnsiTheme="minorBidi" w:cstheme="minorBidi"/>
                <w:color w:val="000000"/>
                <w:sz w:val="18"/>
                <w:szCs w:val="18"/>
              </w:rPr>
              <w:t xml:space="preserve"> Hall Community Trust)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1CCE839F"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Busker Entertainment Nights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5A891AAC"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£374.73</w:t>
            </w:r>
          </w:p>
        </w:tc>
      </w:tr>
      <w:tr w:rsidR="00FB64FF" w:rsidRPr="009011F9" w14:paraId="0747B512"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66C196F2"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New Hope Church</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2BC8A472"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Mural</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556E65E4"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£650.00</w:t>
            </w:r>
          </w:p>
        </w:tc>
      </w:tr>
      <w:tr w:rsidR="00FB64FF" w:rsidRPr="009011F9" w14:paraId="729FB4B5"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64FA33D3" w14:textId="77777777" w:rsidR="00FB64FF" w:rsidRPr="00F45704" w:rsidRDefault="00FB64FF" w:rsidP="00FB64FF">
            <w:pPr>
              <w:spacing w:line="276" w:lineRule="auto"/>
              <w:rPr>
                <w:rFonts w:asciiTheme="minorBidi" w:hAnsiTheme="minorBidi" w:cstheme="minorBidi"/>
                <w:sz w:val="18"/>
                <w:szCs w:val="18"/>
              </w:rPr>
            </w:pPr>
            <w:proofErr w:type="spellStart"/>
            <w:r w:rsidRPr="00F45704">
              <w:rPr>
                <w:rFonts w:asciiTheme="minorBidi" w:hAnsiTheme="minorBidi" w:cstheme="minorBidi"/>
                <w:color w:val="000000"/>
                <w:sz w:val="18"/>
                <w:szCs w:val="18"/>
              </w:rPr>
              <w:t>Nifties</w:t>
            </w:r>
            <w:proofErr w:type="spellEnd"/>
            <w:r w:rsidRPr="00F45704">
              <w:rPr>
                <w:rFonts w:asciiTheme="minorBidi" w:hAnsiTheme="minorBidi" w:cstheme="minorBidi"/>
                <w:color w:val="000000"/>
                <w:sz w:val="18"/>
                <w:szCs w:val="18"/>
              </w:rPr>
              <w:t xml:space="preserve"> Group at Arts Centre Washington</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6DA32002"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Arts/Crafts Sessions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6630A10F"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£1,000.00</w:t>
            </w:r>
          </w:p>
        </w:tc>
      </w:tr>
      <w:tr w:rsidR="00FB64FF" w:rsidRPr="009011F9" w14:paraId="4A2BE462"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73E4720C" w14:textId="77777777" w:rsidR="00FB64FF" w:rsidRPr="00F45704" w:rsidRDefault="00FB64FF" w:rsidP="00FB64FF">
            <w:pPr>
              <w:spacing w:line="276" w:lineRule="auto"/>
              <w:rPr>
                <w:rFonts w:asciiTheme="minorBidi" w:hAnsiTheme="minorBidi" w:cstheme="minorBidi"/>
                <w:sz w:val="18"/>
                <w:szCs w:val="18"/>
              </w:rPr>
            </w:pPr>
            <w:proofErr w:type="spellStart"/>
            <w:r w:rsidRPr="00F45704">
              <w:rPr>
                <w:rFonts w:asciiTheme="minorBidi" w:hAnsiTheme="minorBidi" w:cstheme="minorBidi"/>
                <w:color w:val="000000"/>
                <w:sz w:val="18"/>
                <w:szCs w:val="18"/>
              </w:rPr>
              <w:t>Sangini</w:t>
            </w:r>
            <w:proofErr w:type="spellEnd"/>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1DF81E96"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The Line</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5E38F56B"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£1,000.00</w:t>
            </w:r>
          </w:p>
        </w:tc>
      </w:tr>
      <w:tr w:rsidR="00FB64FF" w:rsidRPr="009011F9" w14:paraId="3C68E67C"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10E56DA1"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Sunderland North Family Zone</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CAB6DCA"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Exploring Art Sessions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A83C6A8"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£975.00</w:t>
            </w:r>
          </w:p>
        </w:tc>
      </w:tr>
      <w:tr w:rsidR="00FB64FF" w:rsidRPr="009011F9" w14:paraId="1BBAA668"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246F1A0" w14:textId="1E6E06BE" w:rsidR="00FB64FF" w:rsidRPr="00F45704" w:rsidRDefault="00FB64FF" w:rsidP="00FB64FF">
            <w:pPr>
              <w:spacing w:line="276" w:lineRule="auto"/>
              <w:rPr>
                <w:rFonts w:asciiTheme="minorBidi" w:hAnsiTheme="minorBidi" w:cstheme="minorBidi"/>
                <w:color w:val="FFFFFF" w:themeColor="background1"/>
                <w:sz w:val="18"/>
                <w:szCs w:val="18"/>
              </w:rPr>
            </w:pPr>
            <w:r w:rsidRPr="00F45704">
              <w:rPr>
                <w:rFonts w:asciiTheme="minorBidi" w:hAnsiTheme="minorBidi" w:cstheme="minorBidi"/>
                <w:color w:val="000000"/>
                <w:sz w:val="18"/>
                <w:szCs w:val="18"/>
              </w:rPr>
              <w:t xml:space="preserve">The Click </w:t>
            </w:r>
            <w:proofErr w:type="spellStart"/>
            <w:r w:rsidRPr="00F45704">
              <w:rPr>
                <w:rFonts w:asciiTheme="minorBidi" w:hAnsiTheme="minorBidi" w:cstheme="minorBidi"/>
                <w:color w:val="000000"/>
                <w:sz w:val="18"/>
                <w:szCs w:val="18"/>
              </w:rPr>
              <w:t>Click</w:t>
            </w:r>
            <w:proofErr w:type="spellEnd"/>
            <w:r w:rsidRPr="00F45704">
              <w:rPr>
                <w:rFonts w:asciiTheme="minorBidi" w:hAnsiTheme="minorBidi" w:cstheme="minorBidi"/>
                <w:color w:val="000000"/>
                <w:sz w:val="18"/>
                <w:szCs w:val="18"/>
              </w:rPr>
              <w:t xml:space="preserve"> Club, Sunderland Deaf Society</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76B02911" w14:textId="7E056F7A" w:rsidR="00FB64FF" w:rsidRPr="00F45704" w:rsidRDefault="00FB64FF" w:rsidP="00FB64FF">
            <w:pPr>
              <w:spacing w:line="276" w:lineRule="auto"/>
              <w:rPr>
                <w:rFonts w:asciiTheme="minorBidi" w:hAnsiTheme="minorBidi" w:cstheme="minorBidi"/>
                <w:color w:val="FFFFFF" w:themeColor="background1"/>
                <w:sz w:val="18"/>
                <w:szCs w:val="18"/>
              </w:rPr>
            </w:pPr>
            <w:r w:rsidRPr="00F45704">
              <w:rPr>
                <w:rFonts w:asciiTheme="minorBidi" w:hAnsiTheme="minorBidi" w:cstheme="minorBidi"/>
                <w:color w:val="000000"/>
                <w:sz w:val="18"/>
                <w:szCs w:val="18"/>
              </w:rPr>
              <w:t>Introduction to Digital Photography for Deaf People</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5A08B954" w14:textId="31928DF6" w:rsidR="00FB64FF" w:rsidRPr="00F45704" w:rsidRDefault="00FB64FF" w:rsidP="00FB64FF">
            <w:pPr>
              <w:spacing w:line="276" w:lineRule="auto"/>
              <w:rPr>
                <w:rFonts w:asciiTheme="minorBidi" w:hAnsiTheme="minorBidi" w:cstheme="minorBidi"/>
                <w:color w:val="FFFFFF" w:themeColor="background1"/>
                <w:sz w:val="18"/>
                <w:szCs w:val="18"/>
              </w:rPr>
            </w:pPr>
            <w:r w:rsidRPr="00F45704">
              <w:rPr>
                <w:rFonts w:asciiTheme="minorBidi" w:hAnsiTheme="minorBidi" w:cstheme="minorBidi"/>
                <w:color w:val="000000"/>
                <w:sz w:val="18"/>
                <w:szCs w:val="18"/>
              </w:rPr>
              <w:t>£1,000.00</w:t>
            </w:r>
          </w:p>
        </w:tc>
      </w:tr>
      <w:tr w:rsidR="00FB64FF" w:rsidRPr="009011F9" w14:paraId="719843C4" w14:textId="77777777" w:rsidTr="00FB64FF">
        <w:trPr>
          <w:trHeight w:val="227"/>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45154C4" w14:textId="2DF9789E"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The Senior Scribblers Writing Group</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F2DD672" w14:textId="30388BB7"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Creative Writing</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5FE1B98D" w14:textId="413FC230"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£400.00</w:t>
            </w:r>
          </w:p>
        </w:tc>
      </w:tr>
      <w:tr w:rsidR="00FB64FF" w:rsidRPr="009011F9" w14:paraId="2ED3802B"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628EA3EB"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A690 Youth Initiative</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15335ACC"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Musical Education</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0F078705"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£400.00</w:t>
            </w:r>
          </w:p>
        </w:tc>
      </w:tr>
      <w:tr w:rsidR="00FB64FF" w:rsidRPr="009011F9" w14:paraId="39860DDE"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02E8B1B0"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African Caribbean Community Association</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33F56C07"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Black Festival of Art and Culture</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7F4FF565"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£800.00</w:t>
            </w:r>
          </w:p>
        </w:tc>
      </w:tr>
      <w:tr w:rsidR="00FB64FF" w:rsidRPr="009011F9" w14:paraId="57A12F1B"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66CEBFF5"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Calligraphy Group</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24A710B1"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Illuminated Letter and Visit</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0CBD5CE3"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£810.00</w:t>
            </w:r>
          </w:p>
        </w:tc>
      </w:tr>
      <w:tr w:rsidR="00FB64FF" w:rsidRPr="009011F9" w14:paraId="030C31CD"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5D98F2F4"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CHANCE</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FAD53CE"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Circus Skills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1642282E"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£900.00</w:t>
            </w:r>
          </w:p>
        </w:tc>
      </w:tr>
      <w:tr w:rsidR="00FB64FF" w:rsidRPr="009011F9" w14:paraId="41E5CDBF"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05DF24B9"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Changing Lives</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5C9076DE"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Kielder Forest Installation Visit</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E5F87B3"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£480.00</w:t>
            </w:r>
          </w:p>
        </w:tc>
      </w:tr>
      <w:tr w:rsidR="00FB64FF" w:rsidRPr="009011F9" w14:paraId="3DFD04F0"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55769A7" w14:textId="7FF6CE3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sz w:val="18"/>
                <w:szCs w:val="18"/>
              </w:rPr>
              <w:t>Cuckoo Young Writers Group</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57D1804" w14:textId="7BF2CB7F"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Writing</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B0F1DF4" w14:textId="1CB368C4"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£400.00</w:t>
            </w:r>
          </w:p>
        </w:tc>
      </w:tr>
      <w:tr w:rsidR="00FB64FF" w:rsidRPr="009011F9" w14:paraId="0AC14168"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067023D"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Fausto Coffee Music Group</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ACDB3E1"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Ukulele</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768C9872"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£400.00</w:t>
            </w:r>
          </w:p>
        </w:tc>
      </w:tr>
      <w:tr w:rsidR="00FB64FF" w:rsidRPr="009011F9" w14:paraId="24A3A380"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32F6ED27"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 xml:space="preserve">Ford, </w:t>
            </w:r>
            <w:proofErr w:type="spellStart"/>
            <w:r w:rsidRPr="00F45704">
              <w:rPr>
                <w:rFonts w:asciiTheme="minorBidi" w:hAnsiTheme="minorBidi" w:cstheme="minorBidi"/>
                <w:color w:val="000000"/>
                <w:sz w:val="18"/>
                <w:szCs w:val="18"/>
              </w:rPr>
              <w:t>Pallion</w:t>
            </w:r>
            <w:proofErr w:type="spellEnd"/>
            <w:r w:rsidRPr="00F45704">
              <w:rPr>
                <w:rFonts w:asciiTheme="minorBidi" w:hAnsiTheme="minorBidi" w:cstheme="minorBidi"/>
                <w:color w:val="000000"/>
                <w:sz w:val="18"/>
                <w:szCs w:val="18"/>
              </w:rPr>
              <w:t xml:space="preserve"> and Millfield Community Development Project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5F4B7C0" w14:textId="77777777" w:rsidR="00FB64FF" w:rsidRPr="00F45704" w:rsidRDefault="00FB64FF" w:rsidP="00FB64FF">
            <w:pPr>
              <w:spacing w:line="276" w:lineRule="auto"/>
              <w:rPr>
                <w:rFonts w:asciiTheme="minorBidi" w:hAnsiTheme="minorBidi" w:cstheme="minorBidi"/>
                <w:sz w:val="18"/>
                <w:szCs w:val="18"/>
              </w:rPr>
            </w:pPr>
            <w:proofErr w:type="spellStart"/>
            <w:r w:rsidRPr="00F45704">
              <w:rPr>
                <w:rFonts w:asciiTheme="minorBidi" w:hAnsiTheme="minorBidi" w:cstheme="minorBidi"/>
                <w:color w:val="000000"/>
                <w:sz w:val="18"/>
                <w:szCs w:val="18"/>
              </w:rPr>
              <w:t>Kynren</w:t>
            </w:r>
            <w:proofErr w:type="spellEnd"/>
            <w:r w:rsidRPr="00F45704">
              <w:rPr>
                <w:rFonts w:asciiTheme="minorBidi" w:hAnsiTheme="minorBidi" w:cstheme="minorBidi"/>
                <w:color w:val="000000"/>
                <w:sz w:val="18"/>
                <w:szCs w:val="18"/>
              </w:rPr>
              <w:t xml:space="preserve"> Go &amp; See</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0D983E88"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£400.00</w:t>
            </w:r>
          </w:p>
        </w:tc>
      </w:tr>
      <w:tr w:rsidR="00FB64FF" w:rsidRPr="009011F9" w14:paraId="07611A15"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34C432E7"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Gateway North East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65E193BE"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Murals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1C1C5E79"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£400.00</w:t>
            </w:r>
          </w:p>
        </w:tc>
      </w:tr>
      <w:tr w:rsidR="00FB64FF" w:rsidRPr="009011F9" w14:paraId="6967C542"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33324E1A"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Headway Wearside</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2BEB174F"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Therapeutic Art Based Activities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2A9D2381"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£978.00</w:t>
            </w:r>
          </w:p>
        </w:tc>
      </w:tr>
      <w:tr w:rsidR="00FB64FF" w:rsidRPr="009011F9" w14:paraId="7A05B3F1"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D07540F"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lastRenderedPageBreak/>
              <w:t>Ocean Road Centre Quilting Group</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2D30B08C"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Quilting Art Tutor</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1E9CA229"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£800.00</w:t>
            </w:r>
          </w:p>
        </w:tc>
      </w:tr>
      <w:tr w:rsidR="00FB64FF" w:rsidRPr="009011F9" w14:paraId="35FE3E23"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7D51578"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FODI</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54A56C3E"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Radio Farsi / Global Sunderland</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52E1A831"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£1,000.00</w:t>
            </w:r>
          </w:p>
        </w:tc>
      </w:tr>
      <w:tr w:rsidR="00FB64FF" w:rsidRPr="009011F9" w14:paraId="6D228C91"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75A2927D"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The Crafty Guys &amp; Dolls</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78DAB413"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Craft Sessions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43C4BA0E"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£310.00</w:t>
            </w:r>
          </w:p>
        </w:tc>
      </w:tr>
      <w:tr w:rsidR="00FB64FF" w:rsidRPr="009011F9" w14:paraId="559B0304"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61777C94"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Wearside Stroke Group</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3FF314CE"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Confidence through Creativity</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1EC3B8F3"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£967.00</w:t>
            </w:r>
          </w:p>
        </w:tc>
      </w:tr>
      <w:tr w:rsidR="00FB64FF" w:rsidRPr="009011F9" w14:paraId="023FB370"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36CF87E5"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 xml:space="preserve">West </w:t>
            </w:r>
            <w:proofErr w:type="spellStart"/>
            <w:r w:rsidRPr="00F45704">
              <w:rPr>
                <w:rFonts w:asciiTheme="minorBidi" w:hAnsiTheme="minorBidi" w:cstheme="minorBidi"/>
                <w:color w:val="000000"/>
                <w:sz w:val="18"/>
                <w:szCs w:val="18"/>
              </w:rPr>
              <w:t>Harton</w:t>
            </w:r>
            <w:proofErr w:type="spellEnd"/>
            <w:r w:rsidRPr="00F45704">
              <w:rPr>
                <w:rFonts w:asciiTheme="minorBidi" w:hAnsiTheme="minorBidi" w:cstheme="minorBidi"/>
                <w:color w:val="000000"/>
                <w:sz w:val="18"/>
                <w:szCs w:val="18"/>
              </w:rPr>
              <w:t xml:space="preserve"> Churches Action Station</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529D350E"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Batik Banner</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032D7720"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£995.00</w:t>
            </w:r>
          </w:p>
        </w:tc>
      </w:tr>
      <w:tr w:rsidR="00FB64FF" w:rsidRPr="009011F9" w14:paraId="526670D2"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60D374A1"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Women's Health in South Tyneside (</w:t>
            </w:r>
            <w:proofErr w:type="spellStart"/>
            <w:r w:rsidRPr="00F45704">
              <w:rPr>
                <w:rFonts w:asciiTheme="minorBidi" w:hAnsiTheme="minorBidi" w:cstheme="minorBidi"/>
                <w:color w:val="000000"/>
                <w:sz w:val="18"/>
                <w:szCs w:val="18"/>
              </w:rPr>
              <w:t>WHiST</w:t>
            </w:r>
            <w:proofErr w:type="spellEnd"/>
            <w:r w:rsidRPr="00F45704">
              <w:rPr>
                <w:rFonts w:asciiTheme="minorBidi" w:hAnsiTheme="minorBidi" w:cstheme="minorBidi"/>
                <w:color w:val="000000"/>
                <w:sz w:val="18"/>
                <w:szCs w:val="18"/>
              </w:rPr>
              <w: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2B2E2405"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Creative Digital Art Session</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hideMark/>
          </w:tcPr>
          <w:p w14:paraId="22C749C9" w14:textId="77777777" w:rsidR="00FB64FF" w:rsidRPr="00F45704" w:rsidRDefault="00FB64FF" w:rsidP="00FB64FF">
            <w:pPr>
              <w:spacing w:line="276" w:lineRule="auto"/>
              <w:rPr>
                <w:rFonts w:asciiTheme="minorBidi" w:hAnsiTheme="minorBidi" w:cstheme="minorBidi"/>
                <w:sz w:val="18"/>
                <w:szCs w:val="18"/>
              </w:rPr>
            </w:pPr>
            <w:r w:rsidRPr="00F45704">
              <w:rPr>
                <w:rFonts w:asciiTheme="minorBidi" w:hAnsiTheme="minorBidi" w:cstheme="minorBidi"/>
                <w:color w:val="000000"/>
                <w:sz w:val="18"/>
                <w:szCs w:val="18"/>
              </w:rPr>
              <w:t>£400.00</w:t>
            </w:r>
          </w:p>
        </w:tc>
      </w:tr>
      <w:tr w:rsidR="00FB64FF" w:rsidRPr="009011F9" w14:paraId="482759CA" w14:textId="09253FFF"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vAlign w:val="bottom"/>
          </w:tcPr>
          <w:p w14:paraId="48D72E9A" w14:textId="0B07270C"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Art of Ukes</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vAlign w:val="bottom"/>
          </w:tcPr>
          <w:p w14:paraId="0223ACA1" w14:textId="2C719B2D"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Workshop with Craig Chee/Sarah Maisel</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DA2586F" w14:textId="1747B9DE"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£400.00</w:t>
            </w:r>
          </w:p>
        </w:tc>
      </w:tr>
      <w:tr w:rsidR="00FB64FF" w:rsidRPr="009011F9" w14:paraId="16ED0F6F" w14:textId="114D0D4B"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9E3176D" w14:textId="7C2F0E07"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Bede Art and Calligraphy Group</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8067F0D" w14:textId="343A2944"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The Glory of Northumbria</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C44D005" w14:textId="35B226C2"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£950.00</w:t>
            </w:r>
          </w:p>
        </w:tc>
      </w:tr>
      <w:tr w:rsidR="00FB64FF" w:rsidRPr="009011F9" w14:paraId="07D1051B" w14:textId="0E675725"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7CCF75B4" w14:textId="026B3CB2" w:rsidR="00FB64FF" w:rsidRPr="00F45704" w:rsidRDefault="00FB64FF" w:rsidP="00FB64FF">
            <w:pPr>
              <w:spacing w:line="276" w:lineRule="auto"/>
              <w:rPr>
                <w:rFonts w:asciiTheme="minorBidi" w:hAnsiTheme="minorBidi" w:cstheme="minorBidi"/>
                <w:color w:val="000000"/>
                <w:sz w:val="18"/>
                <w:szCs w:val="18"/>
              </w:rPr>
            </w:pPr>
            <w:proofErr w:type="spellStart"/>
            <w:r w:rsidRPr="00F45704">
              <w:rPr>
                <w:rFonts w:asciiTheme="minorBidi" w:hAnsiTheme="minorBidi" w:cstheme="minorBidi"/>
                <w:color w:val="000000"/>
                <w:sz w:val="18"/>
                <w:szCs w:val="18"/>
              </w:rPr>
              <w:t>Bilton</w:t>
            </w:r>
            <w:proofErr w:type="spellEnd"/>
            <w:r w:rsidRPr="00F45704">
              <w:rPr>
                <w:rFonts w:asciiTheme="minorBidi" w:hAnsiTheme="minorBidi" w:cstheme="minorBidi"/>
                <w:color w:val="000000"/>
                <w:sz w:val="18"/>
                <w:szCs w:val="18"/>
              </w:rPr>
              <w:t xml:space="preserve"> Hall Community Trust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3DE36C48" w14:textId="670438CD"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Jarrow Festival</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58BDE397" w14:textId="0E85A14B"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£1,000.00</w:t>
            </w:r>
          </w:p>
        </w:tc>
      </w:tr>
      <w:tr w:rsidR="00FB64FF" w:rsidRPr="009011F9" w14:paraId="4485E217" w14:textId="7D9DFDE1"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7222398" w14:textId="4CE80C62"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Bojangles Ukes</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3BC1F90" w14:textId="7D2FDE3E"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Songbook</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313AAA3" w14:textId="3789724B"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£250.00</w:t>
            </w:r>
          </w:p>
        </w:tc>
      </w:tr>
      <w:tr w:rsidR="00FB64FF" w:rsidRPr="009011F9" w14:paraId="22E30902" w14:textId="789B274E"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170DD41" w14:textId="23178BF3"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Creative Mind</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1E4B79D" w14:textId="59609C27"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Christmas Creative Crafts Project</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E64FA4C" w14:textId="2EF27BFE"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£400.00</w:t>
            </w:r>
          </w:p>
        </w:tc>
      </w:tr>
      <w:tr w:rsidR="00FB64FF" w:rsidRPr="009011F9" w14:paraId="18BE829B" w14:textId="52DF3450"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CC5B6B9" w14:textId="703F30DA"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Dovecote Meadow Choir</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37FFA68F" w14:textId="4342036C"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Dovecote Meadow Choir</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5A57D23" w14:textId="278B8376"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£400.00</w:t>
            </w:r>
          </w:p>
        </w:tc>
      </w:tr>
      <w:tr w:rsidR="00FB64FF" w:rsidRPr="009011F9" w14:paraId="4B6714FA" w14:textId="0C51D119"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F87FCCC" w14:textId="754D7F88"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Fausto Pop Choir</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3EF9D628" w14:textId="39227D31"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Fausto Pop Choir</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1999147" w14:textId="2E3F0495"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£1,000.00</w:t>
            </w:r>
          </w:p>
        </w:tc>
      </w:tr>
      <w:tr w:rsidR="00FB64FF" w:rsidRPr="009011F9" w14:paraId="426947B3" w14:textId="1A2FCC45"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B622952" w14:textId="00E3018F"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Friends of Backhouse and Barley Mow Parks</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FD7DD2B" w14:textId="1FBF7270"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Fairy Trail</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74CA52C" w14:textId="429FA33E"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£600.00</w:t>
            </w:r>
          </w:p>
        </w:tc>
      </w:tr>
      <w:tr w:rsidR="00FB64FF" w:rsidRPr="009011F9" w14:paraId="6269DF8D" w14:textId="4E5A43DD"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B905661" w14:textId="6ED16ECF"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Fulwell Community Library</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B4ECA37" w14:textId="7394DF13"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Singing Group</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38B066F0" w14:textId="01465692"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£475.00</w:t>
            </w:r>
          </w:p>
        </w:tc>
      </w:tr>
      <w:tr w:rsidR="00FB64FF" w:rsidRPr="009011F9" w14:paraId="48605C71" w14:textId="4D6E8FCD"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C4517FF" w14:textId="399E7D83"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Sunderland BID</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1B666D5" w14:textId="1041E2C9"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Community Stage</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D93C103" w14:textId="4A04F2BA"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£200.00</w:t>
            </w:r>
          </w:p>
        </w:tc>
      </w:tr>
      <w:tr w:rsidR="00FB64FF" w:rsidRPr="009011F9" w14:paraId="5883B9C5" w14:textId="6BF58C62"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5D521D95" w14:textId="667D001E"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Women's Health in South Tyneside (</w:t>
            </w:r>
            <w:proofErr w:type="spellStart"/>
            <w:r w:rsidRPr="00F45704">
              <w:rPr>
                <w:rFonts w:asciiTheme="minorBidi" w:hAnsiTheme="minorBidi" w:cstheme="minorBidi"/>
                <w:color w:val="000000"/>
                <w:sz w:val="18"/>
                <w:szCs w:val="18"/>
              </w:rPr>
              <w:t>WHiST</w:t>
            </w:r>
            <w:proofErr w:type="spellEnd"/>
            <w:r w:rsidRPr="00F45704">
              <w:rPr>
                <w:rFonts w:asciiTheme="minorBidi" w:hAnsiTheme="minorBidi" w:cstheme="minorBidi"/>
                <w:color w:val="000000"/>
                <w:sz w:val="18"/>
                <w:szCs w:val="18"/>
              </w:rPr>
              <w: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3245C32F" w14:textId="647A7E0D"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Creative Digital Art Project</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395DA4B0" w14:textId="432657B6"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£1000.00</w:t>
            </w:r>
          </w:p>
        </w:tc>
      </w:tr>
      <w:tr w:rsidR="00FB64FF" w:rsidRPr="009011F9" w14:paraId="1736D7B4"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F1DABA3" w14:textId="5379DCA5"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 xml:space="preserve">Apna </w:t>
            </w:r>
            <w:proofErr w:type="spellStart"/>
            <w:r w:rsidRPr="00F45704">
              <w:rPr>
                <w:rFonts w:asciiTheme="minorBidi" w:hAnsiTheme="minorBidi" w:cstheme="minorBidi"/>
                <w:color w:val="000000"/>
                <w:sz w:val="18"/>
                <w:szCs w:val="18"/>
              </w:rPr>
              <w:t>Ghar</w:t>
            </w:r>
            <w:proofErr w:type="spellEnd"/>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04E55B9" w14:textId="05128148"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Sewing Club</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783B54F3" w14:textId="31F66ABE"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£400.00</w:t>
            </w:r>
          </w:p>
        </w:tc>
      </w:tr>
      <w:tr w:rsidR="00FB64FF" w:rsidRPr="009011F9" w14:paraId="014D6A3C"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74D0E37" w14:textId="5569CEB8"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Big Local Central Jarrow</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227548F" w14:textId="572C3E90"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Introduction to Glass Fusing</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9E3C01A" w14:textId="5768EC5C"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£400.00</w:t>
            </w:r>
          </w:p>
        </w:tc>
      </w:tr>
      <w:tr w:rsidR="00FB64FF" w:rsidRPr="009011F9" w14:paraId="0F47B131"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7F9C6DDD" w14:textId="6F405B4A"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Bright Futures Young Women's Project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F2FC4E7" w14:textId="12FB05DE"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Participation in South Tyneside Festival Summer Parade</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56A19115" w14:textId="431CE359"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£400.00</w:t>
            </w:r>
          </w:p>
        </w:tc>
      </w:tr>
      <w:tr w:rsidR="00FB64FF" w:rsidRPr="009011F9" w14:paraId="25E5E968"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CD164EA" w14:textId="464AB508"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Horsley Hill Youth Project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8193735" w14:textId="3B0FDCBB"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Three Arts Activities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A67A9B1" w14:textId="6A93D031"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£390.00</w:t>
            </w:r>
          </w:p>
        </w:tc>
      </w:tr>
      <w:tr w:rsidR="00FB64FF" w:rsidRPr="009011F9" w14:paraId="647ABD86"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1D2FA0F" w14:textId="43A6D4F9"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Southwick Neighbourhood Youth Project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35CFCED1" w14:textId="724520E2"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Summer Streets Participation</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03DF8B4" w14:textId="610B626E"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£929.87</w:t>
            </w:r>
          </w:p>
        </w:tc>
      </w:tr>
      <w:tr w:rsidR="00FB64FF" w:rsidRPr="009011F9" w14:paraId="0874D145"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3C152CA" w14:textId="0CCBF832"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The Bunker (Sunderland) CIC</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7A91C8A0" w14:textId="07FD4EAA"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Interactive Open Day Music Events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5CA99A3" w14:textId="1BBF8196"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£400.00</w:t>
            </w:r>
          </w:p>
        </w:tc>
      </w:tr>
      <w:tr w:rsidR="00FB64FF" w:rsidRPr="009011F9" w14:paraId="15E3B185"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A8C72FE" w14:textId="1CDB2951"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 xml:space="preserve">The Click </w:t>
            </w:r>
            <w:proofErr w:type="spellStart"/>
            <w:r w:rsidRPr="00F45704">
              <w:rPr>
                <w:rFonts w:asciiTheme="minorBidi" w:hAnsiTheme="minorBidi" w:cstheme="minorBidi"/>
                <w:color w:val="000000"/>
                <w:sz w:val="18"/>
                <w:szCs w:val="18"/>
              </w:rPr>
              <w:t>Click</w:t>
            </w:r>
            <w:proofErr w:type="spellEnd"/>
            <w:r w:rsidRPr="00F45704">
              <w:rPr>
                <w:rFonts w:asciiTheme="minorBidi" w:hAnsiTheme="minorBidi" w:cstheme="minorBidi"/>
                <w:color w:val="000000"/>
                <w:sz w:val="18"/>
                <w:szCs w:val="18"/>
              </w:rPr>
              <w:t xml:space="preserve"> Club (Sunderland Deaf Society)</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9245383" w14:textId="1ECCC964"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Photography Mentorship in BSL</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31A4AF3E" w14:textId="3156C750"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£1,000.00</w:t>
            </w:r>
          </w:p>
        </w:tc>
      </w:tr>
      <w:tr w:rsidR="00FB64FF" w:rsidRPr="009011F9" w14:paraId="1FED3B09"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B21CDD7" w14:textId="1081CD46" w:rsidR="00FB64FF" w:rsidRPr="00F45704" w:rsidRDefault="00FB64FF" w:rsidP="00FB64FF">
            <w:pPr>
              <w:spacing w:line="276" w:lineRule="auto"/>
              <w:rPr>
                <w:rFonts w:asciiTheme="minorBidi" w:hAnsiTheme="minorBidi" w:cstheme="minorBidi"/>
                <w:color w:val="000000"/>
                <w:sz w:val="18"/>
                <w:szCs w:val="18"/>
              </w:rPr>
            </w:pPr>
            <w:proofErr w:type="spellStart"/>
            <w:r w:rsidRPr="00F45704">
              <w:rPr>
                <w:rFonts w:asciiTheme="minorBidi" w:hAnsiTheme="minorBidi" w:cstheme="minorBidi"/>
                <w:color w:val="000000"/>
                <w:sz w:val="18"/>
                <w:szCs w:val="18"/>
              </w:rPr>
              <w:t>Bilton</w:t>
            </w:r>
            <w:proofErr w:type="spellEnd"/>
            <w:r w:rsidRPr="00F45704">
              <w:rPr>
                <w:rFonts w:asciiTheme="minorBidi" w:hAnsiTheme="minorBidi" w:cstheme="minorBidi"/>
                <w:color w:val="000000"/>
                <w:sz w:val="18"/>
                <w:szCs w:val="18"/>
              </w:rPr>
              <w:t xml:space="preserve"> Hall Community Trust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AE29F67" w14:textId="5EACACFA"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Entrance Mural (Workshops)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3309F448" w14:textId="2174D5A7"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£700.00</w:t>
            </w:r>
          </w:p>
        </w:tc>
      </w:tr>
      <w:tr w:rsidR="00FB64FF" w:rsidRPr="009011F9" w14:paraId="4E86EAA0"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5B2240C" w14:textId="1A35318D"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Community Arts Project North East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E1DA943" w14:textId="05BAA573"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WW1 Memorial Stained Glass Window</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2F3656E" w14:textId="6469DB3B"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£1,000.00</w:t>
            </w:r>
          </w:p>
        </w:tc>
      </w:tr>
      <w:tr w:rsidR="00FB64FF" w:rsidRPr="009011F9" w14:paraId="4539406A"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AA200C2" w14:textId="4C0C57F3"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 xml:space="preserve">Ford, </w:t>
            </w:r>
            <w:proofErr w:type="spellStart"/>
            <w:r w:rsidRPr="00F45704">
              <w:rPr>
                <w:rFonts w:asciiTheme="minorBidi" w:hAnsiTheme="minorBidi" w:cstheme="minorBidi"/>
                <w:color w:val="000000"/>
                <w:sz w:val="18"/>
                <w:szCs w:val="18"/>
              </w:rPr>
              <w:t>Pallion</w:t>
            </w:r>
            <w:proofErr w:type="spellEnd"/>
            <w:r w:rsidRPr="00F45704">
              <w:rPr>
                <w:rFonts w:asciiTheme="minorBidi" w:hAnsiTheme="minorBidi" w:cstheme="minorBidi"/>
                <w:color w:val="000000"/>
                <w:sz w:val="18"/>
                <w:szCs w:val="18"/>
              </w:rPr>
              <w:t xml:space="preserve"> &amp; Millfield Community Development Project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403B639" w14:textId="1096E63D"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Candle Making Workshops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D724E79" w14:textId="080B674A"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£680.00</w:t>
            </w:r>
          </w:p>
        </w:tc>
      </w:tr>
      <w:tr w:rsidR="00FB64FF" w:rsidRPr="009011F9" w14:paraId="414B6482"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0D168DC" w14:textId="38862D0B"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 xml:space="preserve">Friends of East </w:t>
            </w:r>
            <w:proofErr w:type="spellStart"/>
            <w:r w:rsidRPr="00F45704">
              <w:rPr>
                <w:rFonts w:asciiTheme="minorBidi" w:hAnsiTheme="minorBidi" w:cstheme="minorBidi"/>
                <w:color w:val="000000"/>
                <w:sz w:val="18"/>
                <w:szCs w:val="18"/>
              </w:rPr>
              <w:t>Boldon</w:t>
            </w:r>
            <w:proofErr w:type="spellEnd"/>
            <w:r w:rsidRPr="00F45704">
              <w:rPr>
                <w:rFonts w:asciiTheme="minorBidi" w:hAnsiTheme="minorBidi" w:cstheme="minorBidi"/>
                <w:color w:val="000000"/>
                <w:sz w:val="18"/>
                <w:szCs w:val="18"/>
              </w:rPr>
              <w:t xml:space="preserve"> Parks</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CB07306" w14:textId="0E7ACA74"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Scarecrow Festival</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8398260" w14:textId="17B5743F"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£382.00</w:t>
            </w:r>
          </w:p>
        </w:tc>
      </w:tr>
      <w:tr w:rsidR="00FB64FF" w:rsidRPr="009011F9" w14:paraId="69623F1A"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5B676C6F" w14:textId="27395FE4"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Fulwell Community Library</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9B7BE29" w14:textId="5F2080D9"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Weekly Art Group</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906EA96" w14:textId="7CFBE88F"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£1,000.00</w:t>
            </w:r>
          </w:p>
        </w:tc>
      </w:tr>
      <w:tr w:rsidR="00FB64FF" w:rsidRPr="009011F9" w14:paraId="40CAEE96"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0B71094" w14:textId="6715AD15"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Miss Tina's (Sunderland) Community Interest Company Ltd</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A03B297" w14:textId="459DF7A3"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Murals by Young Artists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AE726DD" w14:textId="58320F77"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£950.00</w:t>
            </w:r>
          </w:p>
        </w:tc>
      </w:tr>
      <w:tr w:rsidR="00FB64FF" w:rsidRPr="009011F9" w14:paraId="412820DD"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E298A5B" w14:textId="13882D9D"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New Hope North East</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AADB959" w14:textId="6A4A8A4B"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Monkey See, Monkey Draw</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5AC6194" w14:textId="48A84A2B"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£1,000.00</w:t>
            </w:r>
          </w:p>
        </w:tc>
      </w:tr>
      <w:tr w:rsidR="00FB64FF" w:rsidRPr="009011F9" w14:paraId="6700BF00"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4FD634F" w14:textId="7B32352D"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Queen's Road Centre</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57D781FF" w14:textId="502EEC38"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Singing Group</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1A30B9A" w14:textId="3328F756"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£400.00</w:t>
            </w:r>
          </w:p>
        </w:tc>
      </w:tr>
      <w:tr w:rsidR="00FB64FF" w:rsidRPr="00F45704" w14:paraId="4A49FC8F"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32DC09D" w14:textId="45A573A9"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lastRenderedPageBreak/>
              <w:t>Samba Art Group</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D430647" w14:textId="7752F6EE"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Outings to Venues and Galleries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5F5490F5" w14:textId="44D7EED0"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£390.00</w:t>
            </w:r>
          </w:p>
        </w:tc>
      </w:tr>
      <w:tr w:rsidR="00FB64FF" w:rsidRPr="00F45704" w14:paraId="15F17370"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9825494" w14:textId="2AF18033"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Sunderland North Family Zone</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7F36E3B" w14:textId="0DCFE7D1"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Exploring Arts Sessions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0D8BDAE" w14:textId="7BFCF4BE"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£950.00</w:t>
            </w:r>
          </w:p>
        </w:tc>
      </w:tr>
      <w:tr w:rsidR="00FB64FF" w:rsidRPr="00F45704" w14:paraId="4C87CE31"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7072BDB" w14:textId="32462997"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Thursday Get Together</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92A623A" w14:textId="48B65667"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Singing Sessions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A07139B" w14:textId="161D9160"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£500.00</w:t>
            </w:r>
          </w:p>
        </w:tc>
      </w:tr>
      <w:tr w:rsidR="00FB64FF" w:rsidRPr="00F45704" w14:paraId="53DB37A9"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502BDD53" w14:textId="075ECF31"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Tyneside &amp; Northumberland Mind / Open Door Jarrow</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3DD68F52" w14:textId="5B3F50EF"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Creative Writing</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B451248" w14:textId="2710BB44" w:rsidR="00FB64FF" w:rsidRPr="00F45704" w:rsidRDefault="00FB64FF" w:rsidP="00FB64FF">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£375.00</w:t>
            </w:r>
          </w:p>
        </w:tc>
      </w:tr>
      <w:tr w:rsidR="001854F0" w:rsidRPr="00F45704" w14:paraId="0782C78F"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432FB7B" w14:textId="5F4CB689"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Community Arts Project NE</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72E68502" w14:textId="1D038C46"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Music Group</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0898A13" w14:textId="2C291F7D"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£400.00</w:t>
            </w:r>
          </w:p>
        </w:tc>
      </w:tr>
      <w:tr w:rsidR="001854F0" w:rsidRPr="00F45704" w14:paraId="098B609B"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1DE85EE0" w14:textId="40A9D1E1"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Southwick REACH</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768C715E" w14:textId="4DE58BEA"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Programme of talks, creative workshops and visits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4E6139F" w14:textId="7A356E6A"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£994.00</w:t>
            </w:r>
          </w:p>
        </w:tc>
      </w:tr>
      <w:tr w:rsidR="001854F0" w:rsidRPr="00F45704" w14:paraId="2FC01B68"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C4ABC57" w14:textId="6ED9D39D"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 xml:space="preserve">Friends of East </w:t>
            </w:r>
            <w:proofErr w:type="spellStart"/>
            <w:r w:rsidRPr="00F45704">
              <w:rPr>
                <w:rFonts w:asciiTheme="minorBidi" w:hAnsiTheme="minorBidi" w:cstheme="minorBidi"/>
                <w:color w:val="000000"/>
                <w:sz w:val="18"/>
                <w:szCs w:val="18"/>
              </w:rPr>
              <w:t>Boldon</w:t>
            </w:r>
            <w:proofErr w:type="spellEnd"/>
            <w:r w:rsidRPr="00F45704">
              <w:rPr>
                <w:rFonts w:asciiTheme="minorBidi" w:hAnsiTheme="minorBidi" w:cstheme="minorBidi"/>
                <w:color w:val="000000"/>
                <w:sz w:val="18"/>
                <w:szCs w:val="18"/>
              </w:rPr>
              <w:t xml:space="preserve"> Parks</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A283E82" w14:textId="359818A9"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Photography Course</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4F2C017" w14:textId="26F6D128"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£961.75</w:t>
            </w:r>
          </w:p>
        </w:tc>
      </w:tr>
      <w:tr w:rsidR="001854F0" w:rsidRPr="00F45704" w14:paraId="28E59AC5"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71D1296C" w14:textId="65C2A320"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Town End Farm Residents Association*</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02F054E" w14:textId="76F8FA48"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Entertainment Group</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6EB388F" w14:textId="48A69F6E"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£1,000.00</w:t>
            </w:r>
          </w:p>
        </w:tc>
      </w:tr>
      <w:tr w:rsidR="001854F0" w:rsidRPr="00F45704" w14:paraId="7A8E5AA7"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7279D1D1" w14:textId="3B3F21CB"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Big Local Central Jarrow</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6733F21" w14:textId="000032A1"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Glass Fusing Workshops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E49A6BC" w14:textId="22A301B6"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£1,000.00</w:t>
            </w:r>
          </w:p>
        </w:tc>
      </w:tr>
      <w:tr w:rsidR="001854F0" w:rsidRPr="00F45704" w14:paraId="4AD3A83C"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7F30AF43" w14:textId="628577F0"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Solo Arts CIC*</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9C09A79" w14:textId="35570B21"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True Crime Inspired Participatory Workshops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3CF2D49F" w14:textId="6752BBC4" w:rsidR="001854F0" w:rsidRPr="00F45704" w:rsidRDefault="001854F0" w:rsidP="001854F0">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£950.00</w:t>
            </w:r>
          </w:p>
        </w:tc>
      </w:tr>
      <w:tr w:rsidR="00304544" w:rsidRPr="00F45704" w14:paraId="030D6CFA"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9C6D445" w14:textId="79783D78"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Community Arts Project NE</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BCA3BCD" w14:textId="14DB0D0C"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Music Group</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864EE0E" w14:textId="329040EE"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£400.00</w:t>
            </w:r>
          </w:p>
        </w:tc>
      </w:tr>
      <w:tr w:rsidR="00304544" w:rsidRPr="00F45704" w14:paraId="711BABF9"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38FE3969" w14:textId="6317AD72"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Southwick REACH</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BED3DCD" w14:textId="1E65D717"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Programme of talks, creative workshops and visits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7688DFB" w14:textId="43F95DAE"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£994.00</w:t>
            </w:r>
          </w:p>
        </w:tc>
      </w:tr>
      <w:tr w:rsidR="00304544" w:rsidRPr="00F45704" w14:paraId="5038FE0D"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993FFAC" w14:textId="508BAB42"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 xml:space="preserve">Friends of East </w:t>
            </w:r>
            <w:proofErr w:type="spellStart"/>
            <w:r w:rsidRPr="00F45704">
              <w:rPr>
                <w:rFonts w:asciiTheme="minorBidi" w:hAnsiTheme="minorBidi" w:cstheme="minorBidi"/>
                <w:color w:val="000000"/>
                <w:sz w:val="18"/>
                <w:szCs w:val="18"/>
              </w:rPr>
              <w:t>Boldon</w:t>
            </w:r>
            <w:proofErr w:type="spellEnd"/>
            <w:r w:rsidRPr="00F45704">
              <w:rPr>
                <w:rFonts w:asciiTheme="minorBidi" w:hAnsiTheme="minorBidi" w:cstheme="minorBidi"/>
                <w:color w:val="000000"/>
                <w:sz w:val="18"/>
                <w:szCs w:val="18"/>
              </w:rPr>
              <w:t xml:space="preserve"> Parks</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DC4359C" w14:textId="1935F505"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Photography Course</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7B49907D" w14:textId="460585D3"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£961.75</w:t>
            </w:r>
          </w:p>
        </w:tc>
      </w:tr>
      <w:tr w:rsidR="00304544" w:rsidRPr="00F45704" w14:paraId="60C7D183"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3934F7D" w14:textId="5CEBD4A7"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Town End Farm Residents Association*</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55D6207" w14:textId="5E4A052D"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Entertainment Group</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A866470" w14:textId="58B56883"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£1,000.00</w:t>
            </w:r>
          </w:p>
        </w:tc>
      </w:tr>
      <w:tr w:rsidR="00304544" w:rsidRPr="00F45704" w14:paraId="104C36D7"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9C82B81" w14:textId="42774946"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Big Local Central Jarrow</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5F39A218" w14:textId="7542DA8B"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Glass Fusing Workshops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410C4F55" w14:textId="20C6F7B7"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£1,000.00</w:t>
            </w:r>
          </w:p>
        </w:tc>
      </w:tr>
      <w:tr w:rsidR="00304544" w:rsidRPr="00F45704" w14:paraId="2B89889F"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6CF184ED" w14:textId="0C19ECA5"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Solo Arts CIC*</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88577EE" w14:textId="59981C27"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True Crime Inspired Participatory Workshops</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03569472" w14:textId="3B7CF66F"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£950.00</w:t>
            </w:r>
          </w:p>
        </w:tc>
      </w:tr>
      <w:tr w:rsidR="00304544" w:rsidRPr="00F45704" w14:paraId="1E38775D" w14:textId="77777777" w:rsidTr="00FB64FF">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78001CCD" w14:textId="4406DA3D"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Community Arts Project NE</w:t>
            </w:r>
          </w:p>
        </w:tc>
        <w:tc>
          <w:tcPr>
            <w:tcW w:w="2410"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375DEE6B" w14:textId="55EF2ECD"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Music Group</w:t>
            </w:r>
          </w:p>
        </w:tc>
        <w:tc>
          <w:tcPr>
            <w:tcW w:w="1701" w:type="dxa"/>
            <w:tcBorders>
              <w:top w:val="single" w:sz="6" w:space="0" w:color="000000"/>
              <w:left w:val="single" w:sz="6" w:space="0" w:color="000000"/>
              <w:bottom w:val="single" w:sz="6" w:space="0" w:color="000000"/>
              <w:right w:val="single" w:sz="6" w:space="0" w:color="000000"/>
            </w:tcBorders>
            <w:shd w:val="clear" w:color="auto" w:fill="00FDFF"/>
            <w:tcMar>
              <w:top w:w="40" w:type="dxa"/>
              <w:left w:w="40" w:type="dxa"/>
              <w:bottom w:w="40" w:type="dxa"/>
              <w:right w:w="40" w:type="dxa"/>
            </w:tcMar>
          </w:tcPr>
          <w:p w14:paraId="299041C9" w14:textId="53E343BD" w:rsidR="00304544" w:rsidRPr="00F45704" w:rsidRDefault="00304544" w:rsidP="00304544">
            <w:pPr>
              <w:spacing w:line="276" w:lineRule="auto"/>
              <w:rPr>
                <w:rFonts w:asciiTheme="minorBidi" w:hAnsiTheme="minorBidi" w:cstheme="minorBidi"/>
                <w:color w:val="000000"/>
                <w:sz w:val="18"/>
                <w:szCs w:val="18"/>
              </w:rPr>
            </w:pPr>
            <w:r w:rsidRPr="00F45704">
              <w:rPr>
                <w:rFonts w:asciiTheme="minorBidi" w:hAnsiTheme="minorBidi" w:cstheme="minorBidi"/>
                <w:color w:val="000000"/>
                <w:sz w:val="18"/>
                <w:szCs w:val="18"/>
              </w:rPr>
              <w:t>£400.00</w:t>
            </w:r>
          </w:p>
        </w:tc>
      </w:tr>
    </w:tbl>
    <w:p w14:paraId="47902B6E" w14:textId="77777777" w:rsidR="001908A1" w:rsidRPr="009011F9" w:rsidRDefault="001908A1" w:rsidP="001908A1">
      <w:pPr>
        <w:spacing w:line="276" w:lineRule="auto"/>
        <w:rPr>
          <w:rFonts w:cstheme="minorHAnsi"/>
          <w:sz w:val="18"/>
          <w:szCs w:val="18"/>
        </w:rPr>
      </w:pPr>
    </w:p>
    <w:p w14:paraId="00DF07B0" w14:textId="3A0F12F3" w:rsidR="001908A1" w:rsidRPr="009011F9" w:rsidRDefault="001908A1" w:rsidP="001908A1">
      <w:pPr>
        <w:spacing w:line="276" w:lineRule="auto"/>
        <w:rPr>
          <w:rFonts w:cstheme="minorHAnsi"/>
          <w:sz w:val="18"/>
          <w:szCs w:val="18"/>
        </w:rPr>
      </w:pPr>
      <w:r w:rsidRPr="009011F9">
        <w:rPr>
          <w:rFonts w:cstheme="minorHAnsi"/>
          <w:i/>
          <w:iCs/>
          <w:color w:val="000000"/>
          <w:sz w:val="18"/>
          <w:szCs w:val="18"/>
        </w:rPr>
        <w:t xml:space="preserve">*Support withdrawn </w:t>
      </w:r>
      <w:r w:rsidR="00F45704">
        <w:rPr>
          <w:rFonts w:cstheme="minorHAnsi"/>
          <w:i/>
          <w:iCs/>
          <w:color w:val="000000"/>
          <w:sz w:val="18"/>
          <w:szCs w:val="18"/>
        </w:rPr>
        <w:t>because the</w:t>
      </w:r>
      <w:r w:rsidRPr="009011F9">
        <w:rPr>
          <w:rFonts w:cstheme="minorHAnsi"/>
          <w:i/>
          <w:iCs/>
          <w:color w:val="000000"/>
          <w:sz w:val="18"/>
          <w:szCs w:val="18"/>
        </w:rPr>
        <w:t xml:space="preserve"> project </w:t>
      </w:r>
      <w:r w:rsidR="00F45704">
        <w:rPr>
          <w:rFonts w:cstheme="minorHAnsi"/>
          <w:i/>
          <w:iCs/>
          <w:color w:val="000000"/>
          <w:sz w:val="18"/>
          <w:szCs w:val="18"/>
        </w:rPr>
        <w:t xml:space="preserve">did </w:t>
      </w:r>
      <w:r w:rsidRPr="009011F9">
        <w:rPr>
          <w:rFonts w:cstheme="minorHAnsi"/>
          <w:i/>
          <w:iCs/>
          <w:color w:val="000000"/>
          <w:sz w:val="18"/>
          <w:szCs w:val="18"/>
        </w:rPr>
        <w:t>not going ahead.</w:t>
      </w:r>
    </w:p>
    <w:p w14:paraId="07368D8F" w14:textId="77777777" w:rsidR="001908A1" w:rsidRPr="009011F9" w:rsidRDefault="001908A1" w:rsidP="001908A1">
      <w:pPr>
        <w:spacing w:line="276" w:lineRule="auto"/>
        <w:rPr>
          <w:rFonts w:cstheme="minorHAnsi"/>
          <w:sz w:val="18"/>
          <w:szCs w:val="18"/>
        </w:rPr>
      </w:pPr>
    </w:p>
    <w:p w14:paraId="52E15747" w14:textId="77777777" w:rsidR="001908A1" w:rsidRPr="008B7E7D" w:rsidRDefault="001908A1" w:rsidP="001908A1">
      <w:pPr>
        <w:spacing w:line="276" w:lineRule="auto"/>
        <w:rPr>
          <w:rFonts w:cstheme="minorHAnsi"/>
          <w:color w:val="FFFFFF" w:themeColor="background1"/>
          <w:sz w:val="18"/>
          <w:szCs w:val="18"/>
        </w:rPr>
      </w:pPr>
    </w:p>
    <w:p w14:paraId="4268FC70" w14:textId="77777777" w:rsidR="001908A1" w:rsidRPr="009011F9" w:rsidRDefault="001908A1" w:rsidP="001908A1">
      <w:pPr>
        <w:spacing w:line="276" w:lineRule="auto"/>
        <w:rPr>
          <w:rFonts w:cstheme="minorHAnsi"/>
          <w:sz w:val="18"/>
          <w:szCs w:val="18"/>
        </w:rPr>
      </w:pPr>
    </w:p>
    <w:p w14:paraId="50A9302D" w14:textId="77777777" w:rsidR="001908A1" w:rsidRPr="009011F9" w:rsidRDefault="001908A1" w:rsidP="001908A1">
      <w:pPr>
        <w:spacing w:line="276" w:lineRule="auto"/>
        <w:rPr>
          <w:rFonts w:cstheme="minorHAnsi"/>
          <w:sz w:val="18"/>
          <w:szCs w:val="18"/>
        </w:rPr>
      </w:pPr>
    </w:p>
    <w:p w14:paraId="7F052360" w14:textId="77777777" w:rsidR="00E434DD" w:rsidRDefault="00E434DD" w:rsidP="001908A1">
      <w:pPr>
        <w:spacing w:after="120" w:line="276" w:lineRule="auto"/>
        <w:rPr>
          <w:rFonts w:ascii="Tahoma" w:hAnsi="Tahoma" w:cs="Tahoma"/>
          <w:b/>
          <w:bCs/>
          <w:color w:val="D8004B"/>
          <w:sz w:val="22"/>
          <w:szCs w:val="22"/>
        </w:rPr>
      </w:pPr>
    </w:p>
    <w:p w14:paraId="6E2A29A3" w14:textId="77777777" w:rsidR="00E434DD" w:rsidRDefault="00E434DD" w:rsidP="008014FE">
      <w:pPr>
        <w:shd w:val="clear" w:color="auto" w:fill="FFFFFF"/>
        <w:spacing w:line="276" w:lineRule="auto"/>
        <w:jc w:val="both"/>
        <w:rPr>
          <w:rFonts w:ascii="Tahoma" w:hAnsi="Tahoma" w:cs="Tahoma"/>
          <w:b/>
          <w:bCs/>
          <w:color w:val="D8004B"/>
          <w:sz w:val="22"/>
          <w:szCs w:val="22"/>
        </w:rPr>
      </w:pPr>
    </w:p>
    <w:p w14:paraId="424B73E7" w14:textId="77777777" w:rsidR="00852BE6" w:rsidRDefault="00852BE6" w:rsidP="00E434DD">
      <w:pPr>
        <w:shd w:val="clear" w:color="auto" w:fill="FFFFFF"/>
        <w:spacing w:after="120" w:line="276" w:lineRule="auto"/>
        <w:jc w:val="both"/>
        <w:rPr>
          <w:rFonts w:ascii="Tahoma" w:hAnsi="Tahoma" w:cs="Tahoma"/>
          <w:b/>
          <w:bCs/>
          <w:color w:val="FF2600"/>
        </w:rPr>
      </w:pPr>
    </w:p>
    <w:p w14:paraId="155EA857" w14:textId="77777777" w:rsidR="00852BE6" w:rsidRDefault="00852BE6" w:rsidP="00E434DD">
      <w:pPr>
        <w:shd w:val="clear" w:color="auto" w:fill="FFFFFF"/>
        <w:spacing w:after="120" w:line="276" w:lineRule="auto"/>
        <w:jc w:val="both"/>
        <w:rPr>
          <w:rFonts w:ascii="Tahoma" w:hAnsi="Tahoma" w:cs="Tahoma"/>
          <w:b/>
          <w:bCs/>
          <w:color w:val="FF2600"/>
        </w:rPr>
      </w:pPr>
    </w:p>
    <w:p w14:paraId="499A683A" w14:textId="77777777" w:rsidR="00852BE6" w:rsidRDefault="00852BE6" w:rsidP="00E434DD">
      <w:pPr>
        <w:shd w:val="clear" w:color="auto" w:fill="FFFFFF"/>
        <w:spacing w:after="120" w:line="276" w:lineRule="auto"/>
        <w:jc w:val="both"/>
        <w:rPr>
          <w:rFonts w:ascii="Tahoma" w:hAnsi="Tahoma" w:cs="Tahoma"/>
          <w:b/>
          <w:bCs/>
          <w:color w:val="FF2600"/>
        </w:rPr>
      </w:pPr>
    </w:p>
    <w:p w14:paraId="0787EF0B" w14:textId="77777777" w:rsidR="00852BE6" w:rsidRDefault="00852BE6" w:rsidP="00E434DD">
      <w:pPr>
        <w:shd w:val="clear" w:color="auto" w:fill="FFFFFF"/>
        <w:spacing w:after="120" w:line="276" w:lineRule="auto"/>
        <w:jc w:val="both"/>
        <w:rPr>
          <w:rFonts w:ascii="Tahoma" w:hAnsi="Tahoma" w:cs="Tahoma"/>
          <w:b/>
          <w:bCs/>
          <w:color w:val="FF2600"/>
        </w:rPr>
      </w:pPr>
    </w:p>
    <w:p w14:paraId="24B946A7" w14:textId="77777777" w:rsidR="00852BE6" w:rsidRDefault="00852BE6" w:rsidP="00E434DD">
      <w:pPr>
        <w:shd w:val="clear" w:color="auto" w:fill="FFFFFF"/>
        <w:spacing w:after="120" w:line="276" w:lineRule="auto"/>
        <w:jc w:val="both"/>
        <w:rPr>
          <w:rFonts w:ascii="Tahoma" w:hAnsi="Tahoma" w:cs="Tahoma"/>
          <w:b/>
          <w:bCs/>
          <w:color w:val="FF2600"/>
        </w:rPr>
      </w:pPr>
    </w:p>
    <w:p w14:paraId="6A29DDDE" w14:textId="77777777" w:rsidR="00852BE6" w:rsidRDefault="00852BE6" w:rsidP="00E434DD">
      <w:pPr>
        <w:shd w:val="clear" w:color="auto" w:fill="FFFFFF"/>
        <w:spacing w:after="120" w:line="276" w:lineRule="auto"/>
        <w:jc w:val="both"/>
        <w:rPr>
          <w:rFonts w:ascii="Tahoma" w:hAnsi="Tahoma" w:cs="Tahoma"/>
          <w:b/>
          <w:bCs/>
          <w:color w:val="FF2600"/>
        </w:rPr>
      </w:pPr>
    </w:p>
    <w:p w14:paraId="16FB2089" w14:textId="77777777" w:rsidR="007D1695" w:rsidRDefault="007D1695" w:rsidP="00E434DD">
      <w:pPr>
        <w:shd w:val="clear" w:color="auto" w:fill="FFFFFF"/>
        <w:spacing w:after="120" w:line="276" w:lineRule="auto"/>
        <w:jc w:val="both"/>
        <w:rPr>
          <w:rFonts w:ascii="Tahoma" w:hAnsi="Tahoma" w:cs="Tahoma"/>
          <w:b/>
          <w:bCs/>
          <w:color w:val="FF2600"/>
        </w:rPr>
      </w:pPr>
    </w:p>
    <w:p w14:paraId="383DBFF9" w14:textId="77777777" w:rsidR="007D1695" w:rsidRDefault="007D1695" w:rsidP="00E434DD">
      <w:pPr>
        <w:shd w:val="clear" w:color="auto" w:fill="FFFFFF"/>
        <w:spacing w:after="120" w:line="276" w:lineRule="auto"/>
        <w:jc w:val="both"/>
        <w:rPr>
          <w:rFonts w:ascii="Tahoma" w:hAnsi="Tahoma" w:cs="Tahoma"/>
          <w:b/>
          <w:bCs/>
          <w:color w:val="FF2600"/>
        </w:rPr>
      </w:pPr>
    </w:p>
    <w:p w14:paraId="2A795769" w14:textId="77777777" w:rsidR="007D1695" w:rsidRDefault="007D1695" w:rsidP="00E434DD">
      <w:pPr>
        <w:shd w:val="clear" w:color="auto" w:fill="FFFFFF"/>
        <w:spacing w:after="120" w:line="276" w:lineRule="auto"/>
        <w:jc w:val="both"/>
        <w:rPr>
          <w:rFonts w:ascii="Tahoma" w:hAnsi="Tahoma" w:cs="Tahoma"/>
          <w:b/>
          <w:bCs/>
          <w:color w:val="FF2600"/>
        </w:rPr>
      </w:pPr>
    </w:p>
    <w:p w14:paraId="71A3D5C1" w14:textId="77777777" w:rsidR="00F45704" w:rsidRDefault="00F45704" w:rsidP="00E434DD">
      <w:pPr>
        <w:shd w:val="clear" w:color="auto" w:fill="FFFFFF"/>
        <w:spacing w:after="120" w:line="276" w:lineRule="auto"/>
        <w:jc w:val="both"/>
        <w:rPr>
          <w:rFonts w:ascii="Tahoma" w:hAnsi="Tahoma" w:cs="Tahoma"/>
          <w:b/>
          <w:bCs/>
          <w:color w:val="FF2600"/>
        </w:rPr>
      </w:pPr>
    </w:p>
    <w:p w14:paraId="3B0A0CFC" w14:textId="6F56D7DB" w:rsidR="00B41DC1" w:rsidRPr="006F284C" w:rsidRDefault="00AF730B" w:rsidP="00E434DD">
      <w:pPr>
        <w:shd w:val="clear" w:color="auto" w:fill="FFFFFF"/>
        <w:spacing w:after="120" w:line="276" w:lineRule="auto"/>
        <w:jc w:val="both"/>
        <w:rPr>
          <w:rFonts w:ascii="Tahoma" w:hAnsi="Tahoma"/>
          <w:color w:val="C9336B"/>
          <w:lang w:eastAsia="en-GB"/>
        </w:rPr>
      </w:pPr>
      <w:r w:rsidRPr="006F284C">
        <w:rPr>
          <w:rFonts w:ascii="Tahoma" w:hAnsi="Tahoma" w:cs="Tahoma"/>
          <w:b/>
          <w:bCs/>
          <w:color w:val="C9336B"/>
        </w:rPr>
        <w:lastRenderedPageBreak/>
        <w:t>PARTNERS &amp; STAKEHOLDER ORGANISATION</w:t>
      </w:r>
      <w:r w:rsidR="004C0A90" w:rsidRPr="006F284C">
        <w:rPr>
          <w:rFonts w:ascii="Tahoma" w:hAnsi="Tahoma" w:cs="Tahoma"/>
          <w:b/>
          <w:bCs/>
          <w:color w:val="C9336B"/>
        </w:rPr>
        <w:t xml:space="preserve"> </w:t>
      </w:r>
    </w:p>
    <w:p w14:paraId="0E36B380" w14:textId="039F6B19" w:rsidR="00B41DC1" w:rsidRPr="00781841" w:rsidRDefault="00AF730B" w:rsidP="00323CFB">
      <w:pPr>
        <w:shd w:val="clear" w:color="auto" w:fill="FFFFFF" w:themeFill="background1"/>
        <w:spacing w:line="276" w:lineRule="auto"/>
        <w:jc w:val="both"/>
        <w:rPr>
          <w:rFonts w:ascii="Tahoma" w:hAnsi="Tahoma" w:cs="Tahoma"/>
          <w:sz w:val="22"/>
          <w:szCs w:val="22"/>
        </w:rPr>
      </w:pPr>
      <w:r>
        <w:rPr>
          <w:rFonts w:ascii="Tahoma" w:hAnsi="Tahoma" w:cs="Tahoma"/>
          <w:sz w:val="22"/>
          <w:szCs w:val="22"/>
        </w:rPr>
        <w:t xml:space="preserve">Cultural Spring worked with a wide range of partner and stakeholder organisations to deliver </w:t>
      </w:r>
      <w:r w:rsidR="00C31324">
        <w:rPr>
          <w:rFonts w:ascii="Tahoma" w:hAnsi="Tahoma" w:cs="Tahoma"/>
          <w:sz w:val="22"/>
          <w:szCs w:val="22"/>
        </w:rPr>
        <w:t xml:space="preserve">and add value to </w:t>
      </w:r>
      <w:r>
        <w:rPr>
          <w:rFonts w:ascii="Tahoma" w:hAnsi="Tahoma" w:cs="Tahoma"/>
          <w:sz w:val="22"/>
          <w:szCs w:val="22"/>
        </w:rPr>
        <w:t>its programme of activities.  This</w:t>
      </w:r>
      <w:r w:rsidR="00B41DC1" w:rsidRPr="00781841">
        <w:rPr>
          <w:rFonts w:ascii="Tahoma" w:hAnsi="Tahoma" w:cs="Tahoma"/>
          <w:sz w:val="22"/>
          <w:szCs w:val="22"/>
        </w:rPr>
        <w:t xml:space="preserve"> cohort include</w:t>
      </w:r>
      <w:r w:rsidR="007D1695">
        <w:rPr>
          <w:rFonts w:ascii="Tahoma" w:hAnsi="Tahoma" w:cs="Tahoma"/>
          <w:sz w:val="22"/>
          <w:szCs w:val="22"/>
        </w:rPr>
        <w:t>d</w:t>
      </w:r>
      <w:r w:rsidR="00B41DC1" w:rsidRPr="00781841">
        <w:rPr>
          <w:rFonts w:ascii="Tahoma" w:hAnsi="Tahoma" w:cs="Tahoma"/>
          <w:sz w:val="22"/>
          <w:szCs w:val="22"/>
        </w:rPr>
        <w:t xml:space="preserve"> </w:t>
      </w:r>
      <w:r>
        <w:rPr>
          <w:rFonts w:ascii="Tahoma" w:hAnsi="Tahoma" w:cs="Tahoma"/>
          <w:sz w:val="22"/>
          <w:szCs w:val="22"/>
        </w:rPr>
        <w:t xml:space="preserve">individuals from: </w:t>
      </w:r>
      <w:r w:rsidR="00B41DC1" w:rsidRPr="00781841">
        <w:rPr>
          <w:rFonts w:ascii="Tahoma" w:hAnsi="Tahoma" w:cs="Tahoma"/>
          <w:sz w:val="22"/>
          <w:szCs w:val="22"/>
        </w:rPr>
        <w:t xml:space="preserve">organisations supported to access funding, </w:t>
      </w:r>
      <w:r>
        <w:rPr>
          <w:rFonts w:ascii="Tahoma" w:hAnsi="Tahoma" w:cs="Tahoma"/>
          <w:sz w:val="22"/>
          <w:szCs w:val="22"/>
        </w:rPr>
        <w:t xml:space="preserve">Steering Group, </w:t>
      </w:r>
      <w:r w:rsidR="00B41DC1" w:rsidRPr="00781841">
        <w:rPr>
          <w:rFonts w:ascii="Tahoma" w:hAnsi="Tahoma" w:cs="Tahoma"/>
          <w:sz w:val="22"/>
          <w:szCs w:val="22"/>
        </w:rPr>
        <w:t xml:space="preserve">research partnerships, Cultural Spring conversations, CPP network and other CPP North East Projects. </w:t>
      </w:r>
    </w:p>
    <w:p w14:paraId="22D005C8" w14:textId="217A9F3A" w:rsidR="0085473D" w:rsidRPr="00781841" w:rsidRDefault="0085473D" w:rsidP="00323CFB">
      <w:pPr>
        <w:shd w:val="clear" w:color="auto" w:fill="FFFFFF" w:themeFill="background1"/>
        <w:spacing w:line="276" w:lineRule="auto"/>
        <w:jc w:val="both"/>
        <w:rPr>
          <w:rFonts w:ascii="Tahoma" w:hAnsi="Tahoma" w:cstheme="minorHAnsi"/>
          <w:sz w:val="22"/>
          <w:szCs w:val="22"/>
        </w:rPr>
      </w:pPr>
    </w:p>
    <w:p w14:paraId="02FE21BD" w14:textId="6A57A168" w:rsidR="00AF730B" w:rsidRPr="006F284C" w:rsidRDefault="00C31324" w:rsidP="00323CFB">
      <w:pPr>
        <w:shd w:val="clear" w:color="auto" w:fill="FFFFFF" w:themeFill="background1"/>
        <w:spacing w:after="120" w:line="276" w:lineRule="auto"/>
        <w:jc w:val="both"/>
        <w:rPr>
          <w:rFonts w:ascii="Tahoma" w:hAnsi="Tahoma" w:cstheme="minorHAnsi"/>
          <w:b/>
          <w:bCs/>
          <w:color w:val="000000" w:themeColor="text1"/>
        </w:rPr>
      </w:pPr>
      <w:r w:rsidRPr="006F284C">
        <w:rPr>
          <w:rFonts w:ascii="Tahoma" w:hAnsi="Tahoma" w:cstheme="minorHAnsi"/>
          <w:b/>
          <w:bCs/>
          <w:color w:val="000000" w:themeColor="text1"/>
        </w:rPr>
        <w:t>Results</w:t>
      </w:r>
    </w:p>
    <w:p w14:paraId="46FCC986" w14:textId="15DC4D84" w:rsidR="0085473D" w:rsidRPr="00C31324" w:rsidRDefault="0085473D" w:rsidP="00323CFB">
      <w:pPr>
        <w:shd w:val="clear" w:color="auto" w:fill="FFFFFF" w:themeFill="background1"/>
        <w:spacing w:after="120" w:line="276" w:lineRule="auto"/>
        <w:jc w:val="both"/>
        <w:rPr>
          <w:rFonts w:ascii="Tahoma" w:hAnsi="Tahoma" w:cstheme="minorHAnsi"/>
          <w:b/>
          <w:bCs/>
          <w:color w:val="FF2600"/>
          <w:sz w:val="22"/>
          <w:szCs w:val="22"/>
        </w:rPr>
      </w:pPr>
      <w:r w:rsidRPr="00C31324">
        <w:rPr>
          <w:rFonts w:ascii="Tahoma" w:hAnsi="Tahoma" w:cstheme="minorHAnsi"/>
          <w:color w:val="000000" w:themeColor="text1"/>
          <w:sz w:val="22"/>
          <w:szCs w:val="22"/>
        </w:rPr>
        <w:t xml:space="preserve">Semi-structured interviews (both face-to-face and over the phone) were undertaken with </w:t>
      </w:r>
      <w:r w:rsidRPr="007D1695">
        <w:rPr>
          <w:rFonts w:ascii="Tahoma" w:hAnsi="Tahoma" w:cstheme="minorHAnsi"/>
          <w:color w:val="000000" w:themeColor="text1"/>
          <w:sz w:val="22"/>
          <w:szCs w:val="22"/>
        </w:rPr>
        <w:t>nine</w:t>
      </w:r>
      <w:r w:rsidR="004C0A90" w:rsidRPr="00C31324">
        <w:rPr>
          <w:rFonts w:ascii="Tahoma" w:hAnsi="Tahoma" w:cstheme="minorHAnsi"/>
          <w:color w:val="000000" w:themeColor="text1"/>
          <w:sz w:val="22"/>
          <w:szCs w:val="22"/>
        </w:rPr>
        <w:t xml:space="preserve"> </w:t>
      </w:r>
      <w:r w:rsidRPr="00C31324">
        <w:rPr>
          <w:rFonts w:ascii="Tahoma" w:hAnsi="Tahoma" w:cstheme="minorHAnsi"/>
          <w:color w:val="000000" w:themeColor="text1"/>
          <w:sz w:val="22"/>
          <w:szCs w:val="22"/>
        </w:rPr>
        <w:t xml:space="preserve">Cultural Spring partner and stakeholder organisations to gain their insights as to what has worked well and why, what has worked less well and why and to explore Cultural Spring’s emerging impact and legacy.  </w:t>
      </w:r>
    </w:p>
    <w:p w14:paraId="6ACBEE59" w14:textId="415D3E0B" w:rsidR="0085473D" w:rsidRPr="00C31324" w:rsidRDefault="00C31324" w:rsidP="00323CFB">
      <w:pPr>
        <w:shd w:val="clear" w:color="auto" w:fill="FFFFFF" w:themeFill="background1"/>
        <w:spacing w:line="276" w:lineRule="auto"/>
        <w:jc w:val="both"/>
        <w:rPr>
          <w:rFonts w:ascii="Tahoma" w:hAnsi="Tahoma" w:cstheme="minorHAnsi"/>
          <w:sz w:val="22"/>
          <w:szCs w:val="22"/>
        </w:rPr>
      </w:pPr>
      <w:r w:rsidRPr="00C31324">
        <w:rPr>
          <w:rFonts w:ascii="Tahoma" w:hAnsi="Tahoma" w:cstheme="minorHAnsi"/>
          <w:sz w:val="22"/>
          <w:szCs w:val="22"/>
        </w:rPr>
        <w:t>New partnerships were developed with the following organisations:</w:t>
      </w:r>
    </w:p>
    <w:p w14:paraId="3121F0DC" w14:textId="7E21EFA0" w:rsidR="00C31324" w:rsidRPr="00C31324" w:rsidRDefault="00C31324" w:rsidP="00323CFB">
      <w:pPr>
        <w:shd w:val="clear" w:color="auto" w:fill="FFFFFF" w:themeFill="background1"/>
        <w:spacing w:line="276" w:lineRule="auto"/>
        <w:jc w:val="both"/>
        <w:rPr>
          <w:rFonts w:ascii="Tahoma" w:hAnsi="Tahoma" w:cstheme="minorHAnsi"/>
          <w:sz w:val="22"/>
          <w:szCs w:val="22"/>
        </w:rPr>
      </w:pPr>
    </w:p>
    <w:p w14:paraId="4A7C586E" w14:textId="48004581" w:rsidR="00C31324" w:rsidRPr="00152A2D" w:rsidRDefault="00C31324" w:rsidP="009F0589">
      <w:pPr>
        <w:pStyle w:val="ListParagraph"/>
        <w:numPr>
          <w:ilvl w:val="0"/>
          <w:numId w:val="20"/>
        </w:numPr>
        <w:spacing w:line="276" w:lineRule="auto"/>
        <w:jc w:val="both"/>
        <w:rPr>
          <w:rFonts w:ascii="Tahoma" w:hAnsi="Tahoma"/>
          <w:sz w:val="22"/>
          <w:szCs w:val="22"/>
        </w:rPr>
      </w:pPr>
      <w:r w:rsidRPr="00C31324">
        <w:rPr>
          <w:rFonts w:ascii="Tahoma" w:hAnsi="Tahoma"/>
          <w:b/>
          <w:sz w:val="22"/>
          <w:szCs w:val="22"/>
        </w:rPr>
        <w:t>Rowlands Pharmacy</w:t>
      </w:r>
      <w:r w:rsidRPr="00C31324">
        <w:rPr>
          <w:rFonts w:ascii="Tahoma" w:hAnsi="Tahoma"/>
          <w:sz w:val="22"/>
          <w:szCs w:val="22"/>
        </w:rPr>
        <w:t xml:space="preserve"> offered an area to display Cultural Spring’s posters and fliers. </w:t>
      </w:r>
      <w:r w:rsidR="007D1695">
        <w:rPr>
          <w:rFonts w:ascii="Tahoma" w:hAnsi="Tahoma"/>
          <w:sz w:val="22"/>
          <w:szCs w:val="22"/>
        </w:rPr>
        <w:t>As a pharmacy they come into</w:t>
      </w:r>
      <w:r w:rsidRPr="00C31324">
        <w:rPr>
          <w:rFonts w:ascii="Tahoma" w:hAnsi="Tahoma"/>
          <w:sz w:val="22"/>
          <w:szCs w:val="22"/>
        </w:rPr>
        <w:t xml:space="preserve"> contact with a lot of </w:t>
      </w:r>
      <w:r w:rsidR="007D1695">
        <w:rPr>
          <w:rFonts w:ascii="Tahoma" w:hAnsi="Tahoma"/>
          <w:sz w:val="22"/>
          <w:szCs w:val="22"/>
        </w:rPr>
        <w:t>older and socially isolated people and</w:t>
      </w:r>
      <w:r w:rsidRPr="00C31324">
        <w:rPr>
          <w:rFonts w:ascii="Tahoma" w:hAnsi="Tahoma"/>
          <w:sz w:val="22"/>
          <w:szCs w:val="22"/>
        </w:rPr>
        <w:t xml:space="preserve"> they informed customers about Helix arts dance project ‘Falling on your Feet’</w:t>
      </w:r>
      <w:r w:rsidR="007D1695">
        <w:rPr>
          <w:rFonts w:ascii="Tahoma" w:hAnsi="Tahoma"/>
          <w:sz w:val="22"/>
          <w:szCs w:val="22"/>
        </w:rPr>
        <w:t xml:space="preserve"> – a project </w:t>
      </w:r>
      <w:r w:rsidR="000D4E97">
        <w:rPr>
          <w:rFonts w:ascii="Tahoma" w:hAnsi="Tahoma"/>
          <w:sz w:val="22"/>
          <w:szCs w:val="22"/>
        </w:rPr>
        <w:t>with significant wellbeing benefits and fall reduction activities.</w:t>
      </w:r>
      <w:r w:rsidR="00C86230">
        <w:rPr>
          <w:rFonts w:ascii="Tahoma" w:hAnsi="Tahoma"/>
          <w:sz w:val="22"/>
          <w:szCs w:val="22"/>
        </w:rPr>
        <w:t xml:space="preserve"> They took part in the pre and post health assessments with Falling on Your Feet participants, providing blood pressure, height and weight measurements.</w:t>
      </w:r>
    </w:p>
    <w:p w14:paraId="3EA05371" w14:textId="6D70978A" w:rsidR="00C31324" w:rsidRPr="00152A2D" w:rsidRDefault="00C31324" w:rsidP="009F0589">
      <w:pPr>
        <w:pStyle w:val="ListParagraph"/>
        <w:numPr>
          <w:ilvl w:val="0"/>
          <w:numId w:val="20"/>
        </w:numPr>
        <w:spacing w:line="276" w:lineRule="auto"/>
        <w:jc w:val="both"/>
        <w:rPr>
          <w:rFonts w:ascii="Tahoma" w:hAnsi="Tahoma"/>
          <w:sz w:val="22"/>
          <w:szCs w:val="22"/>
        </w:rPr>
      </w:pPr>
      <w:r w:rsidRPr="00C31324">
        <w:rPr>
          <w:rFonts w:ascii="Tahoma" w:hAnsi="Tahoma"/>
          <w:b/>
          <w:sz w:val="22"/>
          <w:szCs w:val="22"/>
        </w:rPr>
        <w:t>The Bridges Shopping Centre</w:t>
      </w:r>
      <w:r w:rsidRPr="00C31324">
        <w:rPr>
          <w:rFonts w:ascii="Tahoma" w:hAnsi="Tahoma"/>
          <w:sz w:val="22"/>
          <w:szCs w:val="22"/>
        </w:rPr>
        <w:t xml:space="preserve"> provided a free empty shop for six weeks</w:t>
      </w:r>
      <w:r w:rsidR="000D4E97">
        <w:rPr>
          <w:rFonts w:ascii="Tahoma" w:hAnsi="Tahoma"/>
          <w:sz w:val="22"/>
          <w:szCs w:val="22"/>
        </w:rPr>
        <w:t xml:space="preserve"> for Cultural Spring to deliver </w:t>
      </w:r>
      <w:r w:rsidRPr="00C31324">
        <w:rPr>
          <w:rFonts w:ascii="Tahoma" w:hAnsi="Tahoma"/>
          <w:sz w:val="22"/>
          <w:szCs w:val="22"/>
        </w:rPr>
        <w:t>sessions and consultations with local people</w:t>
      </w:r>
      <w:r w:rsidR="000D4E97">
        <w:rPr>
          <w:rFonts w:ascii="Tahoma" w:hAnsi="Tahoma"/>
          <w:sz w:val="22"/>
          <w:szCs w:val="22"/>
        </w:rPr>
        <w:t xml:space="preserve">. </w:t>
      </w:r>
      <w:r w:rsidRPr="00C31324">
        <w:rPr>
          <w:rFonts w:ascii="Tahoma" w:hAnsi="Tahoma"/>
          <w:sz w:val="22"/>
          <w:szCs w:val="22"/>
        </w:rPr>
        <w:t>They also provided space for promotions and exhibition space for ‘Set the Sails’ and’ #wearexperimenting’.</w:t>
      </w:r>
    </w:p>
    <w:p w14:paraId="0AF6E6FC" w14:textId="56E76333" w:rsidR="00C31324" w:rsidRPr="00152A2D" w:rsidRDefault="00C31324" w:rsidP="009F0589">
      <w:pPr>
        <w:pStyle w:val="ListParagraph"/>
        <w:numPr>
          <w:ilvl w:val="0"/>
          <w:numId w:val="20"/>
        </w:numPr>
        <w:spacing w:line="276" w:lineRule="auto"/>
        <w:jc w:val="both"/>
        <w:rPr>
          <w:rFonts w:ascii="Tahoma" w:hAnsi="Tahoma"/>
          <w:sz w:val="22"/>
          <w:szCs w:val="22"/>
        </w:rPr>
      </w:pPr>
      <w:r w:rsidRPr="00C31324">
        <w:rPr>
          <w:rFonts w:ascii="Tahoma" w:hAnsi="Tahoma"/>
          <w:b/>
          <w:sz w:val="22"/>
          <w:szCs w:val="22"/>
        </w:rPr>
        <w:t>East Area VCS Network</w:t>
      </w:r>
      <w:r w:rsidRPr="00C31324">
        <w:rPr>
          <w:rFonts w:ascii="Tahoma" w:hAnsi="Tahoma"/>
          <w:sz w:val="22"/>
          <w:szCs w:val="22"/>
        </w:rPr>
        <w:t xml:space="preserve"> worked with their </w:t>
      </w:r>
      <w:r w:rsidR="000D4E97">
        <w:rPr>
          <w:rFonts w:ascii="Tahoma" w:hAnsi="Tahoma"/>
          <w:sz w:val="22"/>
          <w:szCs w:val="22"/>
        </w:rPr>
        <w:t xml:space="preserve">voluntary and community sector </w:t>
      </w:r>
      <w:r w:rsidRPr="00C31324">
        <w:rPr>
          <w:rFonts w:ascii="Tahoma" w:hAnsi="Tahoma"/>
          <w:sz w:val="22"/>
          <w:szCs w:val="22"/>
        </w:rPr>
        <w:t>network</w:t>
      </w:r>
      <w:r w:rsidR="000D4E97">
        <w:rPr>
          <w:rFonts w:ascii="Tahoma" w:hAnsi="Tahoma"/>
          <w:sz w:val="22"/>
          <w:szCs w:val="22"/>
        </w:rPr>
        <w:t>s</w:t>
      </w:r>
      <w:r w:rsidRPr="00C31324">
        <w:rPr>
          <w:rFonts w:ascii="Tahoma" w:hAnsi="Tahoma"/>
          <w:sz w:val="22"/>
          <w:szCs w:val="22"/>
        </w:rPr>
        <w:t xml:space="preserve"> to help Cultural Spring consult with local authority, wards members and other community organisations. </w:t>
      </w:r>
    </w:p>
    <w:p w14:paraId="148A7805" w14:textId="16BDB979" w:rsidR="00C31324" w:rsidRPr="00152A2D" w:rsidRDefault="00C31324" w:rsidP="009F0589">
      <w:pPr>
        <w:pStyle w:val="ListParagraph"/>
        <w:numPr>
          <w:ilvl w:val="0"/>
          <w:numId w:val="20"/>
        </w:numPr>
        <w:spacing w:line="276" w:lineRule="auto"/>
        <w:jc w:val="both"/>
        <w:rPr>
          <w:rFonts w:ascii="Tahoma" w:hAnsi="Tahoma"/>
          <w:sz w:val="22"/>
          <w:szCs w:val="22"/>
        </w:rPr>
      </w:pPr>
      <w:r w:rsidRPr="00C31324">
        <w:rPr>
          <w:rFonts w:ascii="Tahoma" w:hAnsi="Tahoma"/>
          <w:b/>
          <w:sz w:val="22"/>
          <w:szCs w:val="22"/>
        </w:rPr>
        <w:t>West Area VCS Network</w:t>
      </w:r>
      <w:r w:rsidRPr="00C31324">
        <w:rPr>
          <w:rFonts w:ascii="Tahoma" w:hAnsi="Tahoma"/>
          <w:sz w:val="22"/>
          <w:szCs w:val="22"/>
        </w:rPr>
        <w:t xml:space="preserve"> were funded to deliver the signage commission project and three social isolation projects, e.g.  ‘Clean and Green’</w:t>
      </w:r>
      <w:r w:rsidR="000D4E97">
        <w:rPr>
          <w:rFonts w:ascii="Tahoma" w:hAnsi="Tahoma"/>
          <w:sz w:val="22"/>
          <w:szCs w:val="22"/>
        </w:rPr>
        <w:t>. T</w:t>
      </w:r>
      <w:r w:rsidRPr="00C31324">
        <w:rPr>
          <w:rFonts w:ascii="Tahoma" w:hAnsi="Tahoma"/>
          <w:sz w:val="22"/>
          <w:szCs w:val="22"/>
        </w:rPr>
        <w:t xml:space="preserve">hey </w:t>
      </w:r>
      <w:r w:rsidR="000D4E97">
        <w:rPr>
          <w:rFonts w:ascii="Tahoma" w:hAnsi="Tahoma"/>
          <w:sz w:val="22"/>
          <w:szCs w:val="22"/>
        </w:rPr>
        <w:t xml:space="preserve">also </w:t>
      </w:r>
      <w:r w:rsidRPr="00C31324">
        <w:rPr>
          <w:rFonts w:ascii="Tahoma" w:hAnsi="Tahoma"/>
          <w:sz w:val="22"/>
          <w:szCs w:val="22"/>
        </w:rPr>
        <w:t xml:space="preserve">supported  the ‘Bandstand’ element of the Barnes Park event each year. </w:t>
      </w:r>
    </w:p>
    <w:p w14:paraId="34AFE941" w14:textId="318D3861" w:rsidR="00C31324" w:rsidRPr="00152A2D" w:rsidRDefault="00C31324" w:rsidP="009F0589">
      <w:pPr>
        <w:pStyle w:val="ListParagraph"/>
        <w:numPr>
          <w:ilvl w:val="0"/>
          <w:numId w:val="20"/>
        </w:numPr>
        <w:spacing w:line="276" w:lineRule="auto"/>
        <w:jc w:val="both"/>
        <w:rPr>
          <w:rFonts w:ascii="Tahoma" w:hAnsi="Tahoma"/>
          <w:sz w:val="22"/>
          <w:szCs w:val="22"/>
        </w:rPr>
      </w:pPr>
      <w:r w:rsidRPr="00C31324">
        <w:rPr>
          <w:rFonts w:ascii="Tahoma" w:hAnsi="Tahoma"/>
          <w:b/>
          <w:sz w:val="22"/>
          <w:szCs w:val="22"/>
        </w:rPr>
        <w:t>Sunderland Deaf Centre</w:t>
      </w:r>
      <w:r w:rsidRPr="00C31324">
        <w:rPr>
          <w:rFonts w:ascii="Tahoma" w:hAnsi="Tahoma"/>
          <w:sz w:val="22"/>
          <w:szCs w:val="22"/>
        </w:rPr>
        <w:t xml:space="preserve"> were initially </w:t>
      </w:r>
      <w:r w:rsidR="00DB15AD">
        <w:rPr>
          <w:rFonts w:ascii="Tahoma" w:hAnsi="Tahoma"/>
          <w:sz w:val="22"/>
          <w:szCs w:val="22"/>
        </w:rPr>
        <w:t xml:space="preserve">supported </w:t>
      </w:r>
      <w:r w:rsidRPr="00C31324">
        <w:rPr>
          <w:rFonts w:ascii="Tahoma" w:hAnsi="Tahoma"/>
          <w:sz w:val="22"/>
          <w:szCs w:val="22"/>
        </w:rPr>
        <w:t xml:space="preserve">through Your Art and encouraged to get involved in #wearexperimenting. </w:t>
      </w:r>
    </w:p>
    <w:p w14:paraId="05CEEC27" w14:textId="4989BE05" w:rsidR="00C31324" w:rsidRPr="00152A2D" w:rsidRDefault="00C31324" w:rsidP="009F0589">
      <w:pPr>
        <w:pStyle w:val="ListParagraph"/>
        <w:numPr>
          <w:ilvl w:val="0"/>
          <w:numId w:val="20"/>
        </w:numPr>
        <w:spacing w:line="276" w:lineRule="auto"/>
        <w:jc w:val="both"/>
        <w:rPr>
          <w:rFonts w:ascii="Tahoma" w:hAnsi="Tahoma"/>
          <w:sz w:val="22"/>
          <w:szCs w:val="22"/>
        </w:rPr>
      </w:pPr>
      <w:r w:rsidRPr="00C31324">
        <w:rPr>
          <w:rFonts w:ascii="Tahoma" w:hAnsi="Tahoma"/>
          <w:b/>
          <w:sz w:val="22"/>
          <w:szCs w:val="22"/>
        </w:rPr>
        <w:t>FODI (Friends of the Drop In)</w:t>
      </w:r>
      <w:r w:rsidRPr="00C31324">
        <w:rPr>
          <w:rFonts w:ascii="Tahoma" w:hAnsi="Tahoma"/>
          <w:sz w:val="22"/>
          <w:szCs w:val="22"/>
        </w:rPr>
        <w:t xml:space="preserve"> </w:t>
      </w:r>
      <w:r w:rsidR="00DB15AD">
        <w:rPr>
          <w:rFonts w:ascii="Tahoma" w:hAnsi="Tahoma"/>
          <w:sz w:val="22"/>
          <w:szCs w:val="22"/>
        </w:rPr>
        <w:t xml:space="preserve">an organisation that </w:t>
      </w:r>
      <w:r w:rsidRPr="00C31324">
        <w:rPr>
          <w:rFonts w:ascii="Tahoma" w:hAnsi="Tahoma"/>
          <w:sz w:val="22"/>
          <w:szCs w:val="22"/>
        </w:rPr>
        <w:t>support</w:t>
      </w:r>
      <w:r w:rsidR="00DB15AD">
        <w:rPr>
          <w:rFonts w:ascii="Tahoma" w:hAnsi="Tahoma"/>
          <w:sz w:val="22"/>
          <w:szCs w:val="22"/>
        </w:rPr>
        <w:t>s</w:t>
      </w:r>
      <w:r w:rsidRPr="00C31324">
        <w:rPr>
          <w:rFonts w:ascii="Tahoma" w:hAnsi="Tahoma"/>
          <w:sz w:val="22"/>
          <w:szCs w:val="22"/>
        </w:rPr>
        <w:t xml:space="preserve"> asylum seekers. Cultural Spring  supported weekly sessions and took part in a visit to the Tate Exchange and participation in a film that was shown during Counterpoint Arts week</w:t>
      </w:r>
      <w:r w:rsidR="00DB15AD">
        <w:rPr>
          <w:rFonts w:ascii="Tahoma" w:hAnsi="Tahoma"/>
          <w:sz w:val="22"/>
          <w:szCs w:val="22"/>
        </w:rPr>
        <w:t>-</w:t>
      </w:r>
      <w:r w:rsidRPr="00C31324">
        <w:rPr>
          <w:rFonts w:ascii="Tahoma" w:hAnsi="Tahoma"/>
          <w:sz w:val="22"/>
          <w:szCs w:val="22"/>
        </w:rPr>
        <w:t xml:space="preserve">long residency – ‘Who Are We?’ </w:t>
      </w:r>
      <w:hyperlink r:id="rId51" w:history="1">
        <w:r w:rsidRPr="00C31324">
          <w:rPr>
            <w:rStyle w:val="Hyperlink"/>
            <w:rFonts w:ascii="Tahoma" w:hAnsi="Tahoma"/>
            <w:sz w:val="22"/>
            <w:szCs w:val="22"/>
          </w:rPr>
          <w:t>https://vimeo.com/271360513</w:t>
        </w:r>
      </w:hyperlink>
      <w:r w:rsidRPr="00C31324">
        <w:rPr>
          <w:rFonts w:ascii="Tahoma" w:hAnsi="Tahoma"/>
          <w:sz w:val="22"/>
          <w:szCs w:val="22"/>
        </w:rPr>
        <w:t xml:space="preserve"> </w:t>
      </w:r>
    </w:p>
    <w:p w14:paraId="44F26DA3" w14:textId="27A5AE8B" w:rsidR="00C31324" w:rsidRPr="00152A2D" w:rsidRDefault="00C31324" w:rsidP="009F0589">
      <w:pPr>
        <w:pStyle w:val="ListParagraph"/>
        <w:numPr>
          <w:ilvl w:val="0"/>
          <w:numId w:val="20"/>
        </w:numPr>
        <w:spacing w:line="276" w:lineRule="auto"/>
        <w:jc w:val="both"/>
        <w:rPr>
          <w:rFonts w:ascii="Tahoma" w:hAnsi="Tahoma"/>
          <w:color w:val="FF0000"/>
          <w:sz w:val="22"/>
          <w:szCs w:val="22"/>
        </w:rPr>
      </w:pPr>
      <w:r w:rsidRPr="00C31324">
        <w:rPr>
          <w:rFonts w:ascii="Tahoma" w:hAnsi="Tahoma"/>
          <w:b/>
          <w:sz w:val="22"/>
          <w:szCs w:val="22"/>
        </w:rPr>
        <w:t>Counterpoint Arts</w:t>
      </w:r>
      <w:r w:rsidRPr="00C31324">
        <w:rPr>
          <w:rFonts w:ascii="Tahoma" w:hAnsi="Tahoma"/>
          <w:sz w:val="22"/>
          <w:szCs w:val="22"/>
        </w:rPr>
        <w:t xml:space="preserve">,  introduced by Chrissie Tiller, Cultural Spring’s Critical Friend,  took part in the ‘Who Are We?’ project and worked on a national application to ACE, which included a North East strand. </w:t>
      </w:r>
    </w:p>
    <w:p w14:paraId="0D8FA655" w14:textId="483272C7" w:rsidR="00C31324" w:rsidRPr="00BA0D31" w:rsidRDefault="00C31324" w:rsidP="009F0589">
      <w:pPr>
        <w:pStyle w:val="ListParagraph"/>
        <w:numPr>
          <w:ilvl w:val="0"/>
          <w:numId w:val="20"/>
        </w:numPr>
        <w:spacing w:line="276" w:lineRule="auto"/>
        <w:jc w:val="both"/>
        <w:rPr>
          <w:rFonts w:ascii="Tahoma" w:hAnsi="Tahoma"/>
          <w:i/>
          <w:sz w:val="22"/>
          <w:szCs w:val="22"/>
        </w:rPr>
      </w:pPr>
      <w:r w:rsidRPr="00C31324">
        <w:rPr>
          <w:rFonts w:ascii="Tahoma" w:hAnsi="Tahoma"/>
          <w:b/>
          <w:sz w:val="22"/>
          <w:szCs w:val="22"/>
        </w:rPr>
        <w:t xml:space="preserve">South Tyneside Inspire Network </w:t>
      </w:r>
      <w:r w:rsidRPr="00C31324">
        <w:rPr>
          <w:rFonts w:ascii="Tahoma" w:hAnsi="Tahoma"/>
          <w:sz w:val="22"/>
          <w:szCs w:val="22"/>
        </w:rPr>
        <w:t xml:space="preserve">- </w:t>
      </w:r>
      <w:r w:rsidRPr="00C31324">
        <w:rPr>
          <w:rStyle w:val="Strong"/>
          <w:rFonts w:ascii="Tahoma" w:hAnsi="Tahoma"/>
          <w:sz w:val="22"/>
          <w:szCs w:val="22"/>
        </w:rPr>
        <w:t>Inspire South Tyneside</w:t>
      </w:r>
      <w:r w:rsidRPr="00C31324">
        <w:rPr>
          <w:rFonts w:ascii="Tahoma" w:hAnsi="Tahoma"/>
          <w:sz w:val="22"/>
          <w:szCs w:val="22"/>
        </w:rPr>
        <w:t xml:space="preserve"> </w:t>
      </w:r>
      <w:r w:rsidR="00BA0D31">
        <w:rPr>
          <w:rFonts w:ascii="Tahoma" w:hAnsi="Tahoma"/>
          <w:sz w:val="22"/>
          <w:szCs w:val="22"/>
        </w:rPr>
        <w:t>is an</w:t>
      </w:r>
      <w:r w:rsidRPr="00C31324">
        <w:rPr>
          <w:rFonts w:ascii="Tahoma" w:hAnsi="Tahoma"/>
          <w:sz w:val="22"/>
          <w:szCs w:val="22"/>
        </w:rPr>
        <w:t xml:space="preserve"> umbrella body for the voluntary and community sector across </w:t>
      </w:r>
      <w:r w:rsidRPr="00BA0D31">
        <w:rPr>
          <w:rStyle w:val="Strong"/>
          <w:rFonts w:ascii="Tahoma" w:hAnsi="Tahoma"/>
          <w:b w:val="0"/>
          <w:bCs w:val="0"/>
          <w:sz w:val="22"/>
          <w:szCs w:val="22"/>
        </w:rPr>
        <w:t>South Tyneside</w:t>
      </w:r>
      <w:r w:rsidR="00BA0D31">
        <w:rPr>
          <w:rFonts w:ascii="Tahoma" w:hAnsi="Tahoma"/>
          <w:b/>
          <w:bCs/>
          <w:i/>
          <w:sz w:val="22"/>
          <w:szCs w:val="22"/>
        </w:rPr>
        <w:t xml:space="preserve"> </w:t>
      </w:r>
      <w:r w:rsidRPr="00C31324">
        <w:rPr>
          <w:rFonts w:ascii="Tahoma" w:hAnsi="Tahoma"/>
          <w:sz w:val="22"/>
          <w:szCs w:val="22"/>
        </w:rPr>
        <w:t xml:space="preserve">helped </w:t>
      </w:r>
      <w:r w:rsidR="00BA0D31">
        <w:rPr>
          <w:rFonts w:ascii="Tahoma" w:hAnsi="Tahoma"/>
          <w:sz w:val="22"/>
          <w:szCs w:val="22"/>
        </w:rPr>
        <w:t xml:space="preserve">to </w:t>
      </w:r>
      <w:r w:rsidRPr="00C31324">
        <w:rPr>
          <w:rFonts w:ascii="Tahoma" w:hAnsi="Tahoma"/>
          <w:sz w:val="22"/>
          <w:szCs w:val="22"/>
        </w:rPr>
        <w:t>promot</w:t>
      </w:r>
      <w:r w:rsidR="00BA0D31">
        <w:rPr>
          <w:rFonts w:ascii="Tahoma" w:hAnsi="Tahoma"/>
          <w:sz w:val="22"/>
          <w:szCs w:val="22"/>
        </w:rPr>
        <w:t>e activities.</w:t>
      </w:r>
      <w:r w:rsidRPr="00C31324">
        <w:rPr>
          <w:rFonts w:ascii="Tahoma" w:hAnsi="Tahoma"/>
          <w:sz w:val="22"/>
          <w:szCs w:val="22"/>
        </w:rPr>
        <w:t xml:space="preserve"> </w:t>
      </w:r>
    </w:p>
    <w:p w14:paraId="51F09660" w14:textId="5D0B1839" w:rsidR="00C31324" w:rsidRPr="00152A2D" w:rsidRDefault="00C31324" w:rsidP="009F0589">
      <w:pPr>
        <w:pStyle w:val="ListParagraph"/>
        <w:numPr>
          <w:ilvl w:val="0"/>
          <w:numId w:val="20"/>
        </w:numPr>
        <w:spacing w:line="276" w:lineRule="auto"/>
        <w:jc w:val="both"/>
        <w:rPr>
          <w:rFonts w:ascii="Tahoma" w:hAnsi="Tahoma"/>
          <w:sz w:val="22"/>
          <w:szCs w:val="22"/>
        </w:rPr>
      </w:pPr>
      <w:r w:rsidRPr="00C31324">
        <w:rPr>
          <w:rFonts w:ascii="Tahoma" w:hAnsi="Tahoma"/>
          <w:b/>
          <w:sz w:val="22"/>
          <w:szCs w:val="22"/>
        </w:rPr>
        <w:t>South Tyneside Public Health</w:t>
      </w:r>
      <w:r w:rsidRPr="00C31324">
        <w:rPr>
          <w:rFonts w:ascii="Tahoma" w:hAnsi="Tahoma"/>
          <w:sz w:val="22"/>
          <w:szCs w:val="22"/>
        </w:rPr>
        <w:t xml:space="preserve"> – ongoing conversations resulted in Cultural Spring being asked to deliver the NHS 70 commission for the borough, based on the  programme’s impacts and ability to include community participation throughout the devising, recruitment and delivery of projects. </w:t>
      </w:r>
    </w:p>
    <w:p w14:paraId="7302B6DA" w14:textId="07AFB293" w:rsidR="00C31324" w:rsidRPr="00152A2D" w:rsidRDefault="00C31324" w:rsidP="009F0589">
      <w:pPr>
        <w:pStyle w:val="ListParagraph"/>
        <w:numPr>
          <w:ilvl w:val="0"/>
          <w:numId w:val="20"/>
        </w:numPr>
        <w:spacing w:line="276" w:lineRule="auto"/>
        <w:jc w:val="both"/>
        <w:rPr>
          <w:rFonts w:ascii="Tahoma" w:hAnsi="Tahoma"/>
          <w:sz w:val="22"/>
          <w:szCs w:val="22"/>
        </w:rPr>
      </w:pPr>
      <w:r w:rsidRPr="00C31324">
        <w:rPr>
          <w:rFonts w:ascii="Tahoma" w:hAnsi="Tahoma"/>
          <w:b/>
          <w:sz w:val="22"/>
          <w:szCs w:val="22"/>
        </w:rPr>
        <w:lastRenderedPageBreak/>
        <w:t>FANS Museum</w:t>
      </w:r>
      <w:r w:rsidRPr="00C31324">
        <w:rPr>
          <w:rFonts w:ascii="Tahoma" w:hAnsi="Tahoma"/>
          <w:sz w:val="22"/>
          <w:szCs w:val="22"/>
        </w:rPr>
        <w:t xml:space="preserve"> hosted a number of performances including ‘Slime’.</w:t>
      </w:r>
    </w:p>
    <w:p w14:paraId="38776009" w14:textId="0193786B" w:rsidR="00C31324" w:rsidRPr="00152A2D" w:rsidRDefault="00C31324" w:rsidP="009F0589">
      <w:pPr>
        <w:pStyle w:val="ListParagraph"/>
        <w:numPr>
          <w:ilvl w:val="0"/>
          <w:numId w:val="20"/>
        </w:numPr>
        <w:spacing w:after="120" w:line="276" w:lineRule="auto"/>
        <w:jc w:val="both"/>
        <w:rPr>
          <w:rFonts w:ascii="Tahoma" w:hAnsi="Tahoma"/>
          <w:sz w:val="22"/>
          <w:szCs w:val="22"/>
        </w:rPr>
      </w:pPr>
      <w:r w:rsidRPr="00C31324">
        <w:rPr>
          <w:rFonts w:ascii="Tahoma" w:hAnsi="Tahoma"/>
          <w:b/>
          <w:sz w:val="22"/>
          <w:szCs w:val="22"/>
        </w:rPr>
        <w:t>University of Sunderland Medical School</w:t>
      </w:r>
      <w:r w:rsidRPr="00C31324">
        <w:rPr>
          <w:rFonts w:ascii="Tahoma" w:hAnsi="Tahoma"/>
          <w:sz w:val="22"/>
          <w:szCs w:val="22"/>
        </w:rPr>
        <w:t>. There are ongoing conversations about how Cultural Spring can work together with trainee GPs vis-à-vis the health and wellbeing elements of programme.</w:t>
      </w:r>
    </w:p>
    <w:p w14:paraId="11DB4041" w14:textId="0DC42D37" w:rsidR="00C31324" w:rsidRPr="00152A2D" w:rsidRDefault="00C31324" w:rsidP="009F0589">
      <w:pPr>
        <w:pStyle w:val="ListParagraph"/>
        <w:numPr>
          <w:ilvl w:val="0"/>
          <w:numId w:val="20"/>
        </w:numPr>
        <w:spacing w:line="276" w:lineRule="auto"/>
        <w:jc w:val="both"/>
        <w:rPr>
          <w:rFonts w:ascii="Tahoma" w:hAnsi="Tahoma"/>
          <w:sz w:val="22"/>
          <w:szCs w:val="22"/>
        </w:rPr>
      </w:pPr>
      <w:r w:rsidRPr="00C31324">
        <w:rPr>
          <w:rFonts w:ascii="Tahoma" w:hAnsi="Tahoma"/>
          <w:b/>
          <w:sz w:val="22"/>
          <w:szCs w:val="22"/>
        </w:rPr>
        <w:t>Sunderland Health and Wellbeing Network</w:t>
      </w:r>
      <w:r w:rsidRPr="00C31324">
        <w:rPr>
          <w:rFonts w:ascii="Tahoma" w:hAnsi="Tahoma"/>
          <w:sz w:val="22"/>
          <w:szCs w:val="22"/>
        </w:rPr>
        <w:t xml:space="preserve"> attend</w:t>
      </w:r>
      <w:r w:rsidR="00767796">
        <w:rPr>
          <w:rFonts w:ascii="Tahoma" w:hAnsi="Tahoma"/>
          <w:sz w:val="22"/>
          <w:szCs w:val="22"/>
        </w:rPr>
        <w:t>ed</w:t>
      </w:r>
      <w:r w:rsidRPr="00C31324">
        <w:rPr>
          <w:rFonts w:ascii="Tahoma" w:hAnsi="Tahoma"/>
          <w:sz w:val="22"/>
          <w:szCs w:val="22"/>
        </w:rPr>
        <w:t xml:space="preserve"> regular meetings </w:t>
      </w:r>
      <w:r w:rsidR="00767796">
        <w:rPr>
          <w:rFonts w:ascii="Tahoma" w:hAnsi="Tahoma"/>
          <w:sz w:val="22"/>
          <w:szCs w:val="22"/>
        </w:rPr>
        <w:t>which have</w:t>
      </w:r>
      <w:r w:rsidRPr="00C31324">
        <w:rPr>
          <w:rFonts w:ascii="Tahoma" w:hAnsi="Tahoma"/>
          <w:sz w:val="22"/>
          <w:szCs w:val="22"/>
        </w:rPr>
        <w:t xml:space="preserve"> led to new connections. </w:t>
      </w:r>
    </w:p>
    <w:p w14:paraId="4C8F707D" w14:textId="23F4BFBB" w:rsidR="00E953BE" w:rsidRDefault="00C31324" w:rsidP="009F0589">
      <w:pPr>
        <w:pStyle w:val="ListParagraph"/>
        <w:numPr>
          <w:ilvl w:val="0"/>
          <w:numId w:val="20"/>
        </w:numPr>
        <w:spacing w:before="240" w:line="276" w:lineRule="auto"/>
        <w:jc w:val="both"/>
        <w:rPr>
          <w:rFonts w:ascii="Tahoma" w:hAnsi="Tahoma"/>
          <w:sz w:val="22"/>
          <w:szCs w:val="22"/>
        </w:rPr>
      </w:pPr>
      <w:r w:rsidRPr="00C31324">
        <w:rPr>
          <w:rFonts w:ascii="Tahoma" w:hAnsi="Tahoma"/>
          <w:b/>
          <w:sz w:val="22"/>
          <w:szCs w:val="22"/>
        </w:rPr>
        <w:t>South Tyneside Health and Wellbeing Alliance</w:t>
      </w:r>
      <w:r w:rsidRPr="00C31324">
        <w:rPr>
          <w:rFonts w:ascii="Tahoma" w:hAnsi="Tahoma"/>
          <w:sz w:val="22"/>
          <w:szCs w:val="22"/>
        </w:rPr>
        <w:t>- attend</w:t>
      </w:r>
      <w:r w:rsidR="00681E23">
        <w:rPr>
          <w:rFonts w:ascii="Tahoma" w:hAnsi="Tahoma"/>
          <w:sz w:val="22"/>
          <w:szCs w:val="22"/>
        </w:rPr>
        <w:t>ed</w:t>
      </w:r>
      <w:r w:rsidRPr="00C31324">
        <w:rPr>
          <w:rFonts w:ascii="Tahoma" w:hAnsi="Tahoma"/>
          <w:sz w:val="22"/>
          <w:szCs w:val="22"/>
        </w:rPr>
        <w:t xml:space="preserve"> regular meetings and are exploring funding opportunities to support social prescribing work </w:t>
      </w:r>
      <w:r w:rsidR="00681E23">
        <w:rPr>
          <w:rFonts w:ascii="Tahoma" w:hAnsi="Tahoma"/>
          <w:sz w:val="22"/>
          <w:szCs w:val="22"/>
        </w:rPr>
        <w:t>with</w:t>
      </w:r>
      <w:r w:rsidRPr="00C31324">
        <w:rPr>
          <w:rFonts w:ascii="Tahoma" w:hAnsi="Tahoma"/>
          <w:sz w:val="22"/>
          <w:szCs w:val="22"/>
        </w:rPr>
        <w:t xml:space="preserve"> Cultural Spring. </w:t>
      </w:r>
    </w:p>
    <w:p w14:paraId="128A4C9B" w14:textId="77777777" w:rsidR="00152A2D" w:rsidRPr="00152A2D" w:rsidRDefault="00152A2D" w:rsidP="009C350F">
      <w:pPr>
        <w:pStyle w:val="ListParagraph"/>
        <w:spacing w:before="240" w:line="276" w:lineRule="auto"/>
        <w:jc w:val="both"/>
        <w:rPr>
          <w:rFonts w:ascii="Tahoma" w:hAnsi="Tahoma"/>
          <w:sz w:val="22"/>
          <w:szCs w:val="22"/>
        </w:rPr>
      </w:pPr>
    </w:p>
    <w:p w14:paraId="5D1F4910" w14:textId="526A36EB" w:rsidR="004C0A90" w:rsidRDefault="009C1144" w:rsidP="00323CFB">
      <w:pPr>
        <w:shd w:val="clear" w:color="auto" w:fill="FFFFFF" w:themeFill="background1"/>
        <w:spacing w:line="276" w:lineRule="auto"/>
        <w:jc w:val="both"/>
        <w:rPr>
          <w:rFonts w:ascii="Tahoma" w:hAnsi="Tahoma" w:cstheme="minorHAnsi"/>
          <w:b/>
          <w:bCs/>
          <w:color w:val="D8004B"/>
          <w:sz w:val="22"/>
          <w:szCs w:val="22"/>
        </w:rPr>
      </w:pPr>
      <w:r>
        <w:rPr>
          <w:rFonts w:ascii="Tahoma" w:hAnsi="Tahoma" w:cs="Tahoma"/>
          <w:b/>
          <w:bCs/>
          <w:noProof/>
          <w:color w:val="D40A4D"/>
          <w:sz w:val="32"/>
          <w:szCs w:val="32"/>
          <w:lang w:eastAsia="en-GB"/>
        </w:rPr>
        <mc:AlternateContent>
          <mc:Choice Requires="wps">
            <w:drawing>
              <wp:anchor distT="0" distB="0" distL="114300" distR="114300" simplePos="0" relativeHeight="251677696" behindDoc="0" locked="0" layoutInCell="1" allowOverlap="1" wp14:anchorId="3E5F814E" wp14:editId="660E833D">
                <wp:simplePos x="0" y="0"/>
                <wp:positionH relativeFrom="column">
                  <wp:posOffset>1550555</wp:posOffset>
                </wp:positionH>
                <wp:positionV relativeFrom="paragraph">
                  <wp:posOffset>73198</wp:posOffset>
                </wp:positionV>
                <wp:extent cx="1185718" cy="1168400"/>
                <wp:effectExtent l="12700" t="12700" r="20955" b="152400"/>
                <wp:wrapNone/>
                <wp:docPr id="10" name="Oval Callout 10"/>
                <wp:cNvGraphicFramePr/>
                <a:graphic xmlns:a="http://schemas.openxmlformats.org/drawingml/2006/main">
                  <a:graphicData uri="http://schemas.microsoft.com/office/word/2010/wordprocessingShape">
                    <wps:wsp>
                      <wps:cNvSpPr/>
                      <wps:spPr>
                        <a:xfrm>
                          <a:off x="0" y="0"/>
                          <a:ext cx="1185718" cy="1168400"/>
                        </a:xfrm>
                        <a:prstGeom prst="wedgeEllipseCallout">
                          <a:avLst>
                            <a:gd name="adj1" fmla="val 19399"/>
                            <a:gd name="adj2" fmla="val 60628"/>
                          </a:avLst>
                        </a:prstGeom>
                        <a:solidFill>
                          <a:srgbClr val="00FD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118ABC" w14:textId="77777777" w:rsidR="00E66D47" w:rsidRPr="00EC0142" w:rsidRDefault="00E66D47" w:rsidP="00FB5115">
                            <w:pPr>
                              <w:jc w:val="center"/>
                              <w:rPr>
                                <w:rFonts w:asciiTheme="minorBidi" w:hAnsiTheme="minorBidi"/>
                                <w:i/>
                                <w:iCs/>
                                <w:color w:val="000000" w:themeColor="text1"/>
                                <w:sz w:val="16"/>
                                <w:szCs w:val="16"/>
                              </w:rPr>
                            </w:pPr>
                            <w:r w:rsidRPr="00EC0142">
                              <w:rPr>
                                <w:rFonts w:asciiTheme="minorBidi" w:hAnsiTheme="minorBidi"/>
                                <w:i/>
                                <w:iCs/>
                                <w:color w:val="000000" w:themeColor="text1"/>
                                <w:sz w:val="16"/>
                                <w:szCs w:val="16"/>
                              </w:rPr>
                              <w:t>Achievements have been extraordinary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F814E" id="Oval Callout 10" o:spid="_x0000_s1037" type="#_x0000_t63" style="position:absolute;left:0;text-align:left;margin-left:122.1pt;margin-top:5.75pt;width:93.35pt;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" adj="14990,23896" fillcolor="#00fdff" strokecolor="black [3213]" strokeweight="1pt">
                <v:textbox>
                  <w:txbxContent>
                    <w:p w14:paraId="6F118ABC" w14:textId="77777777" w:rsidR="00E66D47" w:rsidRPr="00EC0142" w:rsidRDefault="00E66D47" w:rsidP="00FB5115">
                      <w:pPr>
                        <w:jc w:val="center"/>
                        <w:rPr>
                          <w:rFonts w:asciiTheme="minorBidi" w:hAnsiTheme="minorBidi"/>
                          <w:i/>
                          <w:iCs/>
                          <w:color w:val="000000" w:themeColor="text1"/>
                          <w:sz w:val="16"/>
                          <w:szCs w:val="16"/>
                        </w:rPr>
                      </w:pPr>
                      <w:r w:rsidRPr="00EC0142">
                        <w:rPr>
                          <w:rFonts w:asciiTheme="minorBidi" w:hAnsiTheme="minorBidi"/>
                          <w:i/>
                          <w:iCs/>
                          <w:color w:val="000000" w:themeColor="text1"/>
                          <w:sz w:val="16"/>
                          <w:szCs w:val="16"/>
                        </w:rPr>
                        <w:t>Achievements have been extraordinary</w:t>
                      </w:r>
                    </w:p>
                  </w:txbxContent>
                </v:textbox>
              </v:shape>
            </w:pict>
          </mc:Fallback>
        </mc:AlternateContent>
      </w:r>
      <w:r w:rsidR="00EC0142">
        <w:rPr>
          <w:rFonts w:ascii="Tahoma" w:hAnsi="Tahoma" w:cs="Tahoma"/>
          <w:b/>
          <w:bCs/>
          <w:noProof/>
          <w:color w:val="D40A4D"/>
          <w:sz w:val="32"/>
          <w:szCs w:val="32"/>
          <w:lang w:eastAsia="en-GB"/>
        </w:rPr>
        <mc:AlternateContent>
          <mc:Choice Requires="wps">
            <w:drawing>
              <wp:anchor distT="0" distB="0" distL="114300" distR="114300" simplePos="0" relativeHeight="251679744" behindDoc="0" locked="0" layoutInCell="1" allowOverlap="1" wp14:anchorId="72C8F498" wp14:editId="759F25BA">
                <wp:simplePos x="0" y="0"/>
                <wp:positionH relativeFrom="column">
                  <wp:posOffset>4551327</wp:posOffset>
                </wp:positionH>
                <wp:positionV relativeFrom="paragraph">
                  <wp:posOffset>123598</wp:posOffset>
                </wp:positionV>
                <wp:extent cx="1162003" cy="1182027"/>
                <wp:effectExtent l="12700" t="12700" r="19685" b="177165"/>
                <wp:wrapNone/>
                <wp:docPr id="13" name="Oval Callout 13"/>
                <wp:cNvGraphicFramePr/>
                <a:graphic xmlns:a="http://schemas.openxmlformats.org/drawingml/2006/main">
                  <a:graphicData uri="http://schemas.microsoft.com/office/word/2010/wordprocessingShape">
                    <wps:wsp>
                      <wps:cNvSpPr/>
                      <wps:spPr>
                        <a:xfrm flipH="1">
                          <a:off x="0" y="0"/>
                          <a:ext cx="1162003" cy="1182027"/>
                        </a:xfrm>
                        <a:prstGeom prst="wedgeEllipseCallout">
                          <a:avLst/>
                        </a:prstGeom>
                        <a:solidFill>
                          <a:srgbClr val="00FD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02E074" w14:textId="77777777" w:rsidR="00E66D47" w:rsidRPr="00EC0142" w:rsidRDefault="00E66D47" w:rsidP="00FB5115">
                            <w:pPr>
                              <w:jc w:val="center"/>
                              <w:rPr>
                                <w:rFonts w:asciiTheme="minorBidi" w:hAnsiTheme="minorBidi"/>
                                <w:i/>
                                <w:iCs/>
                                <w:sz w:val="16"/>
                                <w:szCs w:val="16"/>
                              </w:rPr>
                            </w:pPr>
                            <w:r w:rsidRPr="00EC0142">
                              <w:rPr>
                                <w:rFonts w:asciiTheme="minorBidi" w:hAnsiTheme="minorBidi"/>
                                <w:i/>
                                <w:iCs/>
                                <w:sz w:val="16"/>
                                <w:szCs w:val="16"/>
                              </w:rPr>
                              <w:t>Created a shift in the way we talk about arts and public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F498" id="Oval Callout 13" o:spid="_x0000_s1038" type="#_x0000_t63" style="position:absolute;left:0;text-align:left;margin-left:358.35pt;margin-top:9.75pt;width:91.5pt;height:93.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" adj="6300,24300" fillcolor="#00fdff" strokecolor="black [3213]" strokeweight="1pt">
                <v:textbox>
                  <w:txbxContent>
                    <w:p w14:paraId="0002E074" w14:textId="77777777" w:rsidR="00E66D47" w:rsidRPr="00EC0142" w:rsidRDefault="00E66D47" w:rsidP="00FB5115">
                      <w:pPr>
                        <w:jc w:val="center"/>
                        <w:rPr>
                          <w:rFonts w:asciiTheme="minorBidi" w:hAnsiTheme="minorBidi"/>
                          <w:i/>
                          <w:iCs/>
                          <w:sz w:val="16"/>
                          <w:szCs w:val="16"/>
                        </w:rPr>
                      </w:pPr>
                      <w:r w:rsidRPr="00EC0142">
                        <w:rPr>
                          <w:rFonts w:asciiTheme="minorBidi" w:hAnsiTheme="minorBidi"/>
                          <w:i/>
                          <w:iCs/>
                          <w:sz w:val="16"/>
                          <w:szCs w:val="16"/>
                        </w:rPr>
                        <w:t>Created a shift in the way we talk about arts and public value</w:t>
                      </w:r>
                    </w:p>
                  </w:txbxContent>
                </v:textbox>
              </v:shape>
            </w:pict>
          </mc:Fallback>
        </mc:AlternateContent>
      </w:r>
      <w:r w:rsidR="00EC0142">
        <w:rPr>
          <w:rFonts w:ascii="Tahoma" w:hAnsi="Tahoma" w:cs="Tahoma"/>
          <w:b/>
          <w:bCs/>
          <w:noProof/>
          <w:color w:val="D40A4D"/>
          <w:sz w:val="32"/>
          <w:szCs w:val="32"/>
          <w:lang w:eastAsia="en-GB"/>
        </w:rPr>
        <mc:AlternateContent>
          <mc:Choice Requires="wps">
            <w:drawing>
              <wp:anchor distT="0" distB="0" distL="114300" distR="114300" simplePos="0" relativeHeight="251675648" behindDoc="0" locked="0" layoutInCell="1" allowOverlap="1" wp14:anchorId="1D02AEAD" wp14:editId="1EA7F93E">
                <wp:simplePos x="0" y="0"/>
                <wp:positionH relativeFrom="column">
                  <wp:posOffset>3143667</wp:posOffset>
                </wp:positionH>
                <wp:positionV relativeFrom="paragraph">
                  <wp:posOffset>123599</wp:posOffset>
                </wp:positionV>
                <wp:extent cx="1125744" cy="1075236"/>
                <wp:effectExtent l="12700" t="12700" r="30480" b="220345"/>
                <wp:wrapNone/>
                <wp:docPr id="14" name="Oval Callout 14"/>
                <wp:cNvGraphicFramePr/>
                <a:graphic xmlns:a="http://schemas.openxmlformats.org/drawingml/2006/main">
                  <a:graphicData uri="http://schemas.microsoft.com/office/word/2010/wordprocessingShape">
                    <wps:wsp>
                      <wps:cNvSpPr/>
                      <wps:spPr>
                        <a:xfrm>
                          <a:off x="0" y="0"/>
                          <a:ext cx="1125744" cy="1075236"/>
                        </a:xfrm>
                        <a:prstGeom prst="wedgeEllipseCallout">
                          <a:avLst>
                            <a:gd name="adj1" fmla="val -15800"/>
                            <a:gd name="adj2" fmla="val 67154"/>
                          </a:avLst>
                        </a:prstGeom>
                        <a:solidFill>
                          <a:srgbClr val="C9336B"/>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DB2C31" w14:textId="77777777" w:rsidR="00E66D47" w:rsidRPr="009C1144" w:rsidRDefault="00E66D47" w:rsidP="00FB5115">
                            <w:pPr>
                              <w:jc w:val="center"/>
                              <w:rPr>
                                <w:rFonts w:cs="Nadeem"/>
                                <w:i/>
                                <w:iCs/>
                                <w:color w:val="FFFFFF" w:themeColor="background1"/>
                                <w:sz w:val="16"/>
                                <w:szCs w:val="16"/>
                              </w:rPr>
                            </w:pPr>
                            <w:r w:rsidRPr="009C1144">
                              <w:rPr>
                                <w:rFonts w:cs="Nadeem"/>
                                <w:i/>
                                <w:iCs/>
                                <w:color w:val="FFFFFF" w:themeColor="background1"/>
                                <w:sz w:val="16"/>
                                <w:szCs w:val="16"/>
                              </w:rPr>
                              <w:t>Opened people’s eyes to culture led regeneration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2AEAD" id="Oval Callout 14" o:spid="_x0000_s1039" type="#_x0000_t63" style="position:absolute;left:0;text-align:left;margin-left:247.55pt;margin-top:9.75pt;width:88.65pt;height:8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" adj="7387,25305" fillcolor="#c9336b" strokecolor="black [3213]" strokeweight="1pt">
                <v:textbox>
                  <w:txbxContent>
                    <w:p w14:paraId="09DB2C31" w14:textId="77777777" w:rsidR="00E66D47" w:rsidRPr="009C1144" w:rsidRDefault="00E66D47" w:rsidP="00FB5115">
                      <w:pPr>
                        <w:jc w:val="center"/>
                        <w:rPr>
                          <w:rFonts w:cs="Nadeem"/>
                          <w:i/>
                          <w:iCs/>
                          <w:color w:val="FFFFFF" w:themeColor="background1"/>
                          <w:sz w:val="16"/>
                          <w:szCs w:val="16"/>
                        </w:rPr>
                      </w:pPr>
                      <w:r w:rsidRPr="009C1144">
                        <w:rPr>
                          <w:rFonts w:cs="Nadeem"/>
                          <w:i/>
                          <w:iCs/>
                          <w:color w:val="FFFFFF" w:themeColor="background1"/>
                          <w:sz w:val="16"/>
                          <w:szCs w:val="16"/>
                        </w:rPr>
                        <w:t>Opened people’s eyes to culture led regeneration</w:t>
                      </w:r>
                    </w:p>
                  </w:txbxContent>
                </v:textbox>
              </v:shape>
            </w:pict>
          </mc:Fallback>
        </mc:AlternateContent>
      </w:r>
      <w:r w:rsidR="00EC0142">
        <w:rPr>
          <w:rFonts w:ascii="Tahoma" w:hAnsi="Tahoma" w:cs="Tahoma"/>
          <w:b/>
          <w:bCs/>
          <w:noProof/>
          <w:color w:val="D40A4D"/>
          <w:sz w:val="32"/>
          <w:szCs w:val="32"/>
          <w:lang w:eastAsia="en-GB"/>
        </w:rPr>
        <mc:AlternateContent>
          <mc:Choice Requires="wps">
            <w:drawing>
              <wp:anchor distT="0" distB="0" distL="114300" distR="114300" simplePos="0" relativeHeight="251673600" behindDoc="0" locked="0" layoutInCell="1" allowOverlap="1" wp14:anchorId="1C371E13" wp14:editId="2D117E8A">
                <wp:simplePos x="0" y="0"/>
                <wp:positionH relativeFrom="column">
                  <wp:posOffset>52748</wp:posOffset>
                </wp:positionH>
                <wp:positionV relativeFrom="paragraph">
                  <wp:posOffset>30157</wp:posOffset>
                </wp:positionV>
                <wp:extent cx="1195376" cy="1168678"/>
                <wp:effectExtent l="12700" t="12700" r="24130" b="165100"/>
                <wp:wrapNone/>
                <wp:docPr id="12" name="Oval Callout 12"/>
                <wp:cNvGraphicFramePr/>
                <a:graphic xmlns:a="http://schemas.openxmlformats.org/drawingml/2006/main">
                  <a:graphicData uri="http://schemas.microsoft.com/office/word/2010/wordprocessingShape">
                    <wps:wsp>
                      <wps:cNvSpPr/>
                      <wps:spPr>
                        <a:xfrm>
                          <a:off x="0" y="0"/>
                          <a:ext cx="1195376" cy="1168678"/>
                        </a:xfrm>
                        <a:prstGeom prst="wedgeEllipseCallout">
                          <a:avLst/>
                        </a:prstGeom>
                        <a:solidFill>
                          <a:srgbClr val="C9336B"/>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704909" w14:textId="77777777" w:rsidR="00E66D47" w:rsidRPr="009C1144" w:rsidRDefault="00E66D47" w:rsidP="00FB5115">
                            <w:pPr>
                              <w:jc w:val="center"/>
                              <w:rPr>
                                <w:rFonts w:asciiTheme="minorBidi" w:hAnsiTheme="minorBidi"/>
                                <w:i/>
                                <w:iCs/>
                                <w:color w:val="FFFFFF" w:themeColor="background1"/>
                                <w:sz w:val="16"/>
                                <w:szCs w:val="16"/>
                              </w:rPr>
                            </w:pPr>
                            <w:r w:rsidRPr="009C1144">
                              <w:rPr>
                                <w:rFonts w:asciiTheme="minorBidi" w:hAnsiTheme="minorBidi"/>
                                <w:i/>
                                <w:iCs/>
                                <w:color w:val="FFFFFF" w:themeColor="background1"/>
                                <w:sz w:val="16"/>
                                <w:szCs w:val="16"/>
                              </w:rPr>
                              <w:t>Cultural Spring has been a catalyst for all sorts of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1E13" id="Oval Callout 12" o:spid="_x0000_s1040" type="#_x0000_t63" style="position:absolute;left:0;text-align:left;margin-left:4.15pt;margin-top:2.35pt;width:94.1pt;height: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" adj="6300,24300" fillcolor="#c9336b" strokecolor="black [3213]" strokeweight="1pt">
                <v:textbox>
                  <w:txbxContent>
                    <w:p w14:paraId="63704909" w14:textId="77777777" w:rsidR="00E66D47" w:rsidRPr="009C1144" w:rsidRDefault="00E66D47" w:rsidP="00FB5115">
                      <w:pPr>
                        <w:jc w:val="center"/>
                        <w:rPr>
                          <w:rFonts w:asciiTheme="minorBidi" w:hAnsiTheme="minorBidi"/>
                          <w:i/>
                          <w:iCs/>
                          <w:color w:val="FFFFFF" w:themeColor="background1"/>
                          <w:sz w:val="16"/>
                          <w:szCs w:val="16"/>
                        </w:rPr>
                      </w:pPr>
                      <w:r w:rsidRPr="009C1144">
                        <w:rPr>
                          <w:rFonts w:asciiTheme="minorBidi" w:hAnsiTheme="minorBidi"/>
                          <w:i/>
                          <w:iCs/>
                          <w:color w:val="FFFFFF" w:themeColor="background1"/>
                          <w:sz w:val="16"/>
                          <w:szCs w:val="16"/>
                        </w:rPr>
                        <w:t>Cultural Spring has been a catalyst for all sorts of things</w:t>
                      </w:r>
                    </w:p>
                  </w:txbxContent>
                </v:textbox>
              </v:shape>
            </w:pict>
          </mc:Fallback>
        </mc:AlternateContent>
      </w:r>
    </w:p>
    <w:p w14:paraId="095AF87A" w14:textId="01FB0A36" w:rsidR="00FB5115" w:rsidRDefault="00FB5115" w:rsidP="00323CFB">
      <w:pPr>
        <w:shd w:val="clear" w:color="auto" w:fill="FFFFFF" w:themeFill="background1"/>
        <w:spacing w:line="276" w:lineRule="auto"/>
        <w:jc w:val="both"/>
        <w:rPr>
          <w:rFonts w:ascii="Tahoma" w:hAnsi="Tahoma" w:cstheme="minorHAnsi"/>
          <w:b/>
          <w:bCs/>
          <w:color w:val="D8004B"/>
          <w:sz w:val="22"/>
          <w:szCs w:val="22"/>
        </w:rPr>
      </w:pPr>
    </w:p>
    <w:p w14:paraId="16C35B56" w14:textId="0B889421" w:rsidR="00FB5115" w:rsidRDefault="00FB5115" w:rsidP="00323CFB">
      <w:pPr>
        <w:shd w:val="clear" w:color="auto" w:fill="FFFFFF" w:themeFill="background1"/>
        <w:spacing w:line="276" w:lineRule="auto"/>
        <w:jc w:val="both"/>
        <w:rPr>
          <w:rFonts w:ascii="Tahoma" w:hAnsi="Tahoma" w:cstheme="minorHAnsi"/>
          <w:b/>
          <w:bCs/>
          <w:color w:val="D8004B"/>
          <w:sz w:val="22"/>
          <w:szCs w:val="22"/>
        </w:rPr>
      </w:pPr>
    </w:p>
    <w:p w14:paraId="4287FBA2" w14:textId="23703686" w:rsidR="00FB5115" w:rsidRDefault="00FB5115" w:rsidP="00323CFB">
      <w:pPr>
        <w:shd w:val="clear" w:color="auto" w:fill="FFFFFF" w:themeFill="background1"/>
        <w:spacing w:line="276" w:lineRule="auto"/>
        <w:jc w:val="both"/>
        <w:rPr>
          <w:rFonts w:ascii="Tahoma" w:hAnsi="Tahoma" w:cstheme="minorHAnsi"/>
          <w:b/>
          <w:bCs/>
          <w:color w:val="D8004B"/>
          <w:sz w:val="22"/>
          <w:szCs w:val="22"/>
        </w:rPr>
      </w:pPr>
    </w:p>
    <w:p w14:paraId="614EA145" w14:textId="77777777" w:rsidR="00FB5115" w:rsidRDefault="00FB5115" w:rsidP="00323CFB">
      <w:pPr>
        <w:shd w:val="clear" w:color="auto" w:fill="FFFFFF" w:themeFill="background1"/>
        <w:spacing w:line="276" w:lineRule="auto"/>
        <w:jc w:val="both"/>
        <w:rPr>
          <w:rFonts w:ascii="Tahoma" w:hAnsi="Tahoma" w:cstheme="minorHAnsi"/>
          <w:b/>
          <w:bCs/>
          <w:color w:val="D8004B"/>
          <w:sz w:val="22"/>
          <w:szCs w:val="22"/>
        </w:rPr>
      </w:pPr>
    </w:p>
    <w:p w14:paraId="27E5DC19" w14:textId="57C7D180" w:rsidR="00FB5115" w:rsidRDefault="00FB5115" w:rsidP="00323CFB">
      <w:pPr>
        <w:shd w:val="clear" w:color="auto" w:fill="FFFFFF" w:themeFill="background1"/>
        <w:spacing w:line="276" w:lineRule="auto"/>
        <w:jc w:val="both"/>
        <w:rPr>
          <w:rFonts w:ascii="Tahoma" w:hAnsi="Tahoma" w:cstheme="minorHAnsi"/>
          <w:bCs/>
          <w:sz w:val="22"/>
          <w:szCs w:val="22"/>
        </w:rPr>
      </w:pPr>
    </w:p>
    <w:p w14:paraId="5228E9AA" w14:textId="7AD82018" w:rsidR="00FB5115" w:rsidRDefault="00FB5115" w:rsidP="00323CFB">
      <w:pPr>
        <w:shd w:val="clear" w:color="auto" w:fill="FFFFFF" w:themeFill="background1"/>
        <w:spacing w:line="276" w:lineRule="auto"/>
        <w:jc w:val="both"/>
        <w:rPr>
          <w:rFonts w:ascii="Tahoma" w:hAnsi="Tahoma" w:cstheme="minorHAnsi"/>
          <w:bCs/>
          <w:sz w:val="22"/>
          <w:szCs w:val="22"/>
        </w:rPr>
      </w:pPr>
    </w:p>
    <w:p w14:paraId="1117AA22" w14:textId="77777777" w:rsidR="00FB5115" w:rsidRDefault="00FB5115" w:rsidP="00323CFB">
      <w:pPr>
        <w:shd w:val="clear" w:color="auto" w:fill="FFFFFF" w:themeFill="background1"/>
        <w:spacing w:line="276" w:lineRule="auto"/>
        <w:jc w:val="both"/>
        <w:rPr>
          <w:rFonts w:ascii="Tahoma" w:hAnsi="Tahoma" w:cstheme="minorHAnsi"/>
          <w:bCs/>
          <w:sz w:val="22"/>
          <w:szCs w:val="22"/>
        </w:rPr>
      </w:pPr>
    </w:p>
    <w:p w14:paraId="5DB58FA0" w14:textId="77777777" w:rsidR="00FB5115" w:rsidRDefault="00FB5115" w:rsidP="00323CFB">
      <w:pPr>
        <w:shd w:val="clear" w:color="auto" w:fill="FFFFFF" w:themeFill="background1"/>
        <w:spacing w:line="276" w:lineRule="auto"/>
        <w:jc w:val="both"/>
        <w:rPr>
          <w:rFonts w:ascii="Tahoma" w:hAnsi="Tahoma" w:cstheme="minorHAnsi"/>
          <w:bCs/>
          <w:sz w:val="22"/>
          <w:szCs w:val="22"/>
        </w:rPr>
      </w:pPr>
    </w:p>
    <w:p w14:paraId="565C98FC" w14:textId="4777E5BE" w:rsidR="0085473D" w:rsidRPr="00C31324" w:rsidRDefault="0085473D" w:rsidP="00323CFB">
      <w:pPr>
        <w:shd w:val="clear" w:color="auto" w:fill="FFFFFF" w:themeFill="background1"/>
        <w:spacing w:line="276" w:lineRule="auto"/>
        <w:jc w:val="both"/>
        <w:rPr>
          <w:rFonts w:ascii="Tahoma" w:hAnsi="Tahoma" w:cstheme="minorHAnsi"/>
          <w:bCs/>
          <w:sz w:val="22"/>
          <w:szCs w:val="22"/>
        </w:rPr>
      </w:pPr>
      <w:r w:rsidRPr="00781841">
        <w:rPr>
          <w:rFonts w:ascii="Tahoma" w:hAnsi="Tahoma" w:cstheme="minorHAnsi"/>
          <w:bCs/>
          <w:sz w:val="22"/>
          <w:szCs w:val="22"/>
        </w:rPr>
        <w:t xml:space="preserve">Interviews with partners and stakeholders revealed the following insights into what they </w:t>
      </w:r>
      <w:r w:rsidRPr="00C31324">
        <w:rPr>
          <w:rFonts w:ascii="Tahoma" w:hAnsi="Tahoma" w:cstheme="minorHAnsi"/>
          <w:bCs/>
          <w:sz w:val="22"/>
          <w:szCs w:val="22"/>
        </w:rPr>
        <w:t xml:space="preserve">thought had </w:t>
      </w:r>
      <w:r w:rsidRPr="00C31324">
        <w:rPr>
          <w:rFonts w:ascii="Tahoma" w:hAnsi="Tahoma" w:cstheme="minorHAnsi"/>
          <w:b/>
          <w:i/>
          <w:iCs/>
          <w:sz w:val="22"/>
          <w:szCs w:val="22"/>
        </w:rPr>
        <w:t>worked well</w:t>
      </w:r>
      <w:r w:rsidR="004C0A90" w:rsidRPr="00C31324">
        <w:rPr>
          <w:rFonts w:ascii="Tahoma" w:hAnsi="Tahoma" w:cstheme="minorHAnsi"/>
          <w:b/>
          <w:i/>
          <w:iCs/>
          <w:sz w:val="22"/>
          <w:szCs w:val="22"/>
        </w:rPr>
        <w:t>:</w:t>
      </w:r>
    </w:p>
    <w:p w14:paraId="63F46481" w14:textId="77777777" w:rsidR="004C0A90" w:rsidRPr="00C31324" w:rsidRDefault="004C0A90" w:rsidP="00323CFB">
      <w:pPr>
        <w:shd w:val="clear" w:color="auto" w:fill="FFFFFF" w:themeFill="background1"/>
        <w:spacing w:line="276" w:lineRule="auto"/>
        <w:jc w:val="both"/>
        <w:rPr>
          <w:rFonts w:ascii="Tahoma" w:hAnsi="Tahoma" w:cstheme="minorHAnsi"/>
          <w:bCs/>
          <w:sz w:val="22"/>
          <w:szCs w:val="22"/>
        </w:rPr>
      </w:pPr>
    </w:p>
    <w:p w14:paraId="1666DE38" w14:textId="179E6DED" w:rsidR="0085473D" w:rsidRPr="00C31324" w:rsidRDefault="00A276FA" w:rsidP="009F0589">
      <w:pPr>
        <w:pStyle w:val="ListParagraph"/>
        <w:numPr>
          <w:ilvl w:val="0"/>
          <w:numId w:val="12"/>
        </w:numPr>
        <w:shd w:val="clear" w:color="auto" w:fill="FFFFFF" w:themeFill="background1"/>
        <w:spacing w:after="160" w:line="276" w:lineRule="auto"/>
        <w:jc w:val="both"/>
        <w:rPr>
          <w:rFonts w:ascii="Tahoma" w:hAnsi="Tahoma" w:cstheme="minorHAnsi"/>
          <w:sz w:val="22"/>
          <w:szCs w:val="22"/>
        </w:rPr>
      </w:pPr>
      <w:r>
        <w:rPr>
          <w:rFonts w:ascii="Tahoma" w:hAnsi="Tahoma" w:cstheme="minorHAnsi"/>
          <w:sz w:val="22"/>
          <w:szCs w:val="22"/>
        </w:rPr>
        <w:t>Increased</w:t>
      </w:r>
      <w:r w:rsidR="0085473D" w:rsidRPr="00C31324">
        <w:rPr>
          <w:rFonts w:ascii="Tahoma" w:hAnsi="Tahoma" w:cstheme="minorHAnsi"/>
          <w:sz w:val="22"/>
          <w:szCs w:val="22"/>
        </w:rPr>
        <w:t xml:space="preserve"> sense of identity and civic pride in Sunderland and South Tyneside</w:t>
      </w:r>
      <w:r w:rsidR="00844B35" w:rsidRPr="00C31324">
        <w:rPr>
          <w:rFonts w:ascii="Tahoma" w:hAnsi="Tahoma" w:cstheme="minorHAnsi"/>
          <w:sz w:val="22"/>
          <w:szCs w:val="22"/>
        </w:rPr>
        <w:t>.</w:t>
      </w:r>
    </w:p>
    <w:p w14:paraId="0367DABF" w14:textId="75BB6F6F" w:rsidR="0085473D" w:rsidRPr="00C31324" w:rsidRDefault="00A276FA" w:rsidP="009F0589">
      <w:pPr>
        <w:pStyle w:val="ListParagraph"/>
        <w:numPr>
          <w:ilvl w:val="0"/>
          <w:numId w:val="12"/>
        </w:numPr>
        <w:shd w:val="clear" w:color="auto" w:fill="FFFFFF" w:themeFill="background1"/>
        <w:spacing w:after="160" w:line="276" w:lineRule="auto"/>
        <w:jc w:val="both"/>
        <w:rPr>
          <w:rFonts w:ascii="Tahoma" w:hAnsi="Tahoma" w:cstheme="minorHAnsi"/>
          <w:sz w:val="22"/>
          <w:szCs w:val="22"/>
        </w:rPr>
      </w:pPr>
      <w:r>
        <w:rPr>
          <w:rFonts w:ascii="Tahoma" w:hAnsi="Tahoma" w:cstheme="minorHAnsi"/>
          <w:sz w:val="22"/>
          <w:szCs w:val="22"/>
        </w:rPr>
        <w:t>Improved arts</w:t>
      </w:r>
      <w:r w:rsidR="004C0A90" w:rsidRPr="00C31324">
        <w:rPr>
          <w:rFonts w:ascii="Tahoma" w:hAnsi="Tahoma" w:cstheme="minorHAnsi"/>
          <w:sz w:val="22"/>
          <w:szCs w:val="22"/>
        </w:rPr>
        <w:t xml:space="preserve"> a</w:t>
      </w:r>
      <w:r w:rsidR="0085473D" w:rsidRPr="00C31324">
        <w:rPr>
          <w:rFonts w:ascii="Tahoma" w:hAnsi="Tahoma" w:cstheme="minorHAnsi"/>
          <w:sz w:val="22"/>
          <w:szCs w:val="22"/>
        </w:rPr>
        <w:t xml:space="preserve">ccessibility </w:t>
      </w:r>
      <w:r w:rsidR="004C0A90" w:rsidRPr="00C31324">
        <w:rPr>
          <w:rFonts w:ascii="Tahoma" w:hAnsi="Tahoma" w:cstheme="minorHAnsi"/>
          <w:sz w:val="22"/>
          <w:szCs w:val="22"/>
        </w:rPr>
        <w:t xml:space="preserve">by </w:t>
      </w:r>
      <w:r w:rsidR="0085473D" w:rsidRPr="00C31324">
        <w:rPr>
          <w:rFonts w:ascii="Tahoma" w:hAnsi="Tahoma" w:cstheme="minorHAnsi"/>
          <w:sz w:val="22"/>
          <w:szCs w:val="22"/>
        </w:rPr>
        <w:t>producing and bringing good quality art to the</w:t>
      </w:r>
      <w:r w:rsidR="009C350F">
        <w:rPr>
          <w:rFonts w:ascii="Tahoma" w:hAnsi="Tahoma" w:cstheme="minorHAnsi"/>
          <w:sz w:val="22"/>
          <w:szCs w:val="22"/>
        </w:rPr>
        <w:t>se</w:t>
      </w:r>
      <w:r w:rsidR="0085473D" w:rsidRPr="00C31324">
        <w:rPr>
          <w:rFonts w:ascii="Tahoma" w:hAnsi="Tahoma" w:cstheme="minorHAnsi"/>
          <w:sz w:val="22"/>
          <w:szCs w:val="22"/>
        </w:rPr>
        <w:t xml:space="preserve"> areas</w:t>
      </w:r>
      <w:r w:rsidR="00844B35" w:rsidRPr="00C31324">
        <w:rPr>
          <w:rFonts w:ascii="Tahoma" w:hAnsi="Tahoma" w:cstheme="minorHAnsi"/>
          <w:sz w:val="22"/>
          <w:szCs w:val="22"/>
        </w:rPr>
        <w:t>.</w:t>
      </w:r>
    </w:p>
    <w:p w14:paraId="423F810B" w14:textId="40BE603D" w:rsidR="0085473D" w:rsidRPr="00C31324" w:rsidRDefault="00844B35" w:rsidP="009F0589">
      <w:pPr>
        <w:pStyle w:val="ListParagraph"/>
        <w:numPr>
          <w:ilvl w:val="0"/>
          <w:numId w:val="12"/>
        </w:numPr>
        <w:shd w:val="clear" w:color="auto" w:fill="FFFFFF" w:themeFill="background1"/>
        <w:spacing w:after="160" w:line="276" w:lineRule="auto"/>
        <w:jc w:val="both"/>
        <w:rPr>
          <w:rFonts w:ascii="Tahoma" w:hAnsi="Tahoma" w:cstheme="minorHAnsi"/>
          <w:sz w:val="22"/>
          <w:szCs w:val="22"/>
        </w:rPr>
      </w:pPr>
      <w:r w:rsidRPr="00C31324">
        <w:rPr>
          <w:rFonts w:ascii="Tahoma" w:hAnsi="Tahoma" w:cstheme="minorHAnsi"/>
          <w:sz w:val="22"/>
          <w:szCs w:val="22"/>
        </w:rPr>
        <w:t>Rais</w:t>
      </w:r>
      <w:r w:rsidR="00A276FA">
        <w:rPr>
          <w:rFonts w:ascii="Tahoma" w:hAnsi="Tahoma" w:cstheme="minorHAnsi"/>
          <w:sz w:val="22"/>
          <w:szCs w:val="22"/>
        </w:rPr>
        <w:t>ed</w:t>
      </w:r>
      <w:r w:rsidR="0085473D" w:rsidRPr="00C31324">
        <w:rPr>
          <w:rFonts w:ascii="Tahoma" w:hAnsi="Tahoma" w:cstheme="minorHAnsi"/>
          <w:sz w:val="22"/>
          <w:szCs w:val="22"/>
        </w:rPr>
        <w:t xml:space="preserve"> confidence </w:t>
      </w:r>
      <w:r w:rsidR="00A276FA">
        <w:rPr>
          <w:rFonts w:ascii="Tahoma" w:hAnsi="Tahoma" w:cstheme="minorHAnsi"/>
          <w:sz w:val="22"/>
          <w:szCs w:val="22"/>
        </w:rPr>
        <w:t>amongst</w:t>
      </w:r>
      <w:r w:rsidR="0085473D" w:rsidRPr="00C31324">
        <w:rPr>
          <w:rFonts w:ascii="Tahoma" w:hAnsi="Tahoma" w:cstheme="minorHAnsi"/>
          <w:sz w:val="22"/>
          <w:szCs w:val="22"/>
        </w:rPr>
        <w:t xml:space="preserve"> community groups and</w:t>
      </w:r>
      <w:r w:rsidRPr="00C31324">
        <w:rPr>
          <w:rFonts w:ascii="Tahoma" w:hAnsi="Tahoma" w:cstheme="minorHAnsi"/>
          <w:sz w:val="22"/>
          <w:szCs w:val="22"/>
        </w:rPr>
        <w:t xml:space="preserve"> </w:t>
      </w:r>
      <w:r w:rsidR="0085473D" w:rsidRPr="00C31324">
        <w:rPr>
          <w:rFonts w:ascii="Tahoma" w:hAnsi="Tahoma" w:cstheme="minorHAnsi"/>
          <w:sz w:val="22"/>
          <w:szCs w:val="22"/>
        </w:rPr>
        <w:t>professional artists/creative practitioners.</w:t>
      </w:r>
    </w:p>
    <w:p w14:paraId="19464A8E" w14:textId="7B2DD80F" w:rsidR="0085473D" w:rsidRPr="00C31324" w:rsidRDefault="0085473D" w:rsidP="009F0589">
      <w:pPr>
        <w:pStyle w:val="ListParagraph"/>
        <w:numPr>
          <w:ilvl w:val="0"/>
          <w:numId w:val="12"/>
        </w:numPr>
        <w:shd w:val="clear" w:color="auto" w:fill="FFFFFF" w:themeFill="background1"/>
        <w:spacing w:after="160" w:line="276" w:lineRule="auto"/>
        <w:jc w:val="both"/>
        <w:rPr>
          <w:rFonts w:ascii="Tahoma" w:hAnsi="Tahoma" w:cstheme="minorHAnsi"/>
          <w:sz w:val="22"/>
          <w:szCs w:val="22"/>
        </w:rPr>
      </w:pPr>
      <w:r w:rsidRPr="00C31324">
        <w:rPr>
          <w:rFonts w:ascii="Tahoma" w:hAnsi="Tahoma" w:cstheme="minorHAnsi"/>
          <w:sz w:val="22"/>
          <w:szCs w:val="22"/>
        </w:rPr>
        <w:t>Connect</w:t>
      </w:r>
      <w:r w:rsidR="00844B35" w:rsidRPr="00C31324">
        <w:rPr>
          <w:rFonts w:ascii="Tahoma" w:hAnsi="Tahoma" w:cstheme="minorHAnsi"/>
          <w:sz w:val="22"/>
          <w:szCs w:val="22"/>
        </w:rPr>
        <w:t>ing</w:t>
      </w:r>
      <w:r w:rsidRPr="00C31324">
        <w:rPr>
          <w:rFonts w:ascii="Tahoma" w:hAnsi="Tahoma" w:cstheme="minorHAnsi"/>
          <w:sz w:val="22"/>
          <w:szCs w:val="22"/>
        </w:rPr>
        <w:t xml:space="preserve"> and re-connect</w:t>
      </w:r>
      <w:r w:rsidR="00844B35" w:rsidRPr="00C31324">
        <w:rPr>
          <w:rFonts w:ascii="Tahoma" w:hAnsi="Tahoma" w:cstheme="minorHAnsi"/>
          <w:sz w:val="22"/>
          <w:szCs w:val="22"/>
        </w:rPr>
        <w:t>ing</w:t>
      </w:r>
      <w:r w:rsidRPr="00C31324">
        <w:rPr>
          <w:rFonts w:ascii="Tahoma" w:hAnsi="Tahoma" w:cstheme="minorHAnsi"/>
          <w:sz w:val="22"/>
          <w:szCs w:val="22"/>
        </w:rPr>
        <w:t xml:space="preserve"> older people with their communities, through programmed activities such as music workshops, ukulele  bands and choirs.</w:t>
      </w:r>
    </w:p>
    <w:p w14:paraId="38A6EEF8" w14:textId="3F99BDC3" w:rsidR="0085473D" w:rsidRPr="00C31324" w:rsidRDefault="00A276FA" w:rsidP="009F0589">
      <w:pPr>
        <w:pStyle w:val="ListParagraph"/>
        <w:numPr>
          <w:ilvl w:val="0"/>
          <w:numId w:val="12"/>
        </w:numPr>
        <w:shd w:val="clear" w:color="auto" w:fill="FFFFFF" w:themeFill="background1"/>
        <w:spacing w:after="160" w:line="276" w:lineRule="auto"/>
        <w:jc w:val="both"/>
        <w:rPr>
          <w:rFonts w:ascii="Tahoma" w:hAnsi="Tahoma" w:cstheme="minorHAnsi"/>
          <w:sz w:val="22"/>
          <w:szCs w:val="22"/>
        </w:rPr>
      </w:pPr>
      <w:r>
        <w:rPr>
          <w:rFonts w:ascii="Tahoma" w:hAnsi="Tahoma" w:cstheme="minorHAnsi"/>
          <w:sz w:val="22"/>
          <w:szCs w:val="22"/>
        </w:rPr>
        <w:t>Wider p</w:t>
      </w:r>
      <w:r w:rsidR="00844B35" w:rsidRPr="00C31324">
        <w:rPr>
          <w:rFonts w:ascii="Tahoma" w:hAnsi="Tahoma" w:cstheme="minorHAnsi"/>
          <w:sz w:val="22"/>
          <w:szCs w:val="22"/>
        </w:rPr>
        <w:t>artnership working</w:t>
      </w:r>
      <w:r>
        <w:rPr>
          <w:rFonts w:ascii="Tahoma" w:hAnsi="Tahoma" w:cstheme="minorHAnsi"/>
          <w:sz w:val="22"/>
          <w:szCs w:val="22"/>
        </w:rPr>
        <w:t>, e.g.</w:t>
      </w:r>
      <w:r w:rsidR="00844B35" w:rsidRPr="00C31324">
        <w:rPr>
          <w:rFonts w:ascii="Tahoma" w:hAnsi="Tahoma" w:cstheme="minorHAnsi"/>
          <w:sz w:val="22"/>
          <w:szCs w:val="22"/>
        </w:rPr>
        <w:t xml:space="preserve"> with local schools to engage children such as The Inventors Project and Picture Books.</w:t>
      </w:r>
    </w:p>
    <w:p w14:paraId="772A8193" w14:textId="77777777" w:rsidR="0085473D" w:rsidRPr="00C31324" w:rsidRDefault="0085473D" w:rsidP="009F0589">
      <w:pPr>
        <w:pStyle w:val="ListParagraph"/>
        <w:numPr>
          <w:ilvl w:val="0"/>
          <w:numId w:val="12"/>
        </w:numPr>
        <w:shd w:val="clear" w:color="auto" w:fill="FFFFFF" w:themeFill="background1"/>
        <w:spacing w:after="160" w:line="276" w:lineRule="auto"/>
        <w:jc w:val="both"/>
        <w:rPr>
          <w:rFonts w:ascii="Tahoma" w:hAnsi="Tahoma" w:cstheme="minorHAnsi"/>
          <w:sz w:val="22"/>
          <w:szCs w:val="22"/>
        </w:rPr>
      </w:pPr>
      <w:r w:rsidRPr="00C31324">
        <w:rPr>
          <w:rFonts w:ascii="Tahoma" w:hAnsi="Tahoma" w:cstheme="minorHAnsi"/>
          <w:sz w:val="22"/>
          <w:szCs w:val="22"/>
        </w:rPr>
        <w:t>The Creative Garden and upcycling of furniture activities which have engaged people aged  20 – 70 years, enabled community ownership and increased civic pride.</w:t>
      </w:r>
    </w:p>
    <w:p w14:paraId="5692ED5F" w14:textId="2B1844B5" w:rsidR="0085473D" w:rsidRPr="00C31324" w:rsidRDefault="0085473D" w:rsidP="009F0589">
      <w:pPr>
        <w:pStyle w:val="ListParagraph"/>
        <w:numPr>
          <w:ilvl w:val="0"/>
          <w:numId w:val="12"/>
        </w:numPr>
        <w:shd w:val="clear" w:color="auto" w:fill="FFFFFF" w:themeFill="background1"/>
        <w:spacing w:after="160" w:line="276" w:lineRule="auto"/>
        <w:jc w:val="both"/>
        <w:rPr>
          <w:rFonts w:ascii="Tahoma" w:hAnsi="Tahoma" w:cstheme="minorHAnsi"/>
          <w:sz w:val="22"/>
          <w:szCs w:val="22"/>
        </w:rPr>
      </w:pPr>
      <w:r w:rsidRPr="00C31324">
        <w:rPr>
          <w:rFonts w:ascii="Tahoma" w:hAnsi="Tahoma" w:cstheme="minorHAnsi"/>
          <w:sz w:val="22"/>
          <w:szCs w:val="22"/>
        </w:rPr>
        <w:t>Empower</w:t>
      </w:r>
      <w:r w:rsidR="00A276FA">
        <w:rPr>
          <w:rFonts w:ascii="Tahoma" w:hAnsi="Tahoma" w:cstheme="minorHAnsi"/>
          <w:sz w:val="22"/>
          <w:szCs w:val="22"/>
        </w:rPr>
        <w:t>ed</w:t>
      </w:r>
      <w:r w:rsidRPr="00C31324">
        <w:rPr>
          <w:rFonts w:ascii="Tahoma" w:hAnsi="Tahoma" w:cstheme="minorHAnsi"/>
          <w:sz w:val="22"/>
          <w:szCs w:val="22"/>
        </w:rPr>
        <w:t xml:space="preserve"> people to create their own </w:t>
      </w:r>
      <w:r w:rsidR="00844B35" w:rsidRPr="00C31324">
        <w:rPr>
          <w:rFonts w:ascii="Tahoma" w:hAnsi="Tahoma" w:cstheme="minorHAnsi"/>
          <w:sz w:val="22"/>
          <w:szCs w:val="22"/>
        </w:rPr>
        <w:t xml:space="preserve">creative </w:t>
      </w:r>
      <w:r w:rsidRPr="00C31324">
        <w:rPr>
          <w:rFonts w:ascii="Tahoma" w:hAnsi="Tahoma" w:cstheme="minorHAnsi"/>
          <w:sz w:val="22"/>
          <w:szCs w:val="22"/>
        </w:rPr>
        <w:t>businesses</w:t>
      </w:r>
      <w:r w:rsidRPr="00C31324">
        <w:rPr>
          <w:rFonts w:ascii="Tahoma" w:hAnsi="Tahoma" w:cstheme="minorHAnsi"/>
          <w:color w:val="000000" w:themeColor="text1"/>
          <w:sz w:val="22"/>
          <w:szCs w:val="22"/>
        </w:rPr>
        <w:t xml:space="preserve"> by raising their confidence and self-esteem through creative practice. </w:t>
      </w:r>
    </w:p>
    <w:p w14:paraId="5DA949F3" w14:textId="68E3E007" w:rsidR="0085473D" w:rsidRPr="00C31324" w:rsidRDefault="00A276FA" w:rsidP="009F0589">
      <w:pPr>
        <w:pStyle w:val="ListParagraph"/>
        <w:numPr>
          <w:ilvl w:val="0"/>
          <w:numId w:val="12"/>
        </w:numPr>
        <w:shd w:val="clear" w:color="auto" w:fill="FFFFFF" w:themeFill="background1"/>
        <w:spacing w:after="160" w:line="276" w:lineRule="auto"/>
        <w:jc w:val="both"/>
        <w:rPr>
          <w:rFonts w:ascii="Tahoma" w:hAnsi="Tahoma" w:cstheme="minorHAnsi"/>
          <w:sz w:val="22"/>
          <w:szCs w:val="22"/>
        </w:rPr>
      </w:pPr>
      <w:r>
        <w:rPr>
          <w:rFonts w:ascii="Tahoma" w:eastAsia="Times New Roman" w:hAnsi="Tahoma" w:cstheme="minorHAnsi"/>
          <w:color w:val="000000"/>
          <w:sz w:val="22"/>
          <w:szCs w:val="22"/>
          <w:bdr w:val="none" w:sz="0" w:space="0" w:color="auto" w:frame="1"/>
          <w:lang w:eastAsia="en-GB"/>
        </w:rPr>
        <w:t>Genuine b</w:t>
      </w:r>
      <w:r w:rsidR="0085473D" w:rsidRPr="00C31324">
        <w:rPr>
          <w:rFonts w:ascii="Tahoma" w:eastAsia="Times New Roman" w:hAnsi="Tahoma" w:cstheme="minorHAnsi"/>
          <w:color w:val="000000"/>
          <w:sz w:val="22"/>
          <w:szCs w:val="22"/>
          <w:bdr w:val="none" w:sz="0" w:space="0" w:color="auto" w:frame="1"/>
          <w:lang w:eastAsia="en-GB"/>
        </w:rPr>
        <w:t>uy-in and backing of Local Authority Councillors and Officers – either as Steering Group members or active stakeholders.</w:t>
      </w:r>
    </w:p>
    <w:p w14:paraId="4286D375" w14:textId="77777777" w:rsidR="0085473D" w:rsidRPr="00C31324" w:rsidRDefault="0085473D" w:rsidP="009F0589">
      <w:pPr>
        <w:pStyle w:val="ListParagraph"/>
        <w:numPr>
          <w:ilvl w:val="0"/>
          <w:numId w:val="12"/>
        </w:numPr>
        <w:shd w:val="clear" w:color="auto" w:fill="FFFFFF" w:themeFill="background1"/>
        <w:spacing w:after="160" w:line="276" w:lineRule="auto"/>
        <w:jc w:val="both"/>
        <w:rPr>
          <w:rFonts w:ascii="Tahoma" w:hAnsi="Tahoma" w:cstheme="minorHAnsi"/>
          <w:sz w:val="22"/>
          <w:szCs w:val="22"/>
        </w:rPr>
      </w:pPr>
      <w:r w:rsidRPr="00C31324">
        <w:rPr>
          <w:rFonts w:ascii="Tahoma" w:hAnsi="Tahoma" w:cstheme="minorHAnsi"/>
          <w:sz w:val="22"/>
          <w:szCs w:val="22"/>
        </w:rPr>
        <w:t>Putting South Shields and Sunderland on the map by working together with partners on national platforms and highlighting successes.</w:t>
      </w:r>
    </w:p>
    <w:p w14:paraId="297AB057" w14:textId="58C1601C" w:rsidR="0085473D" w:rsidRPr="00C31324" w:rsidRDefault="0085473D" w:rsidP="009F0589">
      <w:pPr>
        <w:pStyle w:val="ListParagraph"/>
        <w:numPr>
          <w:ilvl w:val="0"/>
          <w:numId w:val="12"/>
        </w:numPr>
        <w:shd w:val="clear" w:color="auto" w:fill="FFFFFF" w:themeFill="background1"/>
        <w:spacing w:line="276" w:lineRule="auto"/>
        <w:jc w:val="both"/>
        <w:rPr>
          <w:rFonts w:ascii="Tahoma" w:eastAsia="Times New Roman" w:hAnsi="Tahoma" w:cstheme="minorHAnsi"/>
          <w:color w:val="000000" w:themeColor="text1"/>
          <w:sz w:val="22"/>
          <w:szCs w:val="22"/>
          <w:bdr w:val="none" w:sz="0" w:space="0" w:color="auto" w:frame="1"/>
          <w:lang w:eastAsia="en-GB"/>
        </w:rPr>
      </w:pPr>
      <w:r w:rsidRPr="00C31324">
        <w:rPr>
          <w:rFonts w:ascii="Tahoma" w:hAnsi="Tahoma" w:cstheme="minorHAnsi"/>
          <w:color w:val="000000" w:themeColor="text1"/>
          <w:sz w:val="22"/>
          <w:szCs w:val="22"/>
        </w:rPr>
        <w:t xml:space="preserve">Your Art has provided groups with access to professional artists whilst still working </w:t>
      </w:r>
      <w:r w:rsidR="00E173D9">
        <w:rPr>
          <w:rFonts w:ascii="Tahoma" w:hAnsi="Tahoma" w:cstheme="minorHAnsi"/>
          <w:color w:val="000000" w:themeColor="text1"/>
          <w:sz w:val="22"/>
          <w:szCs w:val="22"/>
        </w:rPr>
        <w:t>in</w:t>
      </w:r>
      <w:r w:rsidRPr="00C31324">
        <w:rPr>
          <w:rFonts w:ascii="Tahoma" w:hAnsi="Tahoma" w:cstheme="minorHAnsi"/>
          <w:color w:val="000000" w:themeColor="text1"/>
          <w:sz w:val="22"/>
          <w:szCs w:val="22"/>
        </w:rPr>
        <w:t xml:space="preserve"> their own local community venues.</w:t>
      </w:r>
    </w:p>
    <w:p w14:paraId="40BDAB1D" w14:textId="420A5B61" w:rsidR="0085473D" w:rsidRPr="00C31324" w:rsidRDefault="0085473D" w:rsidP="009F0589">
      <w:pPr>
        <w:pStyle w:val="ListParagraph"/>
        <w:numPr>
          <w:ilvl w:val="0"/>
          <w:numId w:val="12"/>
        </w:numPr>
        <w:shd w:val="clear" w:color="auto" w:fill="FFFFFF" w:themeFill="background1"/>
        <w:spacing w:line="276" w:lineRule="auto"/>
        <w:jc w:val="both"/>
        <w:rPr>
          <w:rFonts w:ascii="Tahoma" w:eastAsia="Times New Roman" w:hAnsi="Tahoma" w:cstheme="minorHAnsi"/>
          <w:color w:val="000000" w:themeColor="text1"/>
          <w:sz w:val="22"/>
          <w:szCs w:val="22"/>
          <w:bdr w:val="none" w:sz="0" w:space="0" w:color="auto" w:frame="1"/>
          <w:lang w:eastAsia="en-GB"/>
        </w:rPr>
      </w:pPr>
      <w:r w:rsidRPr="00C31324">
        <w:rPr>
          <w:rFonts w:ascii="Tahoma" w:hAnsi="Tahoma" w:cstheme="minorHAnsi"/>
          <w:color w:val="000000" w:themeColor="text1"/>
          <w:sz w:val="22"/>
          <w:szCs w:val="22"/>
        </w:rPr>
        <w:t xml:space="preserve">Opening doors for people to engage in </w:t>
      </w:r>
      <w:r w:rsidR="00844B35" w:rsidRPr="00C31324">
        <w:rPr>
          <w:rFonts w:ascii="Tahoma" w:hAnsi="Tahoma" w:cstheme="minorHAnsi"/>
          <w:color w:val="000000" w:themeColor="text1"/>
          <w:sz w:val="22"/>
          <w:szCs w:val="22"/>
        </w:rPr>
        <w:t xml:space="preserve">the </w:t>
      </w:r>
      <w:r w:rsidRPr="00C31324">
        <w:rPr>
          <w:rFonts w:ascii="Tahoma" w:hAnsi="Tahoma" w:cstheme="minorHAnsi"/>
          <w:color w:val="000000" w:themeColor="text1"/>
          <w:sz w:val="22"/>
          <w:szCs w:val="22"/>
        </w:rPr>
        <w:t>arts at grass roots level, in ways that works for them.</w:t>
      </w:r>
    </w:p>
    <w:p w14:paraId="3A822641" w14:textId="77777777" w:rsidR="0085473D" w:rsidRPr="00C31324" w:rsidRDefault="0085473D" w:rsidP="00323CFB">
      <w:pPr>
        <w:shd w:val="clear" w:color="auto" w:fill="FFFFFF" w:themeFill="background1"/>
        <w:spacing w:line="276" w:lineRule="auto"/>
        <w:jc w:val="both"/>
        <w:rPr>
          <w:rFonts w:ascii="Tahoma" w:hAnsi="Tahoma" w:cstheme="minorHAnsi"/>
          <w:color w:val="000000"/>
          <w:sz w:val="22"/>
          <w:szCs w:val="22"/>
          <w:bdr w:val="none" w:sz="0" w:space="0" w:color="auto" w:frame="1"/>
          <w:lang w:eastAsia="en-GB"/>
        </w:rPr>
      </w:pPr>
    </w:p>
    <w:p w14:paraId="28394DC5" w14:textId="77777777" w:rsidR="009C1144" w:rsidRDefault="009C1144" w:rsidP="00323CFB">
      <w:pPr>
        <w:shd w:val="clear" w:color="auto" w:fill="FFFFFF" w:themeFill="background1"/>
        <w:spacing w:after="120" w:line="276" w:lineRule="auto"/>
        <w:jc w:val="both"/>
        <w:rPr>
          <w:rFonts w:ascii="Tahoma" w:hAnsi="Tahoma" w:cstheme="minorHAnsi"/>
          <w:bCs/>
          <w:color w:val="000000" w:themeColor="text1"/>
          <w:sz w:val="22"/>
          <w:szCs w:val="22"/>
          <w:lang w:eastAsia="en-GB"/>
        </w:rPr>
      </w:pPr>
    </w:p>
    <w:p w14:paraId="14277C5E" w14:textId="77777777" w:rsidR="009C1144" w:rsidRDefault="009C1144" w:rsidP="00323CFB">
      <w:pPr>
        <w:shd w:val="clear" w:color="auto" w:fill="FFFFFF" w:themeFill="background1"/>
        <w:spacing w:after="120" w:line="276" w:lineRule="auto"/>
        <w:jc w:val="both"/>
        <w:rPr>
          <w:rFonts w:ascii="Tahoma" w:hAnsi="Tahoma" w:cstheme="minorHAnsi"/>
          <w:bCs/>
          <w:color w:val="000000" w:themeColor="text1"/>
          <w:sz w:val="22"/>
          <w:szCs w:val="22"/>
          <w:lang w:eastAsia="en-GB"/>
        </w:rPr>
      </w:pPr>
    </w:p>
    <w:p w14:paraId="70DE10C4" w14:textId="49DAEC07" w:rsidR="0085473D" w:rsidRPr="009C1144" w:rsidRDefault="00844B35" w:rsidP="009C1144">
      <w:pPr>
        <w:shd w:val="clear" w:color="auto" w:fill="FFFFFF" w:themeFill="background1"/>
        <w:spacing w:after="120" w:line="276" w:lineRule="auto"/>
        <w:jc w:val="both"/>
        <w:rPr>
          <w:rFonts w:ascii="Tahoma" w:hAnsi="Tahoma" w:cstheme="minorHAnsi"/>
          <w:bCs/>
          <w:color w:val="000000" w:themeColor="text1"/>
          <w:sz w:val="22"/>
          <w:szCs w:val="22"/>
          <w:lang w:eastAsia="en-GB"/>
        </w:rPr>
      </w:pPr>
      <w:r w:rsidRPr="00C31324">
        <w:rPr>
          <w:rFonts w:ascii="Tahoma" w:hAnsi="Tahoma" w:cstheme="minorHAnsi"/>
          <w:bCs/>
          <w:color w:val="000000" w:themeColor="text1"/>
          <w:sz w:val="22"/>
          <w:szCs w:val="22"/>
          <w:lang w:eastAsia="en-GB"/>
        </w:rPr>
        <w:lastRenderedPageBreak/>
        <w:t xml:space="preserve">Suggested </w:t>
      </w:r>
      <w:r w:rsidR="0085473D" w:rsidRPr="00C31324">
        <w:rPr>
          <w:rFonts w:ascii="Tahoma" w:hAnsi="Tahoma" w:cstheme="minorHAnsi"/>
          <w:b/>
          <w:i/>
          <w:iCs/>
          <w:color w:val="000000" w:themeColor="text1"/>
          <w:sz w:val="22"/>
          <w:szCs w:val="22"/>
          <w:lang w:eastAsia="en-GB"/>
        </w:rPr>
        <w:t>areas for improvement</w:t>
      </w:r>
      <w:r w:rsidRPr="00C31324">
        <w:rPr>
          <w:rFonts w:ascii="Tahoma" w:hAnsi="Tahoma" w:cstheme="minorHAnsi"/>
          <w:bCs/>
          <w:color w:val="000000" w:themeColor="text1"/>
          <w:sz w:val="22"/>
          <w:szCs w:val="22"/>
          <w:lang w:eastAsia="en-GB"/>
        </w:rPr>
        <w:t xml:space="preserve"> included</w:t>
      </w:r>
    </w:p>
    <w:p w14:paraId="69C0476E" w14:textId="0D8BE235" w:rsidR="0085473D" w:rsidRPr="00EF601D" w:rsidRDefault="0085473D" w:rsidP="009F0589">
      <w:pPr>
        <w:pStyle w:val="ListParagraph"/>
        <w:numPr>
          <w:ilvl w:val="0"/>
          <w:numId w:val="13"/>
        </w:numPr>
        <w:shd w:val="clear" w:color="auto" w:fill="FFFFFF" w:themeFill="background1"/>
        <w:spacing w:line="276" w:lineRule="auto"/>
        <w:jc w:val="both"/>
        <w:rPr>
          <w:rFonts w:ascii="Tahoma" w:eastAsia="Times New Roman" w:hAnsi="Tahoma" w:cstheme="minorHAnsi"/>
          <w:color w:val="000000"/>
          <w:sz w:val="22"/>
          <w:szCs w:val="22"/>
          <w:bdr w:val="none" w:sz="0" w:space="0" w:color="auto" w:frame="1"/>
          <w:lang w:eastAsia="en-GB"/>
        </w:rPr>
      </w:pPr>
      <w:r w:rsidRPr="00C31324">
        <w:rPr>
          <w:rFonts w:ascii="Tahoma" w:eastAsia="Times New Roman" w:hAnsi="Tahoma" w:cstheme="minorHAnsi"/>
          <w:color w:val="000000"/>
          <w:sz w:val="22"/>
          <w:szCs w:val="22"/>
          <w:bdr w:val="none" w:sz="0" w:space="0" w:color="auto" w:frame="1"/>
          <w:lang w:eastAsia="en-GB"/>
        </w:rPr>
        <w:t xml:space="preserve">Diversifying Cultural Spring’s funding base to aid sustainability.  </w:t>
      </w:r>
    </w:p>
    <w:p w14:paraId="4A322C54" w14:textId="799FCF12" w:rsidR="0085473D" w:rsidRPr="00EF601D" w:rsidRDefault="0085473D" w:rsidP="009F0589">
      <w:pPr>
        <w:pStyle w:val="ListParagraph"/>
        <w:numPr>
          <w:ilvl w:val="0"/>
          <w:numId w:val="13"/>
        </w:numPr>
        <w:shd w:val="clear" w:color="auto" w:fill="FFFFFF" w:themeFill="background1"/>
        <w:spacing w:line="276" w:lineRule="auto"/>
        <w:jc w:val="both"/>
        <w:rPr>
          <w:rFonts w:ascii="Tahoma" w:eastAsia="Times New Roman" w:hAnsi="Tahoma" w:cstheme="minorHAnsi"/>
          <w:color w:val="000000"/>
          <w:sz w:val="22"/>
          <w:szCs w:val="22"/>
          <w:bdr w:val="none" w:sz="0" w:space="0" w:color="auto" w:frame="1"/>
          <w:lang w:eastAsia="en-GB"/>
        </w:rPr>
      </w:pPr>
      <w:r w:rsidRPr="00C31324">
        <w:rPr>
          <w:rFonts w:ascii="Tahoma" w:eastAsia="Times New Roman" w:hAnsi="Tahoma" w:cstheme="minorHAnsi"/>
          <w:color w:val="000000"/>
          <w:sz w:val="22"/>
          <w:szCs w:val="22"/>
          <w:bdr w:val="none" w:sz="0" w:space="0" w:color="auto" w:frame="1"/>
          <w:lang w:eastAsia="en-GB"/>
        </w:rPr>
        <w:t>Better articulation of Cultural Spring’s aims and objectives linked to other arts/culture partnership strategies</w:t>
      </w:r>
      <w:r w:rsidR="00EF601D">
        <w:rPr>
          <w:rFonts w:ascii="Tahoma" w:eastAsia="Times New Roman" w:hAnsi="Tahoma" w:cstheme="minorHAnsi"/>
          <w:color w:val="000000"/>
          <w:sz w:val="22"/>
          <w:szCs w:val="22"/>
          <w:bdr w:val="none" w:sz="0" w:space="0" w:color="auto" w:frame="1"/>
          <w:lang w:eastAsia="en-GB"/>
        </w:rPr>
        <w:t xml:space="preserve">, </w:t>
      </w:r>
      <w:r w:rsidRPr="00C31324">
        <w:rPr>
          <w:rFonts w:ascii="Tahoma" w:eastAsia="Times New Roman" w:hAnsi="Tahoma" w:cstheme="minorHAnsi"/>
          <w:color w:val="000000"/>
          <w:sz w:val="22"/>
          <w:szCs w:val="22"/>
          <w:bdr w:val="none" w:sz="0" w:space="0" w:color="auto" w:frame="1"/>
          <w:lang w:eastAsia="en-GB"/>
        </w:rPr>
        <w:t>to</w:t>
      </w:r>
      <w:r w:rsidR="00EF601D">
        <w:rPr>
          <w:rFonts w:ascii="Tahoma" w:eastAsia="Times New Roman" w:hAnsi="Tahoma" w:cstheme="minorHAnsi"/>
          <w:color w:val="000000"/>
          <w:sz w:val="22"/>
          <w:szCs w:val="22"/>
          <w:bdr w:val="none" w:sz="0" w:space="0" w:color="auto" w:frame="1"/>
          <w:lang w:eastAsia="en-GB"/>
        </w:rPr>
        <w:t xml:space="preserve"> help</w:t>
      </w:r>
      <w:r w:rsidRPr="00C31324">
        <w:rPr>
          <w:rFonts w:ascii="Tahoma" w:eastAsia="Times New Roman" w:hAnsi="Tahoma" w:cstheme="minorHAnsi"/>
          <w:color w:val="000000"/>
          <w:sz w:val="22"/>
          <w:szCs w:val="22"/>
          <w:bdr w:val="none" w:sz="0" w:space="0" w:color="auto" w:frame="1"/>
          <w:lang w:eastAsia="en-GB"/>
        </w:rPr>
        <w:t xml:space="preserve"> differentiate</w:t>
      </w:r>
      <w:r w:rsidR="00EF601D">
        <w:rPr>
          <w:rFonts w:ascii="Tahoma" w:eastAsia="Times New Roman" w:hAnsi="Tahoma" w:cstheme="minorHAnsi"/>
          <w:color w:val="000000"/>
          <w:sz w:val="22"/>
          <w:szCs w:val="22"/>
          <w:bdr w:val="none" w:sz="0" w:space="0" w:color="auto" w:frame="1"/>
          <w:lang w:eastAsia="en-GB"/>
        </w:rPr>
        <w:t>,</w:t>
      </w:r>
      <w:r w:rsidRPr="00C31324">
        <w:rPr>
          <w:rFonts w:ascii="Tahoma" w:eastAsia="Times New Roman" w:hAnsi="Tahoma" w:cstheme="minorHAnsi"/>
          <w:color w:val="000000"/>
          <w:sz w:val="22"/>
          <w:szCs w:val="22"/>
          <w:bdr w:val="none" w:sz="0" w:space="0" w:color="auto" w:frame="1"/>
          <w:lang w:eastAsia="en-GB"/>
        </w:rPr>
        <w:t xml:space="preserve"> avoid duplication and demonstrate complementarity.</w:t>
      </w:r>
    </w:p>
    <w:p w14:paraId="57C7C886" w14:textId="0C535FB7" w:rsidR="0085473D" w:rsidRPr="00EF601D" w:rsidRDefault="0085473D" w:rsidP="009F0589">
      <w:pPr>
        <w:pStyle w:val="ListParagraph"/>
        <w:numPr>
          <w:ilvl w:val="0"/>
          <w:numId w:val="13"/>
        </w:numPr>
        <w:shd w:val="clear" w:color="auto" w:fill="FFFFFF" w:themeFill="background1"/>
        <w:spacing w:line="276" w:lineRule="auto"/>
        <w:jc w:val="both"/>
        <w:rPr>
          <w:rFonts w:ascii="Tahoma" w:eastAsia="Times New Roman" w:hAnsi="Tahoma" w:cstheme="minorHAnsi"/>
          <w:color w:val="000000"/>
          <w:sz w:val="22"/>
          <w:szCs w:val="22"/>
          <w:bdr w:val="none" w:sz="0" w:space="0" w:color="auto" w:frame="1"/>
          <w:lang w:eastAsia="en-GB"/>
        </w:rPr>
      </w:pPr>
      <w:r w:rsidRPr="00C31324">
        <w:rPr>
          <w:rFonts w:ascii="Tahoma" w:eastAsia="Times New Roman" w:hAnsi="Tahoma" w:cstheme="minorHAnsi"/>
          <w:color w:val="000000"/>
          <w:sz w:val="22"/>
          <w:szCs w:val="22"/>
          <w:bdr w:val="none" w:sz="0" w:space="0" w:color="auto" w:frame="1"/>
          <w:lang w:eastAsia="en-GB"/>
        </w:rPr>
        <w:t>Attracting more diverse partners</w:t>
      </w:r>
      <w:r w:rsidR="009C1144">
        <w:rPr>
          <w:rFonts w:ascii="Tahoma" w:eastAsia="Times New Roman" w:hAnsi="Tahoma" w:cstheme="minorHAnsi"/>
          <w:color w:val="000000"/>
          <w:sz w:val="22"/>
          <w:szCs w:val="22"/>
          <w:bdr w:val="none" w:sz="0" w:space="0" w:color="auto" w:frame="1"/>
          <w:lang w:eastAsia="en-GB"/>
        </w:rPr>
        <w:t xml:space="preserve"> through, f</w:t>
      </w:r>
      <w:r w:rsidRPr="00C31324">
        <w:rPr>
          <w:rFonts w:ascii="Tahoma" w:eastAsia="Times New Roman" w:hAnsi="Tahoma" w:cstheme="minorHAnsi"/>
          <w:color w:val="000000"/>
          <w:sz w:val="22"/>
          <w:szCs w:val="22"/>
          <w:bdr w:val="none" w:sz="0" w:space="0" w:color="auto" w:frame="1"/>
          <w:lang w:eastAsia="en-GB"/>
        </w:rPr>
        <w:t xml:space="preserve">or example, partnerships with the mental health and wellbeing organisations or engaging with young Asian voices. </w:t>
      </w:r>
    </w:p>
    <w:p w14:paraId="2664B372" w14:textId="10291D4F" w:rsidR="0085473D" w:rsidRPr="00781841" w:rsidRDefault="0085473D" w:rsidP="009F0589">
      <w:pPr>
        <w:pStyle w:val="ListParagraph"/>
        <w:numPr>
          <w:ilvl w:val="0"/>
          <w:numId w:val="13"/>
        </w:numPr>
        <w:shd w:val="clear" w:color="auto" w:fill="FFFFFF" w:themeFill="background1"/>
        <w:spacing w:line="276" w:lineRule="auto"/>
        <w:jc w:val="both"/>
        <w:rPr>
          <w:rFonts w:ascii="Tahoma" w:eastAsia="Times New Roman" w:hAnsi="Tahoma" w:cstheme="minorHAnsi"/>
          <w:color w:val="000000" w:themeColor="text1"/>
          <w:sz w:val="22"/>
          <w:szCs w:val="22"/>
          <w:u w:val="single"/>
          <w:bdr w:val="none" w:sz="0" w:space="0" w:color="auto" w:frame="1"/>
          <w:lang w:eastAsia="en-GB"/>
        </w:rPr>
      </w:pPr>
      <w:r w:rsidRPr="00781841">
        <w:rPr>
          <w:rFonts w:ascii="Tahoma" w:eastAsia="Times New Roman" w:hAnsi="Tahoma" w:cstheme="minorHAnsi"/>
          <w:color w:val="000000" w:themeColor="text1"/>
          <w:sz w:val="22"/>
          <w:szCs w:val="22"/>
          <w:bdr w:val="none" w:sz="0" w:space="0" w:color="auto" w:frame="1"/>
          <w:lang w:eastAsia="en-GB"/>
        </w:rPr>
        <w:t>Improvements to Cultural Spring’s social media and marketing</w:t>
      </w:r>
      <w:r w:rsidR="00844B35">
        <w:rPr>
          <w:rFonts w:ascii="Tahoma" w:eastAsia="Times New Roman" w:hAnsi="Tahoma" w:cstheme="minorHAnsi"/>
          <w:color w:val="000000" w:themeColor="text1"/>
          <w:sz w:val="22"/>
          <w:szCs w:val="22"/>
          <w:bdr w:val="none" w:sz="0" w:space="0" w:color="auto" w:frame="1"/>
          <w:lang w:eastAsia="en-GB"/>
        </w:rPr>
        <w:t xml:space="preserve">, </w:t>
      </w:r>
      <w:r w:rsidRPr="00781841">
        <w:rPr>
          <w:rFonts w:ascii="Tahoma" w:eastAsia="Times New Roman" w:hAnsi="Tahoma" w:cstheme="minorHAnsi"/>
          <w:color w:val="000000" w:themeColor="text1"/>
          <w:sz w:val="22"/>
          <w:szCs w:val="22"/>
          <w:bdr w:val="none" w:sz="0" w:space="0" w:color="auto" w:frame="1"/>
          <w:lang w:eastAsia="en-GB"/>
        </w:rPr>
        <w:t>particularly for/with children</w:t>
      </w:r>
      <w:r w:rsidR="009C1144">
        <w:rPr>
          <w:rFonts w:ascii="Tahoma" w:eastAsia="Times New Roman" w:hAnsi="Tahoma" w:cstheme="minorHAnsi"/>
          <w:color w:val="000000" w:themeColor="text1"/>
          <w:sz w:val="22"/>
          <w:szCs w:val="22"/>
          <w:bdr w:val="none" w:sz="0" w:space="0" w:color="auto" w:frame="1"/>
          <w:lang w:eastAsia="en-GB"/>
        </w:rPr>
        <w:t xml:space="preserve">, young people and </w:t>
      </w:r>
      <w:r w:rsidR="00397068">
        <w:rPr>
          <w:rFonts w:ascii="Tahoma" w:eastAsia="Times New Roman" w:hAnsi="Tahoma" w:cstheme="minorHAnsi"/>
          <w:color w:val="000000" w:themeColor="text1"/>
          <w:sz w:val="22"/>
          <w:szCs w:val="22"/>
          <w:bdr w:val="none" w:sz="0" w:space="0" w:color="auto" w:frame="1"/>
          <w:lang w:eastAsia="en-GB"/>
        </w:rPr>
        <w:t>families</w:t>
      </w:r>
      <w:r w:rsidR="009C1144">
        <w:rPr>
          <w:rFonts w:ascii="Tahoma" w:eastAsia="Times New Roman" w:hAnsi="Tahoma" w:cstheme="minorHAnsi"/>
          <w:color w:val="000000" w:themeColor="text1"/>
          <w:sz w:val="22"/>
          <w:szCs w:val="22"/>
          <w:bdr w:val="none" w:sz="0" w:space="0" w:color="auto" w:frame="1"/>
          <w:lang w:eastAsia="en-GB"/>
        </w:rPr>
        <w:t>.</w:t>
      </w:r>
    </w:p>
    <w:p w14:paraId="2EDCFEE7" w14:textId="77777777" w:rsidR="0085473D" w:rsidRPr="00781841" w:rsidRDefault="0085473D" w:rsidP="00323CFB">
      <w:pPr>
        <w:shd w:val="clear" w:color="auto" w:fill="FFFFFF" w:themeFill="background1"/>
        <w:spacing w:line="276" w:lineRule="auto"/>
        <w:jc w:val="both"/>
        <w:rPr>
          <w:rFonts w:ascii="Tahoma" w:hAnsi="Tahoma" w:cstheme="minorHAnsi"/>
          <w:color w:val="FF0000"/>
          <w:sz w:val="22"/>
          <w:szCs w:val="22"/>
          <w:bdr w:val="none" w:sz="0" w:space="0" w:color="auto" w:frame="1"/>
          <w:lang w:eastAsia="en-GB"/>
        </w:rPr>
      </w:pPr>
    </w:p>
    <w:p w14:paraId="6F2BAD6C" w14:textId="2309A4E1" w:rsidR="0085473D" w:rsidRPr="00844B35" w:rsidRDefault="00844B35" w:rsidP="00323CFB">
      <w:pPr>
        <w:shd w:val="clear" w:color="auto" w:fill="FFFFFF" w:themeFill="background1"/>
        <w:spacing w:after="120" w:line="276" w:lineRule="auto"/>
        <w:jc w:val="both"/>
        <w:rPr>
          <w:rFonts w:ascii="Tahoma" w:hAnsi="Tahoma" w:cstheme="minorHAnsi"/>
          <w:color w:val="000000" w:themeColor="text1"/>
          <w:sz w:val="22"/>
          <w:szCs w:val="22"/>
          <w:bdr w:val="none" w:sz="0" w:space="0" w:color="auto" w:frame="1"/>
          <w:lang w:eastAsia="en-GB"/>
        </w:rPr>
      </w:pPr>
      <w:r w:rsidRPr="00844B35">
        <w:rPr>
          <w:rFonts w:ascii="Tahoma" w:hAnsi="Tahoma" w:cstheme="minorHAnsi"/>
          <w:color w:val="000000" w:themeColor="text1"/>
          <w:sz w:val="22"/>
          <w:szCs w:val="22"/>
        </w:rPr>
        <w:t xml:space="preserve">Partners and stakeholders believed Cultural Springs </w:t>
      </w:r>
      <w:r w:rsidRPr="00EF601D">
        <w:rPr>
          <w:rFonts w:ascii="Tahoma" w:hAnsi="Tahoma" w:cstheme="minorHAnsi"/>
          <w:b/>
          <w:bCs/>
          <w:i/>
          <w:iCs/>
          <w:color w:val="000000" w:themeColor="text1"/>
          <w:sz w:val="22"/>
          <w:szCs w:val="22"/>
        </w:rPr>
        <w:t>impacts and legacy</w:t>
      </w:r>
      <w:r w:rsidRPr="00844B35">
        <w:rPr>
          <w:rFonts w:ascii="Tahoma" w:hAnsi="Tahoma" w:cstheme="minorHAnsi"/>
          <w:color w:val="000000" w:themeColor="text1"/>
          <w:sz w:val="22"/>
          <w:szCs w:val="22"/>
        </w:rPr>
        <w:t xml:space="preserve"> </w:t>
      </w:r>
      <w:r w:rsidR="00EF601D">
        <w:rPr>
          <w:rFonts w:ascii="Tahoma" w:hAnsi="Tahoma" w:cstheme="minorHAnsi"/>
          <w:color w:val="000000" w:themeColor="text1"/>
          <w:sz w:val="22"/>
          <w:szCs w:val="22"/>
        </w:rPr>
        <w:t>to be</w:t>
      </w:r>
      <w:r w:rsidRPr="00844B35">
        <w:rPr>
          <w:rFonts w:ascii="Tahoma" w:hAnsi="Tahoma" w:cstheme="minorHAnsi"/>
          <w:color w:val="000000" w:themeColor="text1"/>
          <w:sz w:val="22"/>
          <w:szCs w:val="22"/>
        </w:rPr>
        <w:t>:</w:t>
      </w:r>
    </w:p>
    <w:p w14:paraId="71092E3D" w14:textId="77777777" w:rsidR="00EF601D" w:rsidRDefault="00844B35" w:rsidP="009F0589">
      <w:pPr>
        <w:pStyle w:val="ListParagraph"/>
        <w:numPr>
          <w:ilvl w:val="0"/>
          <w:numId w:val="13"/>
        </w:numPr>
        <w:shd w:val="clear" w:color="auto" w:fill="FFFFFF" w:themeFill="background1"/>
        <w:spacing w:line="276" w:lineRule="auto"/>
        <w:jc w:val="both"/>
        <w:rPr>
          <w:rFonts w:ascii="Tahoma" w:eastAsia="Times New Roman" w:hAnsi="Tahoma" w:cstheme="minorHAnsi"/>
          <w:color w:val="000000"/>
          <w:sz w:val="22"/>
          <w:szCs w:val="22"/>
          <w:bdr w:val="none" w:sz="0" w:space="0" w:color="auto" w:frame="1"/>
          <w:lang w:eastAsia="en-GB"/>
        </w:rPr>
      </w:pPr>
      <w:r w:rsidRPr="00EF601D">
        <w:rPr>
          <w:rFonts w:ascii="Tahoma" w:eastAsia="Times New Roman" w:hAnsi="Tahoma" w:cstheme="minorHAnsi"/>
          <w:color w:val="000000"/>
          <w:sz w:val="22"/>
          <w:szCs w:val="22"/>
          <w:bdr w:val="none" w:sz="0" w:space="0" w:color="auto" w:frame="1"/>
          <w:lang w:eastAsia="en-GB"/>
        </w:rPr>
        <w:t>A</w:t>
      </w:r>
      <w:r w:rsidR="0085473D" w:rsidRPr="00EF601D">
        <w:rPr>
          <w:rFonts w:ascii="Tahoma" w:eastAsia="Times New Roman" w:hAnsi="Tahoma" w:cstheme="minorHAnsi"/>
          <w:color w:val="000000"/>
          <w:sz w:val="22"/>
          <w:szCs w:val="22"/>
          <w:bdr w:val="none" w:sz="0" w:space="0" w:color="auto" w:frame="1"/>
          <w:lang w:eastAsia="en-GB"/>
        </w:rPr>
        <w:t xml:space="preserve"> demonstra</w:t>
      </w:r>
      <w:r w:rsidRPr="00EF601D">
        <w:rPr>
          <w:rFonts w:ascii="Tahoma" w:eastAsia="Times New Roman" w:hAnsi="Tahoma" w:cstheme="minorHAnsi"/>
          <w:color w:val="000000"/>
          <w:sz w:val="22"/>
          <w:szCs w:val="22"/>
          <w:bdr w:val="none" w:sz="0" w:space="0" w:color="auto" w:frame="1"/>
          <w:lang w:eastAsia="en-GB"/>
        </w:rPr>
        <w:t>ble</w:t>
      </w:r>
      <w:r w:rsidR="0085473D" w:rsidRPr="00EF601D">
        <w:rPr>
          <w:rFonts w:ascii="Tahoma" w:eastAsia="Times New Roman" w:hAnsi="Tahoma" w:cstheme="minorHAnsi"/>
          <w:color w:val="000000"/>
          <w:sz w:val="22"/>
          <w:szCs w:val="22"/>
          <w:bdr w:val="none" w:sz="0" w:space="0" w:color="auto" w:frame="1"/>
          <w:lang w:eastAsia="en-GB"/>
        </w:rPr>
        <w:t xml:space="preserve"> track record in delivering quality arts activities </w:t>
      </w:r>
      <w:r w:rsidR="00EF601D">
        <w:rPr>
          <w:rFonts w:ascii="Tahoma" w:eastAsia="Times New Roman" w:hAnsi="Tahoma" w:cstheme="minorHAnsi"/>
          <w:color w:val="000000"/>
          <w:sz w:val="22"/>
          <w:szCs w:val="22"/>
          <w:bdr w:val="none" w:sz="0" w:space="0" w:color="auto" w:frame="1"/>
          <w:lang w:eastAsia="en-GB"/>
        </w:rPr>
        <w:t xml:space="preserve">and </w:t>
      </w:r>
      <w:r w:rsidR="0085473D" w:rsidRPr="00EF601D">
        <w:rPr>
          <w:rFonts w:ascii="Tahoma" w:eastAsia="Times New Roman" w:hAnsi="Tahoma" w:cstheme="minorHAnsi"/>
          <w:color w:val="000000"/>
          <w:sz w:val="22"/>
          <w:szCs w:val="22"/>
          <w:bdr w:val="none" w:sz="0" w:space="0" w:color="auto" w:frame="1"/>
          <w:lang w:eastAsia="en-GB"/>
        </w:rPr>
        <w:t>successful engage</w:t>
      </w:r>
      <w:r w:rsidR="00EF601D">
        <w:rPr>
          <w:rFonts w:ascii="Tahoma" w:eastAsia="Times New Roman" w:hAnsi="Tahoma" w:cstheme="minorHAnsi"/>
          <w:color w:val="000000"/>
          <w:sz w:val="22"/>
          <w:szCs w:val="22"/>
          <w:bdr w:val="none" w:sz="0" w:space="0" w:color="auto" w:frame="1"/>
          <w:lang w:eastAsia="en-GB"/>
        </w:rPr>
        <w:t>ment of</w:t>
      </w:r>
      <w:r w:rsidR="0085473D" w:rsidRPr="00EF601D">
        <w:rPr>
          <w:rFonts w:ascii="Tahoma" w:eastAsia="Times New Roman" w:hAnsi="Tahoma" w:cstheme="minorHAnsi"/>
          <w:color w:val="000000"/>
          <w:sz w:val="22"/>
          <w:szCs w:val="22"/>
          <w:bdr w:val="none" w:sz="0" w:space="0" w:color="auto" w:frame="1"/>
          <w:lang w:eastAsia="en-GB"/>
        </w:rPr>
        <w:t xml:space="preserve"> the least engaged.  </w:t>
      </w:r>
    </w:p>
    <w:p w14:paraId="39AACA5A" w14:textId="4B24A48E" w:rsidR="00CA018E" w:rsidRDefault="00CA018E" w:rsidP="009F0589">
      <w:pPr>
        <w:pStyle w:val="ListParagraph"/>
        <w:numPr>
          <w:ilvl w:val="0"/>
          <w:numId w:val="13"/>
        </w:numPr>
        <w:shd w:val="clear" w:color="auto" w:fill="FFFFFF" w:themeFill="background1"/>
        <w:spacing w:line="276" w:lineRule="auto"/>
        <w:jc w:val="both"/>
        <w:rPr>
          <w:rFonts w:ascii="Tahoma" w:eastAsia="Times New Roman" w:hAnsi="Tahoma" w:cstheme="minorHAnsi"/>
          <w:color w:val="000000"/>
          <w:sz w:val="22"/>
          <w:szCs w:val="22"/>
          <w:bdr w:val="none" w:sz="0" w:space="0" w:color="auto" w:frame="1"/>
          <w:lang w:eastAsia="en-GB"/>
        </w:rPr>
      </w:pPr>
      <w:r>
        <w:rPr>
          <w:rFonts w:ascii="Tahoma" w:eastAsia="Times New Roman" w:hAnsi="Tahoma" w:cstheme="minorHAnsi"/>
          <w:color w:val="000000"/>
          <w:sz w:val="22"/>
          <w:szCs w:val="22"/>
          <w:bdr w:val="none" w:sz="0" w:space="0" w:color="auto" w:frame="1"/>
          <w:lang w:eastAsia="en-GB"/>
        </w:rPr>
        <w:t>B</w:t>
      </w:r>
      <w:r w:rsidR="00844B35" w:rsidRPr="00EF601D">
        <w:rPr>
          <w:rFonts w:ascii="Tahoma" w:eastAsia="Times New Roman" w:hAnsi="Tahoma" w:cstheme="minorHAnsi"/>
          <w:color w:val="000000"/>
          <w:sz w:val="22"/>
          <w:szCs w:val="22"/>
          <w:bdr w:val="none" w:sz="0" w:space="0" w:color="auto" w:frame="1"/>
          <w:lang w:eastAsia="en-GB"/>
        </w:rPr>
        <w:t>eing</w:t>
      </w:r>
      <w:r w:rsidR="0085473D" w:rsidRPr="00EF601D">
        <w:rPr>
          <w:rFonts w:ascii="Tahoma" w:eastAsia="Times New Roman" w:hAnsi="Tahoma" w:cstheme="minorHAnsi"/>
          <w:color w:val="000000"/>
          <w:sz w:val="22"/>
          <w:szCs w:val="22"/>
          <w:bdr w:val="none" w:sz="0" w:space="0" w:color="auto" w:frame="1"/>
          <w:lang w:eastAsia="en-GB"/>
        </w:rPr>
        <w:t xml:space="preserve"> instrumental in Sunderland having the appetite and confidence to submit the City of Culture </w:t>
      </w:r>
      <w:r w:rsidR="00C70E81">
        <w:rPr>
          <w:rFonts w:ascii="Tahoma" w:eastAsia="Times New Roman" w:hAnsi="Tahoma" w:cstheme="minorHAnsi"/>
          <w:color w:val="000000"/>
          <w:sz w:val="22"/>
          <w:szCs w:val="22"/>
          <w:bdr w:val="none" w:sz="0" w:space="0" w:color="auto" w:frame="1"/>
          <w:lang w:eastAsia="en-GB"/>
        </w:rPr>
        <w:t>2021</w:t>
      </w:r>
      <w:r w:rsidR="0085473D" w:rsidRPr="00EF601D">
        <w:rPr>
          <w:rFonts w:ascii="Tahoma" w:eastAsia="Times New Roman" w:hAnsi="Tahoma" w:cstheme="minorHAnsi"/>
          <w:color w:val="000000"/>
          <w:sz w:val="22"/>
          <w:szCs w:val="22"/>
          <w:bdr w:val="none" w:sz="0" w:space="0" w:color="auto" w:frame="1"/>
          <w:lang w:eastAsia="en-GB"/>
        </w:rPr>
        <w:t xml:space="preserve"> bid</w:t>
      </w:r>
      <w:r>
        <w:rPr>
          <w:rFonts w:ascii="Tahoma" w:eastAsia="Times New Roman" w:hAnsi="Tahoma" w:cstheme="minorHAnsi"/>
          <w:color w:val="000000"/>
          <w:sz w:val="22"/>
          <w:szCs w:val="22"/>
          <w:bdr w:val="none" w:sz="0" w:space="0" w:color="auto" w:frame="1"/>
          <w:lang w:eastAsia="en-GB"/>
        </w:rPr>
        <w:t>.</w:t>
      </w:r>
    </w:p>
    <w:p w14:paraId="352BC7C2" w14:textId="70D5159B" w:rsidR="00EF601D" w:rsidRDefault="0085473D" w:rsidP="009F0589">
      <w:pPr>
        <w:pStyle w:val="ListParagraph"/>
        <w:numPr>
          <w:ilvl w:val="0"/>
          <w:numId w:val="13"/>
        </w:numPr>
        <w:shd w:val="clear" w:color="auto" w:fill="FFFFFF" w:themeFill="background1"/>
        <w:spacing w:line="276" w:lineRule="auto"/>
        <w:jc w:val="both"/>
        <w:rPr>
          <w:rFonts w:ascii="Tahoma" w:eastAsia="Times New Roman" w:hAnsi="Tahoma" w:cstheme="minorHAnsi"/>
          <w:color w:val="000000"/>
          <w:sz w:val="22"/>
          <w:szCs w:val="22"/>
          <w:bdr w:val="none" w:sz="0" w:space="0" w:color="auto" w:frame="1"/>
          <w:lang w:eastAsia="en-GB"/>
        </w:rPr>
      </w:pPr>
      <w:r w:rsidRPr="00EF601D">
        <w:rPr>
          <w:rFonts w:ascii="Tahoma" w:eastAsia="Times New Roman" w:hAnsi="Tahoma" w:cstheme="minorHAnsi"/>
          <w:color w:val="000000"/>
          <w:sz w:val="22"/>
          <w:szCs w:val="22"/>
          <w:bdr w:val="none" w:sz="0" w:space="0" w:color="auto" w:frame="1"/>
          <w:lang w:eastAsia="en-GB"/>
        </w:rPr>
        <w:t>Several believed that there would be no Sunderland Culture without Cultural Spring. Sunderland Culture was set up 2018 by Sunderland University, The Mac Trust and Sunderland City Council.  It is an Arts Council England National Portfolio Organisation (NPO) whose mission is to improve life for everyone in Sunderland through culture.</w:t>
      </w:r>
    </w:p>
    <w:p w14:paraId="612D8CC8" w14:textId="15671411" w:rsidR="00EF601D" w:rsidRDefault="00CA018E" w:rsidP="009F0589">
      <w:pPr>
        <w:pStyle w:val="ListParagraph"/>
        <w:numPr>
          <w:ilvl w:val="0"/>
          <w:numId w:val="13"/>
        </w:numPr>
        <w:shd w:val="clear" w:color="auto" w:fill="FFFFFF" w:themeFill="background1"/>
        <w:spacing w:line="276" w:lineRule="auto"/>
        <w:jc w:val="both"/>
        <w:rPr>
          <w:rFonts w:ascii="Tahoma" w:eastAsia="Times New Roman" w:hAnsi="Tahoma" w:cstheme="minorHAnsi"/>
          <w:color w:val="000000"/>
          <w:sz w:val="22"/>
          <w:szCs w:val="22"/>
          <w:bdr w:val="none" w:sz="0" w:space="0" w:color="auto" w:frame="1"/>
          <w:lang w:eastAsia="en-GB"/>
        </w:rPr>
      </w:pPr>
      <w:r>
        <w:rPr>
          <w:rFonts w:ascii="Tahoma" w:eastAsia="Times New Roman" w:hAnsi="Tahoma" w:cstheme="minorHAnsi"/>
          <w:color w:val="000000"/>
          <w:sz w:val="22"/>
          <w:szCs w:val="22"/>
          <w:bdr w:val="none" w:sz="0" w:space="0" w:color="auto" w:frame="1"/>
          <w:lang w:eastAsia="en-GB"/>
        </w:rPr>
        <w:t>Embedding</w:t>
      </w:r>
      <w:r w:rsidR="00EF601D">
        <w:rPr>
          <w:rFonts w:ascii="Tahoma" w:eastAsia="Times New Roman" w:hAnsi="Tahoma" w:cstheme="minorHAnsi"/>
          <w:color w:val="000000"/>
          <w:sz w:val="22"/>
          <w:szCs w:val="22"/>
          <w:bdr w:val="none" w:sz="0" w:space="0" w:color="auto" w:frame="1"/>
          <w:lang w:eastAsia="en-GB"/>
        </w:rPr>
        <w:t xml:space="preserve"> an</w:t>
      </w:r>
      <w:r w:rsidR="0085473D" w:rsidRPr="00EF601D">
        <w:rPr>
          <w:rFonts w:ascii="Tahoma" w:eastAsia="Times New Roman" w:hAnsi="Tahoma" w:cstheme="minorHAnsi"/>
          <w:color w:val="000000"/>
          <w:sz w:val="22"/>
          <w:szCs w:val="22"/>
          <w:bdr w:val="none" w:sz="0" w:space="0" w:color="auto" w:frame="1"/>
          <w:lang w:eastAsia="en-GB"/>
        </w:rPr>
        <w:t xml:space="preserve"> appetite for arts, creative and cultural activities</w:t>
      </w:r>
      <w:r w:rsidR="00844B35" w:rsidRPr="00EF601D">
        <w:rPr>
          <w:rFonts w:ascii="Tahoma" w:eastAsia="Times New Roman" w:hAnsi="Tahoma" w:cstheme="minorHAnsi"/>
          <w:color w:val="000000"/>
          <w:sz w:val="22"/>
          <w:szCs w:val="22"/>
          <w:bdr w:val="none" w:sz="0" w:space="0" w:color="auto" w:frame="1"/>
          <w:lang w:eastAsia="en-GB"/>
        </w:rPr>
        <w:t xml:space="preserve"> </w:t>
      </w:r>
      <w:r w:rsidR="005F0598" w:rsidRPr="00EF601D">
        <w:rPr>
          <w:rFonts w:ascii="Tahoma" w:eastAsia="Times New Roman" w:hAnsi="Tahoma" w:cstheme="minorHAnsi"/>
          <w:color w:val="000000"/>
          <w:sz w:val="22"/>
          <w:szCs w:val="22"/>
          <w:bdr w:val="none" w:sz="0" w:space="0" w:color="auto" w:frame="1"/>
          <w:lang w:eastAsia="en-GB"/>
        </w:rPr>
        <w:t xml:space="preserve">amongst Sunderland and South Tyneside’s residents. </w:t>
      </w:r>
      <w:r w:rsidR="0085473D" w:rsidRPr="00EF601D">
        <w:rPr>
          <w:rFonts w:ascii="Tahoma" w:eastAsia="Times New Roman" w:hAnsi="Tahoma" w:cstheme="minorHAnsi"/>
          <w:color w:val="000000"/>
          <w:sz w:val="22"/>
          <w:szCs w:val="22"/>
          <w:bdr w:val="none" w:sz="0" w:space="0" w:color="auto" w:frame="1"/>
          <w:lang w:eastAsia="en-GB"/>
        </w:rPr>
        <w:t xml:space="preserve">   </w:t>
      </w:r>
    </w:p>
    <w:p w14:paraId="0BE6ACCB" w14:textId="617E748B" w:rsidR="0085473D" w:rsidRPr="00EF601D" w:rsidRDefault="0085473D" w:rsidP="009F0589">
      <w:pPr>
        <w:pStyle w:val="ListParagraph"/>
        <w:numPr>
          <w:ilvl w:val="0"/>
          <w:numId w:val="13"/>
        </w:numPr>
        <w:shd w:val="clear" w:color="auto" w:fill="FFFFFF" w:themeFill="background1"/>
        <w:spacing w:line="276" w:lineRule="auto"/>
        <w:jc w:val="both"/>
        <w:rPr>
          <w:rFonts w:ascii="Tahoma" w:eastAsia="Times New Roman" w:hAnsi="Tahoma" w:cstheme="minorHAnsi"/>
          <w:color w:val="000000"/>
          <w:sz w:val="22"/>
          <w:szCs w:val="22"/>
          <w:bdr w:val="none" w:sz="0" w:space="0" w:color="auto" w:frame="1"/>
          <w:lang w:eastAsia="en-GB"/>
        </w:rPr>
      </w:pPr>
      <w:r w:rsidRPr="00EF601D">
        <w:rPr>
          <w:rFonts w:ascii="Tahoma" w:hAnsi="Tahoma" w:cstheme="minorHAnsi"/>
          <w:sz w:val="22"/>
          <w:szCs w:val="22"/>
        </w:rPr>
        <w:t>Summer Streets</w:t>
      </w:r>
      <w:r w:rsidR="00CA018E">
        <w:rPr>
          <w:rFonts w:ascii="Tahoma" w:hAnsi="Tahoma" w:cstheme="minorHAnsi"/>
          <w:sz w:val="22"/>
          <w:szCs w:val="22"/>
        </w:rPr>
        <w:t xml:space="preserve"> Festival,</w:t>
      </w:r>
      <w:r w:rsidRPr="00EF601D">
        <w:rPr>
          <w:rFonts w:ascii="Tahoma" w:hAnsi="Tahoma" w:cstheme="minorHAnsi"/>
          <w:sz w:val="22"/>
          <w:szCs w:val="22"/>
        </w:rPr>
        <w:t xml:space="preserve"> now in its seventh year</w:t>
      </w:r>
      <w:r w:rsidR="00CA018E">
        <w:rPr>
          <w:rFonts w:ascii="Tahoma" w:hAnsi="Tahoma" w:cstheme="minorHAnsi"/>
          <w:sz w:val="22"/>
          <w:szCs w:val="22"/>
        </w:rPr>
        <w:t xml:space="preserve">. </w:t>
      </w:r>
      <w:r w:rsidRPr="00EF601D">
        <w:rPr>
          <w:rFonts w:ascii="Tahoma" w:hAnsi="Tahoma" w:cstheme="minorHAnsi"/>
          <w:sz w:val="22"/>
          <w:szCs w:val="22"/>
        </w:rPr>
        <w:t xml:space="preserve"> </w:t>
      </w:r>
      <w:r w:rsidR="00CA018E">
        <w:rPr>
          <w:rFonts w:ascii="Tahoma" w:hAnsi="Tahoma" w:cstheme="minorHAnsi"/>
          <w:sz w:val="22"/>
          <w:szCs w:val="22"/>
        </w:rPr>
        <w:t>A</w:t>
      </w:r>
      <w:r w:rsidRPr="00EF601D">
        <w:rPr>
          <w:rFonts w:ascii="Tahoma" w:hAnsi="Tahoma" w:cstheme="minorHAnsi"/>
          <w:sz w:val="22"/>
          <w:szCs w:val="22"/>
        </w:rPr>
        <w:t>n annual free music festival aimed at young people and families</w:t>
      </w:r>
      <w:r w:rsidR="00CA018E">
        <w:rPr>
          <w:rFonts w:ascii="Tahoma" w:hAnsi="Tahoma" w:cstheme="minorHAnsi"/>
          <w:sz w:val="22"/>
          <w:szCs w:val="22"/>
        </w:rPr>
        <w:t xml:space="preserve"> which was </w:t>
      </w:r>
      <w:r w:rsidRPr="00EF601D">
        <w:rPr>
          <w:rFonts w:ascii="Tahoma" w:hAnsi="Tahoma" w:cstheme="minorHAnsi"/>
          <w:sz w:val="22"/>
          <w:szCs w:val="22"/>
        </w:rPr>
        <w:t>incubated within Cultural Spring for its first four years and is now a standalone project and part of Sunderland’s cultural calendar.  It has attracted its own funding and has around 4000 audience members on an annual basis</w:t>
      </w:r>
      <w:r w:rsidRPr="00EF601D">
        <w:rPr>
          <w:rFonts w:ascii="Tahoma" w:hAnsi="Tahoma" w:cstheme="minorHAnsi"/>
          <w:color w:val="FF0000"/>
          <w:sz w:val="22"/>
          <w:szCs w:val="22"/>
        </w:rPr>
        <w:t xml:space="preserve">. </w:t>
      </w:r>
    </w:p>
    <w:p w14:paraId="28611E98" w14:textId="77777777" w:rsidR="005F0598" w:rsidRPr="00781841" w:rsidRDefault="005F0598" w:rsidP="00323CFB">
      <w:pPr>
        <w:shd w:val="clear" w:color="auto" w:fill="FFFFFF" w:themeFill="background1"/>
        <w:spacing w:line="276" w:lineRule="auto"/>
        <w:jc w:val="both"/>
        <w:rPr>
          <w:rFonts w:ascii="Tahoma" w:hAnsi="Tahoma" w:cstheme="minorHAnsi"/>
          <w:color w:val="FF0000"/>
          <w:sz w:val="22"/>
          <w:szCs w:val="22"/>
        </w:rPr>
      </w:pPr>
    </w:p>
    <w:p w14:paraId="2B7F90E2" w14:textId="0EE22092" w:rsidR="0085473D" w:rsidRDefault="0085473D" w:rsidP="00323CFB">
      <w:pPr>
        <w:shd w:val="clear" w:color="auto" w:fill="FFFFFF" w:themeFill="background1"/>
        <w:spacing w:line="276" w:lineRule="auto"/>
        <w:jc w:val="both"/>
        <w:rPr>
          <w:rFonts w:ascii="Tahoma" w:hAnsi="Tahoma" w:cstheme="minorHAnsi"/>
          <w:iCs/>
          <w:color w:val="000000" w:themeColor="text1"/>
          <w:sz w:val="22"/>
          <w:szCs w:val="22"/>
        </w:rPr>
      </w:pPr>
      <w:r w:rsidRPr="00781841">
        <w:rPr>
          <w:rFonts w:ascii="Tahoma" w:hAnsi="Tahoma" w:cstheme="minorHAnsi"/>
          <w:sz w:val="22"/>
          <w:szCs w:val="22"/>
        </w:rPr>
        <w:t xml:space="preserve">A number of partners believe the Cultural Spring programme has </w:t>
      </w:r>
      <w:r w:rsidRPr="00781841">
        <w:rPr>
          <w:rFonts w:ascii="Tahoma" w:hAnsi="Tahoma" w:cstheme="minorHAnsi"/>
          <w:i/>
          <w:iCs/>
          <w:sz w:val="22"/>
          <w:szCs w:val="22"/>
        </w:rPr>
        <w:t xml:space="preserve">‘opened people’s eyes to culture led regeneration’ </w:t>
      </w:r>
      <w:r w:rsidRPr="00781841">
        <w:rPr>
          <w:rFonts w:ascii="Tahoma" w:hAnsi="Tahoma" w:cstheme="minorHAnsi"/>
          <w:sz w:val="22"/>
          <w:szCs w:val="22"/>
        </w:rPr>
        <w:t>through</w:t>
      </w:r>
      <w:r w:rsidRPr="00781841">
        <w:rPr>
          <w:rFonts w:ascii="Tahoma" w:hAnsi="Tahoma" w:cstheme="minorHAnsi"/>
          <w:i/>
          <w:iCs/>
          <w:sz w:val="22"/>
          <w:szCs w:val="22"/>
        </w:rPr>
        <w:t xml:space="preserve"> </w:t>
      </w:r>
      <w:r w:rsidRPr="00781841">
        <w:rPr>
          <w:rFonts w:ascii="Tahoma" w:hAnsi="Tahoma" w:cstheme="minorHAnsi"/>
          <w:iCs/>
          <w:color w:val="000000" w:themeColor="text1"/>
          <w:sz w:val="22"/>
          <w:szCs w:val="22"/>
        </w:rPr>
        <w:t xml:space="preserve">new opportunities and strengthening links with other groups and activities. </w:t>
      </w:r>
    </w:p>
    <w:p w14:paraId="14083DF5" w14:textId="1B3DAD55" w:rsidR="000049F9" w:rsidRDefault="000049F9" w:rsidP="00323CFB">
      <w:pPr>
        <w:shd w:val="clear" w:color="auto" w:fill="FFFFFF" w:themeFill="background1"/>
        <w:spacing w:line="276" w:lineRule="auto"/>
        <w:jc w:val="both"/>
        <w:rPr>
          <w:rFonts w:ascii="Tahoma" w:hAnsi="Tahoma" w:cstheme="minorHAnsi"/>
          <w:iCs/>
          <w:color w:val="000000" w:themeColor="text1"/>
          <w:sz w:val="22"/>
          <w:szCs w:val="22"/>
        </w:rPr>
      </w:pPr>
    </w:p>
    <w:p w14:paraId="282F5ABD" w14:textId="3BB8DBBA" w:rsidR="000049F9" w:rsidRDefault="000049F9" w:rsidP="00323CFB">
      <w:pPr>
        <w:shd w:val="clear" w:color="auto" w:fill="FFFFFF" w:themeFill="background1"/>
        <w:spacing w:line="276" w:lineRule="auto"/>
        <w:jc w:val="both"/>
        <w:rPr>
          <w:rFonts w:ascii="Tahoma" w:hAnsi="Tahoma" w:cstheme="minorHAnsi"/>
          <w:iCs/>
          <w:color w:val="000000" w:themeColor="text1"/>
          <w:sz w:val="22"/>
          <w:szCs w:val="22"/>
        </w:rPr>
      </w:pPr>
    </w:p>
    <w:p w14:paraId="3DD24AF5" w14:textId="4792716B" w:rsidR="000049F9" w:rsidRDefault="000049F9" w:rsidP="00323CFB">
      <w:pPr>
        <w:shd w:val="clear" w:color="auto" w:fill="FFFFFF" w:themeFill="background1"/>
        <w:spacing w:line="276" w:lineRule="auto"/>
        <w:jc w:val="both"/>
        <w:rPr>
          <w:rFonts w:ascii="Tahoma" w:hAnsi="Tahoma" w:cstheme="minorHAnsi"/>
          <w:iCs/>
          <w:color w:val="000000" w:themeColor="text1"/>
          <w:sz w:val="22"/>
          <w:szCs w:val="22"/>
        </w:rPr>
      </w:pPr>
    </w:p>
    <w:p w14:paraId="5815FC99" w14:textId="5E88548B" w:rsidR="000049F9" w:rsidRDefault="000049F9" w:rsidP="00323CFB">
      <w:pPr>
        <w:shd w:val="clear" w:color="auto" w:fill="FFFFFF" w:themeFill="background1"/>
        <w:spacing w:line="276" w:lineRule="auto"/>
        <w:jc w:val="both"/>
        <w:rPr>
          <w:rFonts w:ascii="Tahoma" w:hAnsi="Tahoma" w:cstheme="minorHAnsi"/>
          <w:iCs/>
          <w:color w:val="000000" w:themeColor="text1"/>
          <w:sz w:val="22"/>
          <w:szCs w:val="22"/>
        </w:rPr>
      </w:pPr>
    </w:p>
    <w:p w14:paraId="2F2045F8" w14:textId="0428FD09" w:rsidR="000049F9" w:rsidRDefault="000049F9" w:rsidP="00323CFB">
      <w:pPr>
        <w:shd w:val="clear" w:color="auto" w:fill="FFFFFF" w:themeFill="background1"/>
        <w:spacing w:line="276" w:lineRule="auto"/>
        <w:jc w:val="both"/>
        <w:rPr>
          <w:rFonts w:ascii="Tahoma" w:hAnsi="Tahoma" w:cstheme="minorHAnsi"/>
          <w:iCs/>
          <w:color w:val="000000" w:themeColor="text1"/>
          <w:sz w:val="22"/>
          <w:szCs w:val="22"/>
        </w:rPr>
      </w:pPr>
    </w:p>
    <w:p w14:paraId="6CBD6064" w14:textId="77777777" w:rsidR="00CA018E" w:rsidRDefault="00CA018E" w:rsidP="000049F9">
      <w:pPr>
        <w:spacing w:line="276" w:lineRule="auto"/>
        <w:jc w:val="both"/>
        <w:rPr>
          <w:rFonts w:ascii="Tahoma" w:hAnsi="Tahoma" w:cs="Tahoma"/>
          <w:b/>
          <w:bCs/>
          <w:color w:val="FF2600"/>
          <w:sz w:val="22"/>
          <w:szCs w:val="22"/>
        </w:rPr>
      </w:pPr>
    </w:p>
    <w:p w14:paraId="6A2D7735" w14:textId="77777777" w:rsidR="00CA018E" w:rsidRDefault="00CA018E" w:rsidP="000049F9">
      <w:pPr>
        <w:spacing w:line="276" w:lineRule="auto"/>
        <w:jc w:val="both"/>
        <w:rPr>
          <w:rFonts w:ascii="Tahoma" w:hAnsi="Tahoma" w:cs="Tahoma"/>
          <w:b/>
          <w:bCs/>
          <w:color w:val="FF2600"/>
          <w:sz w:val="22"/>
          <w:szCs w:val="22"/>
        </w:rPr>
      </w:pPr>
    </w:p>
    <w:p w14:paraId="402AEE6F" w14:textId="77777777" w:rsidR="00CA018E" w:rsidRDefault="00CA018E" w:rsidP="000049F9">
      <w:pPr>
        <w:spacing w:line="276" w:lineRule="auto"/>
        <w:jc w:val="both"/>
        <w:rPr>
          <w:rFonts w:ascii="Tahoma" w:hAnsi="Tahoma" w:cs="Tahoma"/>
          <w:b/>
          <w:bCs/>
          <w:color w:val="FF2600"/>
          <w:sz w:val="22"/>
          <w:szCs w:val="22"/>
        </w:rPr>
      </w:pPr>
    </w:p>
    <w:p w14:paraId="78FE198D" w14:textId="77777777" w:rsidR="00CA018E" w:rsidRDefault="00CA018E" w:rsidP="000049F9">
      <w:pPr>
        <w:spacing w:line="276" w:lineRule="auto"/>
        <w:jc w:val="both"/>
        <w:rPr>
          <w:rFonts w:ascii="Tahoma" w:hAnsi="Tahoma" w:cs="Tahoma"/>
          <w:b/>
          <w:bCs/>
          <w:color w:val="FF2600"/>
          <w:sz w:val="22"/>
          <w:szCs w:val="22"/>
        </w:rPr>
      </w:pPr>
    </w:p>
    <w:p w14:paraId="4340A94C" w14:textId="77777777" w:rsidR="00CA018E" w:rsidRDefault="00CA018E" w:rsidP="000049F9">
      <w:pPr>
        <w:spacing w:line="276" w:lineRule="auto"/>
        <w:jc w:val="both"/>
        <w:rPr>
          <w:rFonts w:ascii="Tahoma" w:hAnsi="Tahoma" w:cs="Tahoma"/>
          <w:b/>
          <w:bCs/>
          <w:color w:val="FF2600"/>
          <w:sz w:val="22"/>
          <w:szCs w:val="22"/>
        </w:rPr>
      </w:pPr>
    </w:p>
    <w:p w14:paraId="2DB4C541" w14:textId="77777777" w:rsidR="00CA018E" w:rsidRDefault="00CA018E" w:rsidP="000049F9">
      <w:pPr>
        <w:spacing w:line="276" w:lineRule="auto"/>
        <w:jc w:val="both"/>
        <w:rPr>
          <w:rFonts w:ascii="Tahoma" w:hAnsi="Tahoma" w:cs="Tahoma"/>
          <w:b/>
          <w:bCs/>
          <w:color w:val="FF2600"/>
          <w:sz w:val="22"/>
          <w:szCs w:val="22"/>
        </w:rPr>
      </w:pPr>
    </w:p>
    <w:p w14:paraId="1B4B934C" w14:textId="77777777" w:rsidR="00CA018E" w:rsidRDefault="00CA018E" w:rsidP="000049F9">
      <w:pPr>
        <w:spacing w:line="276" w:lineRule="auto"/>
        <w:jc w:val="both"/>
        <w:rPr>
          <w:rFonts w:ascii="Tahoma" w:hAnsi="Tahoma" w:cs="Tahoma"/>
          <w:b/>
          <w:bCs/>
          <w:color w:val="FF2600"/>
          <w:sz w:val="22"/>
          <w:szCs w:val="22"/>
        </w:rPr>
      </w:pPr>
    </w:p>
    <w:p w14:paraId="6D823EE0" w14:textId="77777777" w:rsidR="00CA018E" w:rsidRDefault="00CA018E" w:rsidP="000049F9">
      <w:pPr>
        <w:spacing w:line="276" w:lineRule="auto"/>
        <w:jc w:val="both"/>
        <w:rPr>
          <w:rFonts w:ascii="Tahoma" w:hAnsi="Tahoma" w:cs="Tahoma"/>
          <w:b/>
          <w:bCs/>
          <w:color w:val="FF2600"/>
          <w:sz w:val="22"/>
          <w:szCs w:val="22"/>
        </w:rPr>
      </w:pPr>
    </w:p>
    <w:p w14:paraId="49B079AF" w14:textId="77777777" w:rsidR="00CA018E" w:rsidRDefault="00CA018E" w:rsidP="000049F9">
      <w:pPr>
        <w:spacing w:line="276" w:lineRule="auto"/>
        <w:jc w:val="both"/>
        <w:rPr>
          <w:rFonts w:ascii="Tahoma" w:hAnsi="Tahoma" w:cs="Tahoma"/>
          <w:b/>
          <w:bCs/>
          <w:color w:val="FF2600"/>
          <w:sz w:val="22"/>
          <w:szCs w:val="22"/>
        </w:rPr>
      </w:pPr>
    </w:p>
    <w:p w14:paraId="4E1D7C67" w14:textId="1471DDF2" w:rsidR="000049F9" w:rsidRPr="006F284C" w:rsidRDefault="001B6571" w:rsidP="000049F9">
      <w:pPr>
        <w:spacing w:line="276" w:lineRule="auto"/>
        <w:jc w:val="both"/>
        <w:rPr>
          <w:rFonts w:ascii="Tahoma" w:hAnsi="Tahoma" w:cs="Tahoma"/>
          <w:b/>
          <w:bCs/>
          <w:color w:val="C9336B"/>
        </w:rPr>
      </w:pPr>
      <w:r w:rsidRPr="006F284C">
        <w:rPr>
          <w:rFonts w:ascii="Tahoma" w:hAnsi="Tahoma" w:cs="Tahoma"/>
          <w:b/>
          <w:bCs/>
          <w:color w:val="C9336B"/>
        </w:rPr>
        <w:lastRenderedPageBreak/>
        <w:t>SOCIAL MEDIA</w:t>
      </w:r>
      <w:r w:rsidR="000A3774">
        <w:rPr>
          <w:rFonts w:ascii="Tahoma" w:hAnsi="Tahoma" w:cs="Tahoma"/>
          <w:b/>
          <w:bCs/>
          <w:color w:val="C9336B"/>
        </w:rPr>
        <w:t xml:space="preserve">, </w:t>
      </w:r>
      <w:r w:rsidRPr="006F284C">
        <w:rPr>
          <w:rFonts w:ascii="Tahoma" w:hAnsi="Tahoma" w:cs="Tahoma"/>
          <w:b/>
          <w:bCs/>
          <w:color w:val="C9336B"/>
        </w:rPr>
        <w:t>MARKETING</w:t>
      </w:r>
      <w:r w:rsidR="005877AF">
        <w:rPr>
          <w:rFonts w:ascii="Tahoma" w:hAnsi="Tahoma" w:cs="Tahoma"/>
          <w:b/>
          <w:bCs/>
          <w:color w:val="C9336B"/>
        </w:rPr>
        <w:t xml:space="preserve"> AND PR</w:t>
      </w:r>
    </w:p>
    <w:p w14:paraId="5C3A6B96" w14:textId="77777777" w:rsidR="000049F9" w:rsidRPr="000049F9" w:rsidRDefault="000049F9" w:rsidP="000049F9">
      <w:pPr>
        <w:spacing w:line="276" w:lineRule="auto"/>
        <w:jc w:val="both"/>
        <w:rPr>
          <w:rFonts w:ascii="Tahoma" w:hAnsi="Tahoma" w:cs="Tahoma"/>
          <w:sz w:val="22"/>
          <w:szCs w:val="22"/>
        </w:rPr>
      </w:pPr>
    </w:p>
    <w:p w14:paraId="14C87B1D" w14:textId="2CF2FF8F" w:rsidR="000049F9" w:rsidRPr="000049F9" w:rsidRDefault="000049F9" w:rsidP="000049F9">
      <w:pPr>
        <w:spacing w:line="276" w:lineRule="auto"/>
        <w:jc w:val="both"/>
        <w:rPr>
          <w:rFonts w:ascii="Tahoma" w:hAnsi="Tahoma" w:cs="Tahoma"/>
          <w:sz w:val="22"/>
          <w:szCs w:val="22"/>
        </w:rPr>
      </w:pPr>
      <w:r>
        <w:rPr>
          <w:rFonts w:ascii="Tahoma" w:hAnsi="Tahoma" w:cs="Tahoma"/>
          <w:sz w:val="22"/>
          <w:szCs w:val="22"/>
        </w:rPr>
        <w:t>Cultural Spring’s s</w:t>
      </w:r>
      <w:r w:rsidRPr="000049F9">
        <w:rPr>
          <w:rFonts w:ascii="Tahoma" w:hAnsi="Tahoma" w:cs="Tahoma"/>
          <w:sz w:val="22"/>
          <w:szCs w:val="22"/>
        </w:rPr>
        <w:t xml:space="preserve">ocial </w:t>
      </w:r>
      <w:r>
        <w:rPr>
          <w:rFonts w:ascii="Tahoma" w:hAnsi="Tahoma" w:cs="Tahoma"/>
          <w:sz w:val="22"/>
          <w:szCs w:val="22"/>
        </w:rPr>
        <w:t>m</w:t>
      </w:r>
      <w:r w:rsidRPr="000049F9">
        <w:rPr>
          <w:rFonts w:ascii="Tahoma" w:hAnsi="Tahoma" w:cs="Tahoma"/>
          <w:sz w:val="22"/>
          <w:szCs w:val="22"/>
        </w:rPr>
        <w:t xml:space="preserve">edia and </w:t>
      </w:r>
      <w:r>
        <w:rPr>
          <w:rFonts w:ascii="Tahoma" w:hAnsi="Tahoma" w:cs="Tahoma"/>
          <w:sz w:val="22"/>
          <w:szCs w:val="22"/>
        </w:rPr>
        <w:t>m</w:t>
      </w:r>
      <w:r w:rsidRPr="000049F9">
        <w:rPr>
          <w:rFonts w:ascii="Tahoma" w:hAnsi="Tahoma" w:cs="Tahoma"/>
          <w:sz w:val="22"/>
          <w:szCs w:val="22"/>
        </w:rPr>
        <w:t>arketing activit</w:t>
      </w:r>
      <w:r>
        <w:rPr>
          <w:rFonts w:ascii="Tahoma" w:hAnsi="Tahoma" w:cs="Tahoma"/>
          <w:sz w:val="22"/>
          <w:szCs w:val="22"/>
        </w:rPr>
        <w:t>ies</w:t>
      </w:r>
      <w:r w:rsidRPr="000049F9">
        <w:rPr>
          <w:rFonts w:ascii="Tahoma" w:hAnsi="Tahoma" w:cs="Tahoma"/>
          <w:sz w:val="22"/>
          <w:szCs w:val="22"/>
        </w:rPr>
        <w:t xml:space="preserve"> covered</w:t>
      </w:r>
      <w:r>
        <w:rPr>
          <w:rFonts w:ascii="Tahoma" w:hAnsi="Tahoma" w:cs="Tahoma"/>
          <w:sz w:val="22"/>
          <w:szCs w:val="22"/>
        </w:rPr>
        <w:t>:</w:t>
      </w:r>
      <w:r w:rsidRPr="000049F9">
        <w:rPr>
          <w:rFonts w:ascii="Tahoma" w:hAnsi="Tahoma" w:cs="Tahoma"/>
          <w:sz w:val="22"/>
          <w:szCs w:val="22"/>
        </w:rPr>
        <w:t xml:space="preserve"> </w:t>
      </w:r>
    </w:p>
    <w:p w14:paraId="6A27D250" w14:textId="77777777" w:rsidR="000049F9" w:rsidRPr="000049F9" w:rsidRDefault="000049F9" w:rsidP="000049F9">
      <w:pPr>
        <w:spacing w:line="276" w:lineRule="auto"/>
        <w:jc w:val="both"/>
        <w:rPr>
          <w:rFonts w:ascii="Tahoma" w:hAnsi="Tahoma" w:cs="Tahoma"/>
          <w:sz w:val="22"/>
          <w:szCs w:val="22"/>
        </w:rPr>
      </w:pPr>
    </w:p>
    <w:p w14:paraId="3C3CA9B8" w14:textId="2A0274C0" w:rsidR="000049F9" w:rsidRPr="000049F9" w:rsidRDefault="000049F9" w:rsidP="009F0589">
      <w:pPr>
        <w:pStyle w:val="ListParagraph"/>
        <w:numPr>
          <w:ilvl w:val="0"/>
          <w:numId w:val="23"/>
        </w:numPr>
        <w:spacing w:after="160" w:line="276" w:lineRule="auto"/>
        <w:jc w:val="both"/>
        <w:rPr>
          <w:rFonts w:ascii="Tahoma" w:hAnsi="Tahoma" w:cs="Tahoma"/>
          <w:sz w:val="22"/>
          <w:szCs w:val="22"/>
        </w:rPr>
      </w:pPr>
      <w:r w:rsidRPr="000049F9">
        <w:rPr>
          <w:rFonts w:ascii="Tahoma" w:hAnsi="Tahoma" w:cs="Tahoma"/>
          <w:b/>
          <w:bCs/>
          <w:sz w:val="22"/>
          <w:szCs w:val="22"/>
        </w:rPr>
        <w:t>Face to face engagement:</w:t>
      </w:r>
      <w:r w:rsidRPr="000049F9">
        <w:rPr>
          <w:rFonts w:ascii="Tahoma" w:hAnsi="Tahoma" w:cs="Tahoma"/>
          <w:sz w:val="22"/>
          <w:szCs w:val="22"/>
        </w:rPr>
        <w:t xml:space="preserve"> Visits to groups, open days and coffee mornings,  audience development plans creation for events such as Heart of the House involving visits to local pubs, groups and venues, and speaking at meetings to promote joint </w:t>
      </w:r>
      <w:r>
        <w:rPr>
          <w:rFonts w:ascii="Tahoma" w:hAnsi="Tahoma" w:cs="Tahoma"/>
          <w:sz w:val="22"/>
          <w:szCs w:val="22"/>
        </w:rPr>
        <w:t>working.</w:t>
      </w:r>
    </w:p>
    <w:p w14:paraId="646B2BA6" w14:textId="1106980D" w:rsidR="000049F9" w:rsidRPr="000049F9" w:rsidRDefault="000049F9" w:rsidP="009F0589">
      <w:pPr>
        <w:pStyle w:val="ListParagraph"/>
        <w:numPr>
          <w:ilvl w:val="0"/>
          <w:numId w:val="23"/>
        </w:numPr>
        <w:spacing w:after="160" w:line="276" w:lineRule="auto"/>
        <w:jc w:val="both"/>
        <w:rPr>
          <w:rFonts w:ascii="Tahoma" w:hAnsi="Tahoma" w:cs="Tahoma"/>
          <w:sz w:val="22"/>
          <w:szCs w:val="22"/>
        </w:rPr>
      </w:pPr>
      <w:r w:rsidRPr="000049F9">
        <w:rPr>
          <w:rFonts w:ascii="Tahoma" w:hAnsi="Tahoma" w:cs="Tahoma"/>
          <w:b/>
          <w:bCs/>
          <w:sz w:val="22"/>
          <w:szCs w:val="22"/>
        </w:rPr>
        <w:t>Printed materials:</w:t>
      </w:r>
      <w:r w:rsidRPr="000049F9">
        <w:rPr>
          <w:rFonts w:ascii="Tahoma" w:hAnsi="Tahoma" w:cs="Tahoma"/>
          <w:sz w:val="22"/>
          <w:szCs w:val="22"/>
        </w:rPr>
        <w:t xml:space="preserve"> </w:t>
      </w:r>
      <w:r>
        <w:rPr>
          <w:rFonts w:ascii="Tahoma" w:hAnsi="Tahoma" w:cs="Tahoma"/>
          <w:sz w:val="22"/>
          <w:szCs w:val="22"/>
        </w:rPr>
        <w:t>T</w:t>
      </w:r>
      <w:r w:rsidRPr="000049F9">
        <w:rPr>
          <w:rFonts w:ascii="Tahoma" w:hAnsi="Tahoma" w:cs="Tahoma"/>
          <w:sz w:val="22"/>
          <w:szCs w:val="22"/>
        </w:rPr>
        <w:t xml:space="preserve">ermly workshop programmes </w:t>
      </w:r>
      <w:r>
        <w:rPr>
          <w:rFonts w:ascii="Tahoma" w:hAnsi="Tahoma" w:cs="Tahoma"/>
          <w:sz w:val="22"/>
          <w:szCs w:val="22"/>
        </w:rPr>
        <w:t>and</w:t>
      </w:r>
      <w:r w:rsidRPr="000049F9">
        <w:rPr>
          <w:rFonts w:ascii="Tahoma" w:hAnsi="Tahoma" w:cs="Tahoma"/>
          <w:sz w:val="22"/>
          <w:szCs w:val="22"/>
        </w:rPr>
        <w:t xml:space="preserve"> brochures</w:t>
      </w:r>
      <w:r>
        <w:rPr>
          <w:rFonts w:ascii="Tahoma" w:hAnsi="Tahoma" w:cs="Tahoma"/>
          <w:sz w:val="22"/>
          <w:szCs w:val="22"/>
        </w:rPr>
        <w:t xml:space="preserve">; </w:t>
      </w:r>
      <w:r w:rsidR="001C2DFD">
        <w:rPr>
          <w:rFonts w:ascii="Tahoma" w:hAnsi="Tahoma" w:cs="Tahoma"/>
          <w:sz w:val="22"/>
          <w:szCs w:val="22"/>
        </w:rPr>
        <w:t>L</w:t>
      </w:r>
      <w:r w:rsidRPr="000049F9">
        <w:rPr>
          <w:rFonts w:ascii="Tahoma" w:hAnsi="Tahoma" w:cs="Tahoma"/>
          <w:sz w:val="22"/>
          <w:szCs w:val="22"/>
        </w:rPr>
        <w:t>eaflets for direct mail distribution</w:t>
      </w:r>
      <w:r>
        <w:rPr>
          <w:rFonts w:ascii="Tahoma" w:hAnsi="Tahoma" w:cs="Tahoma"/>
          <w:sz w:val="22"/>
          <w:szCs w:val="22"/>
        </w:rPr>
        <w:t>; Leaflet drops</w:t>
      </w:r>
      <w:r w:rsidRPr="000049F9">
        <w:rPr>
          <w:rFonts w:ascii="Tahoma" w:hAnsi="Tahoma" w:cs="Tahoma"/>
          <w:sz w:val="22"/>
          <w:szCs w:val="22"/>
        </w:rPr>
        <w:t xml:space="preserve"> at local venues and organisation</w:t>
      </w:r>
      <w:r>
        <w:rPr>
          <w:rFonts w:ascii="Tahoma" w:hAnsi="Tahoma" w:cs="Tahoma"/>
          <w:sz w:val="22"/>
          <w:szCs w:val="22"/>
        </w:rPr>
        <w:t>s; P</w:t>
      </w:r>
      <w:r w:rsidRPr="000049F9">
        <w:rPr>
          <w:rFonts w:ascii="Tahoma" w:hAnsi="Tahoma" w:cs="Tahoma"/>
          <w:sz w:val="22"/>
          <w:szCs w:val="22"/>
        </w:rPr>
        <w:t>ublic handout</w:t>
      </w:r>
      <w:r>
        <w:rPr>
          <w:rFonts w:ascii="Tahoma" w:hAnsi="Tahoma" w:cs="Tahoma"/>
          <w:sz w:val="22"/>
          <w:szCs w:val="22"/>
        </w:rPr>
        <w:t>s</w:t>
      </w:r>
      <w:r w:rsidRPr="000049F9">
        <w:rPr>
          <w:rFonts w:ascii="Tahoma" w:hAnsi="Tahoma" w:cs="Tahoma"/>
          <w:sz w:val="22"/>
          <w:szCs w:val="22"/>
        </w:rPr>
        <w:t xml:space="preserve"> where possible and appropriate</w:t>
      </w:r>
      <w:r>
        <w:rPr>
          <w:rFonts w:ascii="Tahoma" w:hAnsi="Tahoma" w:cs="Tahoma"/>
          <w:sz w:val="22"/>
          <w:szCs w:val="22"/>
        </w:rPr>
        <w:t xml:space="preserve"> and printed materials given to </w:t>
      </w:r>
      <w:r w:rsidRPr="000049F9">
        <w:rPr>
          <w:rFonts w:ascii="Tahoma" w:hAnsi="Tahoma" w:cs="Tahoma"/>
          <w:sz w:val="22"/>
          <w:szCs w:val="22"/>
        </w:rPr>
        <w:t xml:space="preserve">Artists and Community Champions </w:t>
      </w:r>
      <w:r>
        <w:rPr>
          <w:rFonts w:ascii="Tahoma" w:hAnsi="Tahoma" w:cs="Tahoma"/>
          <w:sz w:val="22"/>
          <w:szCs w:val="22"/>
        </w:rPr>
        <w:t xml:space="preserve">to </w:t>
      </w:r>
      <w:r w:rsidRPr="000049F9">
        <w:rPr>
          <w:rFonts w:ascii="Tahoma" w:hAnsi="Tahoma" w:cs="Tahoma"/>
          <w:sz w:val="22"/>
          <w:szCs w:val="22"/>
        </w:rPr>
        <w:t>distribute</w:t>
      </w:r>
      <w:r>
        <w:rPr>
          <w:rFonts w:ascii="Tahoma" w:hAnsi="Tahoma" w:cs="Tahoma"/>
          <w:sz w:val="22"/>
          <w:szCs w:val="22"/>
        </w:rPr>
        <w:t>.</w:t>
      </w:r>
    </w:p>
    <w:p w14:paraId="7E76649B" w14:textId="2BA5B5AA" w:rsidR="000049F9" w:rsidRDefault="000049F9" w:rsidP="009F0589">
      <w:pPr>
        <w:pStyle w:val="ListParagraph"/>
        <w:numPr>
          <w:ilvl w:val="0"/>
          <w:numId w:val="23"/>
        </w:numPr>
        <w:spacing w:after="160" w:line="276" w:lineRule="auto"/>
        <w:jc w:val="both"/>
        <w:rPr>
          <w:rFonts w:ascii="Tahoma" w:hAnsi="Tahoma" w:cs="Tahoma"/>
          <w:sz w:val="22"/>
          <w:szCs w:val="22"/>
        </w:rPr>
      </w:pPr>
      <w:r w:rsidRPr="000049F9">
        <w:rPr>
          <w:rFonts w:ascii="Tahoma" w:hAnsi="Tahoma" w:cs="Tahoma"/>
          <w:b/>
          <w:bCs/>
          <w:sz w:val="22"/>
          <w:szCs w:val="22"/>
        </w:rPr>
        <w:t>Website:</w:t>
      </w:r>
      <w:r w:rsidRPr="000049F9">
        <w:rPr>
          <w:rFonts w:ascii="Tahoma" w:hAnsi="Tahoma" w:cs="Tahoma"/>
          <w:sz w:val="22"/>
          <w:szCs w:val="22"/>
        </w:rPr>
        <w:t xml:space="preserve"> </w:t>
      </w:r>
      <w:r>
        <w:rPr>
          <w:rFonts w:ascii="Tahoma" w:hAnsi="Tahoma" w:cs="Tahoma"/>
          <w:sz w:val="22"/>
          <w:szCs w:val="22"/>
        </w:rPr>
        <w:t>D</w:t>
      </w:r>
      <w:r w:rsidRPr="000049F9">
        <w:rPr>
          <w:rFonts w:ascii="Tahoma" w:hAnsi="Tahoma" w:cs="Tahoma"/>
          <w:sz w:val="22"/>
          <w:szCs w:val="22"/>
        </w:rPr>
        <w:t xml:space="preserve">eveloped and grown content and now an important engagement platform for the </w:t>
      </w:r>
      <w:r>
        <w:rPr>
          <w:rFonts w:ascii="Tahoma" w:hAnsi="Tahoma" w:cs="Tahoma"/>
          <w:sz w:val="22"/>
          <w:szCs w:val="22"/>
        </w:rPr>
        <w:t>P</w:t>
      </w:r>
      <w:r w:rsidRPr="000049F9">
        <w:rPr>
          <w:rFonts w:ascii="Tahoma" w:hAnsi="Tahoma" w:cs="Tahoma"/>
          <w:sz w:val="22"/>
          <w:szCs w:val="22"/>
        </w:rPr>
        <w:t>roject. The website is optimised for mobile platforms and integrates relevant back-end analytics</w:t>
      </w:r>
      <w:r>
        <w:rPr>
          <w:rFonts w:ascii="Tahoma" w:hAnsi="Tahoma" w:cs="Tahoma"/>
          <w:sz w:val="22"/>
          <w:szCs w:val="22"/>
        </w:rPr>
        <w:t xml:space="preserve">. </w:t>
      </w:r>
      <w:hyperlink r:id="rId52" w:history="1">
        <w:r w:rsidRPr="009C4E08">
          <w:rPr>
            <w:rStyle w:val="Hyperlink"/>
            <w:rFonts w:ascii="Tahoma" w:hAnsi="Tahoma" w:cs="Tahoma"/>
            <w:sz w:val="22"/>
            <w:szCs w:val="22"/>
          </w:rPr>
          <w:t>https://www.theculturalspring.org.uk</w:t>
        </w:r>
      </w:hyperlink>
    </w:p>
    <w:p w14:paraId="1D66C85D" w14:textId="240C9B99" w:rsidR="000049F9" w:rsidRDefault="000049F9" w:rsidP="009F0589">
      <w:pPr>
        <w:pStyle w:val="ListParagraph"/>
        <w:numPr>
          <w:ilvl w:val="0"/>
          <w:numId w:val="23"/>
        </w:numPr>
        <w:spacing w:after="160" w:line="276" w:lineRule="auto"/>
        <w:jc w:val="both"/>
        <w:rPr>
          <w:rFonts w:ascii="Tahoma" w:hAnsi="Tahoma" w:cs="Tahoma"/>
          <w:sz w:val="22"/>
          <w:szCs w:val="22"/>
        </w:rPr>
      </w:pPr>
      <w:r w:rsidRPr="000049F9">
        <w:rPr>
          <w:rFonts w:ascii="Tahoma" w:hAnsi="Tahoma" w:cs="Tahoma"/>
          <w:b/>
          <w:bCs/>
          <w:sz w:val="22"/>
          <w:szCs w:val="22"/>
        </w:rPr>
        <w:t>Facebook:</w:t>
      </w:r>
      <w:r w:rsidRPr="000049F9">
        <w:rPr>
          <w:rFonts w:ascii="Tahoma" w:hAnsi="Tahoma" w:cs="Tahoma"/>
          <w:sz w:val="22"/>
          <w:szCs w:val="22"/>
        </w:rPr>
        <w:t xml:space="preserve"> </w:t>
      </w:r>
      <w:hyperlink r:id="rId53" w:history="1">
        <w:r w:rsidRPr="009C4E08">
          <w:rPr>
            <w:rStyle w:val="Hyperlink"/>
            <w:rFonts w:ascii="Tahoma" w:hAnsi="Tahoma" w:cs="Tahoma"/>
            <w:sz w:val="22"/>
            <w:szCs w:val="22"/>
          </w:rPr>
          <w:t>https://www.facebook.com/culturalspring</w:t>
        </w:r>
      </w:hyperlink>
    </w:p>
    <w:p w14:paraId="10581A41" w14:textId="4ED00543" w:rsidR="000049F9" w:rsidRPr="000049F9" w:rsidRDefault="000049F9" w:rsidP="009F0589">
      <w:pPr>
        <w:pStyle w:val="ListParagraph"/>
        <w:numPr>
          <w:ilvl w:val="0"/>
          <w:numId w:val="23"/>
        </w:numPr>
        <w:spacing w:after="160" w:line="276" w:lineRule="auto"/>
        <w:jc w:val="both"/>
        <w:rPr>
          <w:rFonts w:ascii="Tahoma" w:hAnsi="Tahoma" w:cs="Tahoma"/>
          <w:sz w:val="22"/>
          <w:szCs w:val="22"/>
        </w:rPr>
      </w:pPr>
      <w:r w:rsidRPr="000049F9">
        <w:rPr>
          <w:rFonts w:ascii="Tahoma" w:hAnsi="Tahoma" w:cs="Tahoma"/>
          <w:sz w:val="22"/>
          <w:szCs w:val="22"/>
        </w:rPr>
        <w:t xml:space="preserve"> (2,469 current likes, increase of 935 likes)</w:t>
      </w:r>
    </w:p>
    <w:p w14:paraId="05491DF3" w14:textId="5309657F" w:rsidR="000049F9" w:rsidRDefault="000049F9" w:rsidP="009F0589">
      <w:pPr>
        <w:pStyle w:val="ListParagraph"/>
        <w:numPr>
          <w:ilvl w:val="0"/>
          <w:numId w:val="23"/>
        </w:numPr>
        <w:spacing w:after="160" w:line="276" w:lineRule="auto"/>
        <w:jc w:val="both"/>
        <w:rPr>
          <w:rFonts w:ascii="Tahoma" w:hAnsi="Tahoma" w:cs="Tahoma"/>
          <w:sz w:val="22"/>
          <w:szCs w:val="22"/>
        </w:rPr>
      </w:pPr>
      <w:r w:rsidRPr="000049F9">
        <w:rPr>
          <w:rFonts w:ascii="Tahoma" w:hAnsi="Tahoma" w:cs="Tahoma"/>
          <w:b/>
          <w:bCs/>
          <w:sz w:val="22"/>
          <w:szCs w:val="22"/>
        </w:rPr>
        <w:t>Twitter:</w:t>
      </w:r>
      <w:r w:rsidRPr="000049F9">
        <w:rPr>
          <w:rFonts w:ascii="Tahoma" w:hAnsi="Tahoma" w:cs="Tahoma"/>
          <w:sz w:val="22"/>
          <w:szCs w:val="22"/>
        </w:rPr>
        <w:t xml:space="preserve"> </w:t>
      </w:r>
      <w:hyperlink r:id="rId54" w:history="1">
        <w:r w:rsidRPr="009C4E08">
          <w:rPr>
            <w:rStyle w:val="Hyperlink"/>
            <w:rFonts w:ascii="Tahoma" w:hAnsi="Tahoma" w:cs="Tahoma"/>
            <w:sz w:val="22"/>
            <w:szCs w:val="22"/>
          </w:rPr>
          <w:t>https://twitter.com/Cultural_Spring</w:t>
        </w:r>
      </w:hyperlink>
      <w:r w:rsidRPr="000049F9">
        <w:rPr>
          <w:rFonts w:ascii="Tahoma" w:hAnsi="Tahoma" w:cs="Tahoma"/>
          <w:sz w:val="22"/>
          <w:szCs w:val="22"/>
        </w:rPr>
        <w:t xml:space="preserve"> </w:t>
      </w:r>
    </w:p>
    <w:p w14:paraId="1EF3F539" w14:textId="12BA0471" w:rsidR="000049F9" w:rsidRPr="000049F9" w:rsidRDefault="000049F9" w:rsidP="009F0589">
      <w:pPr>
        <w:pStyle w:val="ListParagraph"/>
        <w:numPr>
          <w:ilvl w:val="0"/>
          <w:numId w:val="23"/>
        </w:numPr>
        <w:spacing w:after="160" w:line="276" w:lineRule="auto"/>
        <w:jc w:val="both"/>
        <w:rPr>
          <w:rFonts w:ascii="Tahoma" w:hAnsi="Tahoma" w:cs="Tahoma"/>
          <w:sz w:val="22"/>
          <w:szCs w:val="22"/>
        </w:rPr>
      </w:pPr>
      <w:r w:rsidRPr="000049F9">
        <w:rPr>
          <w:rFonts w:ascii="Tahoma" w:hAnsi="Tahoma" w:cs="Tahoma"/>
          <w:sz w:val="22"/>
          <w:szCs w:val="22"/>
        </w:rPr>
        <w:t>(4,200 current followers, increase of 1,664 followers)</w:t>
      </w:r>
    </w:p>
    <w:p w14:paraId="7D050391" w14:textId="7B7BA4E7" w:rsidR="000049F9" w:rsidRDefault="000049F9" w:rsidP="009F0589">
      <w:pPr>
        <w:pStyle w:val="ListParagraph"/>
        <w:numPr>
          <w:ilvl w:val="0"/>
          <w:numId w:val="23"/>
        </w:numPr>
        <w:spacing w:after="160" w:line="276" w:lineRule="auto"/>
        <w:jc w:val="both"/>
        <w:rPr>
          <w:rFonts w:ascii="Tahoma" w:hAnsi="Tahoma" w:cs="Tahoma"/>
          <w:sz w:val="22"/>
          <w:szCs w:val="22"/>
        </w:rPr>
      </w:pPr>
      <w:r w:rsidRPr="000049F9">
        <w:rPr>
          <w:rFonts w:ascii="Tahoma" w:hAnsi="Tahoma" w:cs="Tahoma"/>
          <w:sz w:val="22"/>
          <w:szCs w:val="22"/>
        </w:rPr>
        <w:t xml:space="preserve">Instagram: </w:t>
      </w:r>
      <w:hyperlink r:id="rId55" w:history="1">
        <w:r w:rsidRPr="009C4E08">
          <w:rPr>
            <w:rStyle w:val="Hyperlink"/>
            <w:rFonts w:ascii="Tahoma" w:hAnsi="Tahoma" w:cs="Tahoma"/>
            <w:sz w:val="22"/>
            <w:szCs w:val="22"/>
          </w:rPr>
          <w:t>https://www.instagram.com/theculturalspring</w:t>
        </w:r>
      </w:hyperlink>
    </w:p>
    <w:p w14:paraId="10135BBC" w14:textId="517227DB" w:rsidR="000049F9" w:rsidRPr="000049F9" w:rsidRDefault="000049F9" w:rsidP="009F0589">
      <w:pPr>
        <w:pStyle w:val="ListParagraph"/>
        <w:numPr>
          <w:ilvl w:val="0"/>
          <w:numId w:val="23"/>
        </w:numPr>
        <w:spacing w:after="160" w:line="276" w:lineRule="auto"/>
        <w:jc w:val="both"/>
        <w:rPr>
          <w:rFonts w:ascii="Tahoma" w:hAnsi="Tahoma" w:cs="Tahoma"/>
          <w:sz w:val="22"/>
          <w:szCs w:val="22"/>
        </w:rPr>
      </w:pPr>
      <w:r w:rsidRPr="000049F9">
        <w:rPr>
          <w:rFonts w:ascii="Tahoma" w:hAnsi="Tahoma" w:cs="Tahoma"/>
          <w:sz w:val="22"/>
          <w:szCs w:val="22"/>
        </w:rPr>
        <w:t>(982 followers, increase of</w:t>
      </w:r>
      <w:r>
        <w:rPr>
          <w:rFonts w:ascii="Tahoma" w:hAnsi="Tahoma" w:cs="Tahoma"/>
          <w:sz w:val="22"/>
          <w:szCs w:val="22"/>
        </w:rPr>
        <w:t xml:space="preserve"> </w:t>
      </w:r>
      <w:r w:rsidRPr="000049F9">
        <w:rPr>
          <w:rFonts w:ascii="Tahoma" w:hAnsi="Tahoma" w:cs="Tahoma"/>
          <w:sz w:val="22"/>
          <w:szCs w:val="22"/>
        </w:rPr>
        <w:t>605*)</w:t>
      </w:r>
    </w:p>
    <w:p w14:paraId="51B2EE79" w14:textId="260C3A04" w:rsidR="000049F9" w:rsidRPr="000049F9" w:rsidRDefault="000049F9" w:rsidP="009F0589">
      <w:pPr>
        <w:pStyle w:val="ListParagraph"/>
        <w:numPr>
          <w:ilvl w:val="0"/>
          <w:numId w:val="23"/>
        </w:numPr>
        <w:spacing w:after="160" w:line="276" w:lineRule="auto"/>
        <w:jc w:val="both"/>
        <w:rPr>
          <w:rFonts w:ascii="Tahoma" w:hAnsi="Tahoma" w:cs="Tahoma"/>
          <w:sz w:val="22"/>
          <w:szCs w:val="22"/>
        </w:rPr>
      </w:pPr>
      <w:r w:rsidRPr="000049F9">
        <w:rPr>
          <w:rFonts w:ascii="Tahoma" w:hAnsi="Tahoma" w:cs="Tahoma"/>
          <w:b/>
          <w:bCs/>
          <w:sz w:val="22"/>
          <w:szCs w:val="22"/>
        </w:rPr>
        <w:t>Newsletter:</w:t>
      </w:r>
      <w:r w:rsidRPr="000049F9">
        <w:rPr>
          <w:rFonts w:ascii="Tahoma" w:hAnsi="Tahoma" w:cs="Tahoma"/>
          <w:sz w:val="22"/>
          <w:szCs w:val="22"/>
        </w:rPr>
        <w:t xml:space="preserve"> </w:t>
      </w:r>
      <w:r w:rsidR="00D27EAB">
        <w:rPr>
          <w:rFonts w:ascii="Tahoma" w:hAnsi="Tahoma" w:cs="Tahoma"/>
          <w:sz w:val="22"/>
          <w:szCs w:val="22"/>
        </w:rPr>
        <w:t>Produced a monthly basis with 1</w:t>
      </w:r>
      <w:r w:rsidRPr="000049F9">
        <w:rPr>
          <w:rFonts w:ascii="Tahoma" w:hAnsi="Tahoma" w:cs="Tahoma"/>
          <w:sz w:val="22"/>
          <w:szCs w:val="22"/>
        </w:rPr>
        <w:t>400 subscribers</w:t>
      </w:r>
    </w:p>
    <w:p w14:paraId="413754A8" w14:textId="15AF0924" w:rsidR="000049F9" w:rsidRDefault="000049F9" w:rsidP="009F0589">
      <w:pPr>
        <w:pStyle w:val="ListParagraph"/>
        <w:numPr>
          <w:ilvl w:val="0"/>
          <w:numId w:val="23"/>
        </w:numPr>
        <w:spacing w:after="160" w:line="276" w:lineRule="auto"/>
        <w:jc w:val="both"/>
        <w:rPr>
          <w:rFonts w:ascii="Tahoma" w:hAnsi="Tahoma" w:cs="Tahoma"/>
          <w:sz w:val="22"/>
          <w:szCs w:val="22"/>
        </w:rPr>
      </w:pPr>
      <w:r w:rsidRPr="000049F9">
        <w:rPr>
          <w:rFonts w:ascii="Tahoma" w:hAnsi="Tahoma" w:cs="Tahoma"/>
          <w:b/>
          <w:bCs/>
          <w:sz w:val="22"/>
          <w:szCs w:val="22"/>
        </w:rPr>
        <w:t>Events listings:</w:t>
      </w:r>
      <w:r w:rsidRPr="000049F9">
        <w:rPr>
          <w:rFonts w:ascii="Tahoma" w:hAnsi="Tahoma" w:cs="Tahoma"/>
          <w:sz w:val="22"/>
          <w:szCs w:val="22"/>
        </w:rPr>
        <w:t xml:space="preserve"> </w:t>
      </w:r>
      <w:r w:rsidR="001C2DFD">
        <w:rPr>
          <w:rFonts w:ascii="Tahoma" w:hAnsi="Tahoma" w:cs="Tahoma"/>
          <w:sz w:val="22"/>
          <w:szCs w:val="22"/>
        </w:rPr>
        <w:t>U</w:t>
      </w:r>
      <w:r w:rsidRPr="000049F9">
        <w:rPr>
          <w:rFonts w:ascii="Tahoma" w:hAnsi="Tahoma" w:cs="Tahoma"/>
          <w:sz w:val="22"/>
          <w:szCs w:val="22"/>
        </w:rPr>
        <w:t>pcoming events are sent to all relevant local events listing services in Sunderland and South Tyneside and further across the region.</w:t>
      </w:r>
    </w:p>
    <w:p w14:paraId="5C28A8D5" w14:textId="2F1C401F" w:rsidR="001C2DFD" w:rsidRPr="001C2DFD" w:rsidRDefault="001C2DFD" w:rsidP="009F0589">
      <w:pPr>
        <w:pStyle w:val="ListParagraph"/>
        <w:numPr>
          <w:ilvl w:val="0"/>
          <w:numId w:val="23"/>
        </w:numPr>
        <w:spacing w:after="160" w:line="276" w:lineRule="auto"/>
        <w:jc w:val="both"/>
        <w:rPr>
          <w:rFonts w:ascii="Tahoma" w:hAnsi="Tahoma" w:cs="Tahoma"/>
          <w:sz w:val="22"/>
          <w:szCs w:val="22"/>
        </w:rPr>
      </w:pPr>
      <w:r>
        <w:rPr>
          <w:rFonts w:ascii="Tahoma" w:hAnsi="Tahoma" w:cs="Tahoma"/>
          <w:b/>
          <w:bCs/>
          <w:sz w:val="22"/>
          <w:szCs w:val="22"/>
        </w:rPr>
        <w:t>Vimeo:</w:t>
      </w:r>
      <w:r>
        <w:rPr>
          <w:rFonts w:ascii="Tahoma" w:hAnsi="Tahoma" w:cs="Tahoma"/>
          <w:sz w:val="22"/>
          <w:szCs w:val="22"/>
        </w:rPr>
        <w:t xml:space="preserve"> Used to push video content and to present a summary of activities over the year.</w:t>
      </w:r>
    </w:p>
    <w:p w14:paraId="02B78AE0" w14:textId="6C974ED2" w:rsidR="000049F9" w:rsidRPr="006F284C" w:rsidRDefault="001C2DFD" w:rsidP="000049F9">
      <w:pPr>
        <w:spacing w:line="276" w:lineRule="auto"/>
        <w:jc w:val="both"/>
        <w:rPr>
          <w:rFonts w:ascii="Tahoma" w:hAnsi="Tahoma" w:cs="Tahoma"/>
          <w:b/>
          <w:bCs/>
          <w:color w:val="000000" w:themeColor="text1"/>
        </w:rPr>
      </w:pPr>
      <w:r w:rsidRPr="006F284C">
        <w:rPr>
          <w:rFonts w:ascii="Tahoma" w:hAnsi="Tahoma" w:cs="Tahoma"/>
          <w:b/>
          <w:bCs/>
          <w:color w:val="000000" w:themeColor="text1"/>
        </w:rPr>
        <w:t>Results</w:t>
      </w:r>
    </w:p>
    <w:p w14:paraId="56575EAF" w14:textId="3DCA8B09" w:rsidR="000049F9" w:rsidRPr="001E74D1" w:rsidRDefault="006F284C" w:rsidP="001E74D1">
      <w:pPr>
        <w:spacing w:line="276" w:lineRule="auto"/>
        <w:jc w:val="both"/>
        <w:rPr>
          <w:rFonts w:ascii="Tahoma" w:hAnsi="Tahoma" w:cs="Tahoma"/>
          <w:color w:val="000000" w:themeColor="text1"/>
          <w:sz w:val="22"/>
          <w:szCs w:val="22"/>
        </w:rPr>
      </w:pPr>
      <w:r>
        <w:rPr>
          <w:rFonts w:ascii="Tahoma" w:hAnsi="Tahoma" w:cs="Tahoma"/>
          <w:sz w:val="22"/>
          <w:szCs w:val="22"/>
        </w:rPr>
        <w:t>A</w:t>
      </w:r>
      <w:r w:rsidR="005875DD" w:rsidRPr="000049F9">
        <w:rPr>
          <w:rFonts w:ascii="Tahoma" w:hAnsi="Tahoma" w:cs="Tahoma"/>
          <w:sz w:val="22"/>
          <w:szCs w:val="22"/>
        </w:rPr>
        <w:t xml:space="preserve"> total of </w:t>
      </w:r>
      <w:r w:rsidR="005875DD">
        <w:rPr>
          <w:rFonts w:ascii="Tahoma" w:hAnsi="Tahoma" w:cs="Tahoma"/>
          <w:sz w:val="22"/>
          <w:szCs w:val="22"/>
        </w:rPr>
        <w:t xml:space="preserve">23417 social media </w:t>
      </w:r>
      <w:r w:rsidR="005875DD" w:rsidRPr="001E74D1">
        <w:rPr>
          <w:rFonts w:ascii="Tahoma" w:hAnsi="Tahoma" w:cs="Tahoma"/>
          <w:color w:val="000000" w:themeColor="text1"/>
          <w:sz w:val="22"/>
          <w:szCs w:val="22"/>
        </w:rPr>
        <w:t xml:space="preserve">communications were achieved and 9,051 social media, newsletter likes, followers and subscribers. </w:t>
      </w:r>
      <w:r w:rsidR="001B6571" w:rsidRPr="001E74D1">
        <w:rPr>
          <w:rFonts w:ascii="Tahoma" w:hAnsi="Tahoma" w:cs="Tahoma"/>
          <w:color w:val="000000" w:themeColor="text1"/>
          <w:sz w:val="22"/>
          <w:szCs w:val="22"/>
        </w:rPr>
        <w:t xml:space="preserve">Activities such as </w:t>
      </w:r>
      <w:proofErr w:type="spellStart"/>
      <w:r w:rsidR="001B6571" w:rsidRPr="001E74D1">
        <w:rPr>
          <w:rFonts w:ascii="Tahoma" w:hAnsi="Tahoma" w:cs="Tahoma"/>
          <w:color w:val="000000" w:themeColor="text1"/>
          <w:sz w:val="22"/>
          <w:szCs w:val="22"/>
        </w:rPr>
        <w:t>Wearexperimenting</w:t>
      </w:r>
      <w:proofErr w:type="spellEnd"/>
      <w:r w:rsidR="001B6571" w:rsidRPr="001E74D1">
        <w:rPr>
          <w:rFonts w:ascii="Tahoma" w:hAnsi="Tahoma" w:cs="Tahoma"/>
          <w:color w:val="000000" w:themeColor="text1"/>
          <w:sz w:val="22"/>
          <w:szCs w:val="22"/>
        </w:rPr>
        <w:t xml:space="preserve"> which made significant use of social media were more successful at engaging young people.</w:t>
      </w:r>
    </w:p>
    <w:p w14:paraId="485CDA70" w14:textId="77777777" w:rsidR="005877AF" w:rsidRPr="001E74D1" w:rsidRDefault="005877AF" w:rsidP="001E74D1">
      <w:pPr>
        <w:pStyle w:val="NormalWeb"/>
        <w:shd w:val="clear" w:color="auto" w:fill="FFFFFF"/>
        <w:spacing w:before="0" w:beforeAutospacing="0" w:after="0" w:afterAutospacing="0" w:line="276" w:lineRule="auto"/>
        <w:jc w:val="both"/>
        <w:textAlignment w:val="baseline"/>
        <w:rPr>
          <w:rFonts w:ascii="Tahoma" w:hAnsi="Tahoma" w:cs="Tahoma"/>
          <w:color w:val="000000" w:themeColor="text1"/>
          <w:sz w:val="22"/>
          <w:szCs w:val="22"/>
        </w:rPr>
      </w:pPr>
      <w:r w:rsidRPr="001E74D1">
        <w:rPr>
          <w:rFonts w:ascii="Tahoma" w:hAnsi="Tahoma" w:cs="Tahoma"/>
          <w:color w:val="000000" w:themeColor="text1"/>
          <w:sz w:val="22"/>
          <w:szCs w:val="22"/>
          <w:bdr w:val="none" w:sz="0" w:space="0" w:color="auto" w:frame="1"/>
        </w:rPr>
        <w:t> </w:t>
      </w:r>
    </w:p>
    <w:p w14:paraId="732A7D6B" w14:textId="0860BFA7" w:rsidR="005877AF" w:rsidRPr="001E74D1" w:rsidRDefault="005877AF" w:rsidP="001E74D1">
      <w:pPr>
        <w:pStyle w:val="NormalWeb"/>
        <w:shd w:val="clear" w:color="auto" w:fill="FFFFFF"/>
        <w:spacing w:before="0" w:beforeAutospacing="0" w:after="0" w:afterAutospacing="0" w:line="276" w:lineRule="auto"/>
        <w:jc w:val="both"/>
        <w:textAlignment w:val="baseline"/>
        <w:rPr>
          <w:rFonts w:ascii="Tahoma" w:hAnsi="Tahoma" w:cs="Tahoma"/>
          <w:color w:val="000000" w:themeColor="text1"/>
          <w:sz w:val="22"/>
          <w:szCs w:val="22"/>
        </w:rPr>
      </w:pPr>
      <w:r w:rsidRPr="001E74D1">
        <w:rPr>
          <w:rFonts w:ascii="Tahoma" w:hAnsi="Tahoma" w:cs="Tahoma"/>
          <w:color w:val="000000" w:themeColor="text1"/>
          <w:sz w:val="22"/>
          <w:szCs w:val="22"/>
          <w:bdr w:val="none" w:sz="0" w:space="0" w:color="auto" w:frame="1"/>
        </w:rPr>
        <w:t>The Cultural Spring</w:t>
      </w:r>
      <w:r w:rsidR="001E74D1">
        <w:rPr>
          <w:rFonts w:ascii="Tahoma" w:hAnsi="Tahoma" w:cs="Tahoma"/>
          <w:color w:val="000000" w:themeColor="text1"/>
          <w:sz w:val="22"/>
          <w:szCs w:val="22"/>
          <w:bdr w:val="none" w:sz="0" w:space="0" w:color="auto" w:frame="1"/>
        </w:rPr>
        <w:t xml:space="preserve">’s </w:t>
      </w:r>
      <w:r w:rsidRPr="001E74D1">
        <w:rPr>
          <w:rFonts w:ascii="Tahoma" w:hAnsi="Tahoma" w:cs="Tahoma"/>
          <w:color w:val="000000" w:themeColor="text1"/>
          <w:sz w:val="22"/>
          <w:szCs w:val="22"/>
          <w:bdr w:val="none" w:sz="0" w:space="0" w:color="auto" w:frame="1"/>
        </w:rPr>
        <w:t xml:space="preserve"> AVE</w:t>
      </w:r>
      <w:r w:rsidR="001E74D1">
        <w:rPr>
          <w:rFonts w:ascii="Tahoma" w:hAnsi="Tahoma" w:cs="Tahoma"/>
          <w:color w:val="000000" w:themeColor="text1"/>
          <w:sz w:val="22"/>
          <w:szCs w:val="22"/>
          <w:bdr w:val="none" w:sz="0" w:space="0" w:color="auto" w:frame="1"/>
        </w:rPr>
        <w:t xml:space="preserve"> (Advertising Value Equivalent)</w:t>
      </w:r>
      <w:r w:rsidRPr="001E74D1">
        <w:rPr>
          <w:rFonts w:ascii="Tahoma" w:hAnsi="Tahoma" w:cs="Tahoma"/>
          <w:color w:val="000000" w:themeColor="text1"/>
          <w:sz w:val="22"/>
          <w:szCs w:val="22"/>
          <w:bdr w:val="none" w:sz="0" w:space="0" w:color="auto" w:frame="1"/>
        </w:rPr>
        <w:t xml:space="preserve"> figure</w:t>
      </w:r>
      <w:r w:rsidR="001E74D1">
        <w:rPr>
          <w:rFonts w:ascii="Tahoma" w:hAnsi="Tahoma" w:cs="Tahoma"/>
          <w:color w:val="000000" w:themeColor="text1"/>
          <w:sz w:val="22"/>
          <w:szCs w:val="22"/>
          <w:bdr w:val="none" w:sz="0" w:space="0" w:color="auto" w:frame="1"/>
        </w:rPr>
        <w:t>, used</w:t>
      </w:r>
      <w:r w:rsidRPr="001E74D1">
        <w:rPr>
          <w:rFonts w:ascii="Tahoma" w:hAnsi="Tahoma" w:cs="Tahoma"/>
          <w:color w:val="000000" w:themeColor="text1"/>
          <w:sz w:val="22"/>
          <w:szCs w:val="22"/>
          <w:bdr w:val="none" w:sz="0" w:space="0" w:color="auto" w:frame="1"/>
        </w:rPr>
        <w:t xml:space="preserve"> to measure PR coverage in Phase 2 was a little over £600,000. The majority of coverage was in two titles, The Sunderland Echo and The Shields Gazette </w:t>
      </w:r>
      <w:r w:rsidR="001E74D1">
        <w:rPr>
          <w:rFonts w:ascii="Tahoma" w:hAnsi="Tahoma" w:cs="Tahoma"/>
          <w:color w:val="000000" w:themeColor="text1"/>
          <w:sz w:val="22"/>
          <w:szCs w:val="22"/>
          <w:bdr w:val="none" w:sz="0" w:space="0" w:color="auto" w:frame="1"/>
        </w:rPr>
        <w:t xml:space="preserve">- </w:t>
      </w:r>
      <w:r w:rsidRPr="001E74D1">
        <w:rPr>
          <w:rFonts w:ascii="Tahoma" w:hAnsi="Tahoma" w:cs="Tahoma"/>
          <w:color w:val="000000" w:themeColor="text1"/>
          <w:sz w:val="22"/>
          <w:szCs w:val="22"/>
          <w:bdr w:val="none" w:sz="0" w:space="0" w:color="auto" w:frame="1"/>
        </w:rPr>
        <w:t xml:space="preserve">the two </w:t>
      </w:r>
      <w:r w:rsidR="001E74D1">
        <w:rPr>
          <w:rFonts w:ascii="Tahoma" w:hAnsi="Tahoma" w:cs="Tahoma"/>
          <w:color w:val="000000" w:themeColor="text1"/>
          <w:sz w:val="22"/>
          <w:szCs w:val="22"/>
          <w:bdr w:val="none" w:sz="0" w:space="0" w:color="auto" w:frame="1"/>
        </w:rPr>
        <w:t xml:space="preserve">principal </w:t>
      </w:r>
      <w:r w:rsidRPr="001E74D1">
        <w:rPr>
          <w:rFonts w:ascii="Tahoma" w:hAnsi="Tahoma" w:cs="Tahoma"/>
          <w:color w:val="000000" w:themeColor="text1"/>
          <w:sz w:val="22"/>
          <w:szCs w:val="22"/>
          <w:bdr w:val="none" w:sz="0" w:space="0" w:color="auto" w:frame="1"/>
        </w:rPr>
        <w:t>newspapers cover</w:t>
      </w:r>
      <w:r w:rsidR="001E74D1">
        <w:rPr>
          <w:rFonts w:ascii="Tahoma" w:hAnsi="Tahoma" w:cs="Tahoma"/>
          <w:color w:val="000000" w:themeColor="text1"/>
          <w:sz w:val="22"/>
          <w:szCs w:val="22"/>
          <w:bdr w:val="none" w:sz="0" w:space="0" w:color="auto" w:frame="1"/>
        </w:rPr>
        <w:t>ing</w:t>
      </w:r>
      <w:r w:rsidRPr="001E74D1">
        <w:rPr>
          <w:rFonts w:ascii="Tahoma" w:hAnsi="Tahoma" w:cs="Tahoma"/>
          <w:color w:val="000000" w:themeColor="text1"/>
          <w:sz w:val="22"/>
          <w:szCs w:val="22"/>
          <w:bdr w:val="none" w:sz="0" w:space="0" w:color="auto" w:frame="1"/>
        </w:rPr>
        <w:t xml:space="preserve"> Cultural Spring's </w:t>
      </w:r>
      <w:r w:rsidR="001E74D1">
        <w:rPr>
          <w:rFonts w:ascii="Tahoma" w:hAnsi="Tahoma" w:cs="Tahoma"/>
          <w:color w:val="000000" w:themeColor="text1"/>
          <w:sz w:val="22"/>
          <w:szCs w:val="22"/>
          <w:bdr w:val="none" w:sz="0" w:space="0" w:color="auto" w:frame="1"/>
        </w:rPr>
        <w:t xml:space="preserve"> target areas. </w:t>
      </w:r>
      <w:r w:rsidRPr="001E74D1">
        <w:rPr>
          <w:rFonts w:ascii="Tahoma" w:hAnsi="Tahoma" w:cs="Tahoma"/>
          <w:color w:val="000000" w:themeColor="text1"/>
          <w:sz w:val="22"/>
          <w:szCs w:val="22"/>
          <w:bdr w:val="none" w:sz="0" w:space="0" w:color="auto" w:frame="1"/>
        </w:rPr>
        <w:t xml:space="preserve"> </w:t>
      </w:r>
      <w:r w:rsidR="001E74D1">
        <w:rPr>
          <w:rFonts w:ascii="Tahoma" w:hAnsi="Tahoma" w:cs="Tahoma"/>
          <w:color w:val="000000" w:themeColor="text1"/>
          <w:sz w:val="22"/>
          <w:szCs w:val="22"/>
          <w:bdr w:val="none" w:sz="0" w:space="0" w:color="auto" w:frame="1"/>
        </w:rPr>
        <w:t>There was also regular coverage in</w:t>
      </w:r>
      <w:r w:rsidRPr="001E74D1">
        <w:rPr>
          <w:rFonts w:ascii="Tahoma" w:hAnsi="Tahoma" w:cs="Tahoma"/>
          <w:color w:val="000000" w:themeColor="text1"/>
          <w:sz w:val="22"/>
          <w:szCs w:val="22"/>
          <w:bdr w:val="none" w:sz="0" w:space="0" w:color="auto" w:frame="1"/>
        </w:rPr>
        <w:t> regional titles</w:t>
      </w:r>
      <w:r w:rsidR="001E74D1">
        <w:rPr>
          <w:rFonts w:ascii="Tahoma" w:hAnsi="Tahoma" w:cs="Tahoma"/>
          <w:color w:val="000000" w:themeColor="text1"/>
          <w:sz w:val="22"/>
          <w:szCs w:val="22"/>
          <w:bdr w:val="none" w:sz="0" w:space="0" w:color="auto" w:frame="1"/>
        </w:rPr>
        <w:t>, including:</w:t>
      </w:r>
      <w:r w:rsidRPr="001E74D1">
        <w:rPr>
          <w:rFonts w:ascii="Tahoma" w:hAnsi="Tahoma" w:cs="Tahoma"/>
          <w:color w:val="000000" w:themeColor="text1"/>
          <w:sz w:val="22"/>
          <w:szCs w:val="22"/>
          <w:bdr w:val="none" w:sz="0" w:space="0" w:color="auto" w:frame="1"/>
        </w:rPr>
        <w:t xml:space="preserve"> The Journal, The Chronicle and The Northern Echo, </w:t>
      </w:r>
      <w:r w:rsidR="001E74D1">
        <w:rPr>
          <w:rFonts w:ascii="Tahoma" w:hAnsi="Tahoma" w:cs="Tahoma"/>
          <w:color w:val="000000" w:themeColor="text1"/>
          <w:sz w:val="22"/>
          <w:szCs w:val="22"/>
          <w:bdr w:val="none" w:sz="0" w:space="0" w:color="auto" w:frame="1"/>
        </w:rPr>
        <w:t>both paper and</w:t>
      </w:r>
      <w:r w:rsidRPr="001E74D1">
        <w:rPr>
          <w:rFonts w:ascii="Tahoma" w:hAnsi="Tahoma" w:cs="Tahoma"/>
          <w:color w:val="000000" w:themeColor="text1"/>
          <w:sz w:val="22"/>
          <w:szCs w:val="22"/>
          <w:bdr w:val="none" w:sz="0" w:space="0" w:color="auto" w:frame="1"/>
        </w:rPr>
        <w:t> online versions.</w:t>
      </w:r>
      <w:r w:rsidR="001E74D1">
        <w:rPr>
          <w:rFonts w:ascii="Tahoma" w:hAnsi="Tahoma" w:cs="Tahoma"/>
          <w:color w:val="000000" w:themeColor="text1"/>
          <w:sz w:val="22"/>
          <w:szCs w:val="22"/>
        </w:rPr>
        <w:t xml:space="preserve">  </w:t>
      </w:r>
      <w:r w:rsidRPr="001E74D1">
        <w:rPr>
          <w:rFonts w:ascii="Tahoma" w:hAnsi="Tahoma" w:cs="Tahoma"/>
          <w:color w:val="000000" w:themeColor="text1"/>
          <w:sz w:val="22"/>
          <w:szCs w:val="22"/>
          <w:bdr w:val="none" w:sz="0" w:space="0" w:color="auto" w:frame="1"/>
        </w:rPr>
        <w:t>Coverage also appeared in regional arts magazines The Crack and NARC, as well as on  BBC Radio Newcastle, Sun FM, Metro Radio and the University of Sunderland's radio station, Spark FM.</w:t>
      </w:r>
    </w:p>
    <w:p w14:paraId="401A5633" w14:textId="77777777" w:rsidR="005877AF" w:rsidRPr="005877AF" w:rsidRDefault="005877AF" w:rsidP="005877AF">
      <w:pPr>
        <w:pStyle w:val="NormalWeb"/>
        <w:shd w:val="clear" w:color="auto" w:fill="FFFFFF"/>
        <w:spacing w:before="0" w:beforeAutospacing="0" w:after="0" w:afterAutospacing="0"/>
        <w:textAlignment w:val="baseline"/>
        <w:rPr>
          <w:rFonts w:ascii="Tahoma" w:hAnsi="Tahoma" w:cs="Tahoma"/>
          <w:color w:val="000000"/>
          <w:sz w:val="22"/>
          <w:szCs w:val="22"/>
        </w:rPr>
      </w:pPr>
      <w:r w:rsidRPr="005877AF">
        <w:rPr>
          <w:rFonts w:ascii="Tahoma" w:hAnsi="Tahoma" w:cs="Tahoma"/>
          <w:color w:val="201F1E"/>
          <w:sz w:val="22"/>
          <w:szCs w:val="22"/>
          <w:bdr w:val="none" w:sz="0" w:space="0" w:color="auto" w:frame="1"/>
        </w:rPr>
        <w:t> </w:t>
      </w:r>
    </w:p>
    <w:p w14:paraId="4D69C4C2" w14:textId="77777777" w:rsidR="005877AF" w:rsidRPr="005877AF" w:rsidRDefault="005877AF" w:rsidP="005877AF">
      <w:pPr>
        <w:shd w:val="clear" w:color="auto" w:fill="FFFFFF"/>
        <w:textAlignment w:val="baseline"/>
        <w:rPr>
          <w:rFonts w:ascii="Tahoma" w:hAnsi="Tahoma" w:cs="Tahoma"/>
          <w:color w:val="000000"/>
          <w:sz w:val="22"/>
          <w:szCs w:val="22"/>
        </w:rPr>
      </w:pPr>
    </w:p>
    <w:p w14:paraId="6DAE2555" w14:textId="77777777" w:rsidR="005877AF" w:rsidRPr="005877AF" w:rsidRDefault="005877AF" w:rsidP="005877AF">
      <w:pPr>
        <w:shd w:val="clear" w:color="auto" w:fill="FFFFFF"/>
        <w:textAlignment w:val="baseline"/>
        <w:rPr>
          <w:rFonts w:ascii="Tahoma" w:hAnsi="Tahoma" w:cs="Tahoma"/>
          <w:color w:val="000000"/>
          <w:sz w:val="22"/>
          <w:szCs w:val="22"/>
        </w:rPr>
      </w:pPr>
    </w:p>
    <w:p w14:paraId="4CDB2C6F" w14:textId="77777777" w:rsidR="005877AF" w:rsidRPr="005877AF" w:rsidRDefault="005877AF" w:rsidP="005877AF">
      <w:pPr>
        <w:shd w:val="clear" w:color="auto" w:fill="FFFFFF"/>
        <w:textAlignment w:val="baseline"/>
        <w:rPr>
          <w:rFonts w:ascii="Tahoma" w:hAnsi="Tahoma" w:cs="Tahoma"/>
          <w:color w:val="000000"/>
          <w:sz w:val="22"/>
          <w:szCs w:val="22"/>
        </w:rPr>
      </w:pPr>
    </w:p>
    <w:p w14:paraId="5BB90368" w14:textId="2DFDE054" w:rsidR="000E4CF1" w:rsidRPr="004B52AB" w:rsidRDefault="000E4CF1" w:rsidP="004B52AB">
      <w:pPr>
        <w:shd w:val="clear" w:color="auto" w:fill="FFFFFF"/>
        <w:rPr>
          <w:rFonts w:ascii="Calibri" w:hAnsi="Calibri"/>
          <w:color w:val="323130"/>
          <w:lang w:eastAsia="en-GB"/>
        </w:rPr>
      </w:pPr>
    </w:p>
    <w:p w14:paraId="122E13B2" w14:textId="77777777" w:rsidR="001E74D1" w:rsidRDefault="001E74D1" w:rsidP="00323CFB">
      <w:pPr>
        <w:shd w:val="clear" w:color="auto" w:fill="FFFFFF" w:themeFill="background1"/>
        <w:spacing w:before="120" w:line="276" w:lineRule="auto"/>
        <w:jc w:val="both"/>
        <w:rPr>
          <w:rFonts w:ascii="Tahoma" w:hAnsi="Tahoma" w:cstheme="minorHAnsi"/>
          <w:b/>
          <w:color w:val="C9336B"/>
          <w:sz w:val="28"/>
          <w:szCs w:val="28"/>
        </w:rPr>
      </w:pPr>
    </w:p>
    <w:p w14:paraId="34E9E80A" w14:textId="02A51548" w:rsidR="009733BF" w:rsidRPr="006F284C" w:rsidRDefault="00467783" w:rsidP="00323CFB">
      <w:pPr>
        <w:shd w:val="clear" w:color="auto" w:fill="FFFFFF" w:themeFill="background1"/>
        <w:spacing w:before="120" w:line="276" w:lineRule="auto"/>
        <w:jc w:val="both"/>
        <w:rPr>
          <w:rFonts w:ascii="Tahoma" w:hAnsi="Tahoma" w:cstheme="minorHAnsi"/>
          <w:b/>
          <w:color w:val="C9336B"/>
          <w:sz w:val="28"/>
          <w:szCs w:val="28"/>
        </w:rPr>
      </w:pPr>
      <w:r w:rsidRPr="006F284C">
        <w:rPr>
          <w:rFonts w:ascii="Tahoma" w:hAnsi="Tahoma" w:cstheme="minorHAnsi"/>
          <w:b/>
          <w:color w:val="C9336B"/>
          <w:sz w:val="28"/>
          <w:szCs w:val="28"/>
        </w:rPr>
        <w:lastRenderedPageBreak/>
        <w:t>CONCLUSION</w:t>
      </w:r>
      <w:r w:rsidR="00A754F6" w:rsidRPr="006F284C">
        <w:rPr>
          <w:rFonts w:ascii="Tahoma" w:hAnsi="Tahoma" w:cstheme="minorHAnsi"/>
          <w:b/>
          <w:color w:val="C9336B"/>
          <w:sz w:val="28"/>
          <w:szCs w:val="28"/>
        </w:rPr>
        <w:t xml:space="preserve"> </w:t>
      </w:r>
    </w:p>
    <w:p w14:paraId="6C84C10E" w14:textId="1AF75477" w:rsidR="00AA3DF1" w:rsidRPr="006F284C" w:rsidRDefault="00AA3DF1" w:rsidP="00AA3DF1">
      <w:pPr>
        <w:shd w:val="clear" w:color="auto" w:fill="FFFFFF" w:themeFill="background1"/>
        <w:spacing w:before="120" w:line="276" w:lineRule="auto"/>
        <w:jc w:val="both"/>
        <w:rPr>
          <w:rFonts w:ascii="Tahoma" w:hAnsi="Tahoma" w:cstheme="minorHAnsi"/>
          <w:b/>
          <w:color w:val="C9336B"/>
          <w:sz w:val="28"/>
          <w:szCs w:val="28"/>
        </w:rPr>
      </w:pPr>
      <w:r w:rsidRPr="006F284C">
        <w:rPr>
          <w:rFonts w:ascii="Tahoma" w:hAnsi="Tahoma" w:cstheme="minorHAnsi"/>
          <w:b/>
          <w:color w:val="C9336B"/>
          <w:sz w:val="28"/>
          <w:szCs w:val="28"/>
        </w:rPr>
        <w:t>__________________________________________________</w:t>
      </w:r>
    </w:p>
    <w:p w14:paraId="606AF6ED" w14:textId="7A78063A" w:rsidR="00624E05" w:rsidRPr="00781841" w:rsidRDefault="00624E05" w:rsidP="00624E05">
      <w:pPr>
        <w:shd w:val="clear" w:color="auto" w:fill="FFFFFF" w:themeFill="background1"/>
        <w:spacing w:before="120" w:after="120" w:line="276" w:lineRule="auto"/>
        <w:jc w:val="both"/>
        <w:rPr>
          <w:rFonts w:ascii="Tahoma" w:hAnsi="Tahoma" w:cs="Tahoma"/>
          <w:color w:val="000000" w:themeColor="text1"/>
          <w:sz w:val="22"/>
          <w:szCs w:val="22"/>
        </w:rPr>
      </w:pPr>
      <w:r w:rsidRPr="00781841">
        <w:rPr>
          <w:rFonts w:ascii="Tahoma" w:hAnsi="Tahoma" w:cs="Tahoma"/>
          <w:color w:val="000000" w:themeColor="text1"/>
          <w:sz w:val="22"/>
          <w:szCs w:val="22"/>
        </w:rPr>
        <w:t xml:space="preserve">Cultural Spring delivered and largely exceeded </w:t>
      </w:r>
      <w:r w:rsidRPr="00781841">
        <w:rPr>
          <w:rFonts w:ascii="Tahoma" w:hAnsi="Tahoma" w:cstheme="minorHAnsi"/>
          <w:bCs/>
          <w:sz w:val="22"/>
          <w:szCs w:val="22"/>
        </w:rPr>
        <w:t xml:space="preserve">16 of its 21 output targets. </w:t>
      </w:r>
      <w:r>
        <w:rPr>
          <w:rFonts w:ascii="Tahoma" w:hAnsi="Tahoma" w:cstheme="minorHAnsi"/>
          <w:bCs/>
          <w:sz w:val="22"/>
          <w:szCs w:val="22"/>
        </w:rPr>
        <w:t xml:space="preserve">Whilst </w:t>
      </w:r>
      <w:r w:rsidRPr="00781841">
        <w:rPr>
          <w:rFonts w:ascii="Tahoma" w:hAnsi="Tahoma" w:cstheme="minorHAnsi"/>
          <w:bCs/>
          <w:sz w:val="22"/>
          <w:szCs w:val="22"/>
        </w:rPr>
        <w:t xml:space="preserve"> the number of workshop participants was slightly below target, the overall target of 5950 participants was exceeded by 27%, with 7576 participants engaging in Go and See Visits, Creative Workshops and Cultural Calendar commissions. Audience numbers were s</w:t>
      </w:r>
      <w:r w:rsidR="00F45704">
        <w:rPr>
          <w:rFonts w:ascii="Tahoma" w:hAnsi="Tahoma" w:cstheme="minorHAnsi"/>
          <w:bCs/>
          <w:sz w:val="22"/>
          <w:szCs w:val="22"/>
        </w:rPr>
        <w:t xml:space="preserve">lightly </w:t>
      </w:r>
      <w:r w:rsidRPr="00781841">
        <w:rPr>
          <w:rFonts w:ascii="Tahoma" w:hAnsi="Tahoma" w:cstheme="minorHAnsi"/>
          <w:bCs/>
          <w:sz w:val="22"/>
          <w:szCs w:val="22"/>
        </w:rPr>
        <w:t>higher</w:t>
      </w:r>
      <w:r>
        <w:rPr>
          <w:rFonts w:ascii="Tahoma" w:hAnsi="Tahoma" w:cstheme="minorHAnsi"/>
          <w:bCs/>
          <w:sz w:val="22"/>
          <w:szCs w:val="22"/>
        </w:rPr>
        <w:t xml:space="preserve"> than anticipated</w:t>
      </w:r>
      <w:r w:rsidRPr="00781841">
        <w:rPr>
          <w:rFonts w:ascii="Tahoma" w:hAnsi="Tahoma" w:cstheme="minorHAnsi"/>
          <w:bCs/>
          <w:sz w:val="22"/>
          <w:szCs w:val="22"/>
        </w:rPr>
        <w:t xml:space="preserve"> at </w:t>
      </w:r>
      <w:r w:rsidR="004B52AB">
        <w:rPr>
          <w:rFonts w:ascii="Tahoma" w:hAnsi="Tahoma" w:cstheme="minorHAnsi"/>
          <w:bCs/>
          <w:sz w:val="22"/>
          <w:szCs w:val="22"/>
        </w:rPr>
        <w:t>11</w:t>
      </w:r>
      <w:r w:rsidRPr="00781841">
        <w:rPr>
          <w:rFonts w:ascii="Tahoma" w:hAnsi="Tahoma" w:cstheme="minorHAnsi"/>
          <w:bCs/>
          <w:sz w:val="22"/>
          <w:szCs w:val="22"/>
        </w:rPr>
        <w:t xml:space="preserve">,128 against a target of 11000. </w:t>
      </w:r>
      <w:r>
        <w:rPr>
          <w:rFonts w:ascii="Tahoma" w:hAnsi="Tahoma" w:cstheme="minorHAnsi"/>
          <w:bCs/>
          <w:sz w:val="22"/>
          <w:szCs w:val="22"/>
        </w:rPr>
        <w:t>T</w:t>
      </w:r>
      <w:r w:rsidRPr="00781841">
        <w:rPr>
          <w:rFonts w:ascii="Tahoma" w:hAnsi="Tahoma" w:cstheme="minorHAnsi"/>
          <w:bCs/>
          <w:sz w:val="22"/>
          <w:szCs w:val="22"/>
        </w:rPr>
        <w:t xml:space="preserve">hose engaged in cultural conversations was 100 against a target of 30 and the Project’s reach through social media communications was considerably greater than anticipated at 23417 against a target of 6000.  The number of Community Champions </w:t>
      </w:r>
      <w:r>
        <w:rPr>
          <w:rFonts w:ascii="Tahoma" w:hAnsi="Tahoma" w:cstheme="minorHAnsi"/>
          <w:bCs/>
          <w:sz w:val="22"/>
          <w:szCs w:val="22"/>
        </w:rPr>
        <w:t>at</w:t>
      </w:r>
      <w:r w:rsidRPr="00781841">
        <w:rPr>
          <w:rFonts w:ascii="Tahoma" w:hAnsi="Tahoma" w:cstheme="minorHAnsi"/>
          <w:bCs/>
          <w:sz w:val="22"/>
          <w:szCs w:val="22"/>
        </w:rPr>
        <w:t xml:space="preserve"> 25 </w:t>
      </w:r>
      <w:r>
        <w:rPr>
          <w:rFonts w:ascii="Tahoma" w:hAnsi="Tahoma" w:cstheme="minorHAnsi"/>
          <w:bCs/>
          <w:sz w:val="22"/>
          <w:szCs w:val="22"/>
        </w:rPr>
        <w:t>was b</w:t>
      </w:r>
      <w:r w:rsidRPr="00781841">
        <w:rPr>
          <w:rFonts w:ascii="Tahoma" w:hAnsi="Tahoma" w:cstheme="minorHAnsi"/>
          <w:bCs/>
          <w:sz w:val="22"/>
          <w:szCs w:val="22"/>
        </w:rPr>
        <w:t>elow the projected target of 30, however, the increase in volunteers recruited (74 against a target of 30) helped to mitigate this.</w:t>
      </w:r>
      <w:r>
        <w:rPr>
          <w:rFonts w:ascii="Tahoma" w:hAnsi="Tahoma" w:cstheme="minorHAnsi"/>
          <w:bCs/>
          <w:sz w:val="22"/>
          <w:szCs w:val="22"/>
        </w:rPr>
        <w:t xml:space="preserve"> </w:t>
      </w:r>
      <w:r w:rsidRPr="00781841">
        <w:rPr>
          <w:rFonts w:ascii="Tahoma" w:hAnsi="Tahoma" w:cstheme="minorHAnsi"/>
          <w:bCs/>
          <w:sz w:val="22"/>
          <w:szCs w:val="22"/>
        </w:rPr>
        <w:t>This can perhaps be explained due to the nature of anticipated engagement levels for Community Champions being greater than that for volunteers</w:t>
      </w:r>
      <w:r>
        <w:rPr>
          <w:rFonts w:ascii="Tahoma" w:hAnsi="Tahoma" w:cstheme="minorHAnsi"/>
          <w:bCs/>
          <w:sz w:val="22"/>
          <w:szCs w:val="22"/>
        </w:rPr>
        <w:t>,</w:t>
      </w:r>
      <w:r w:rsidRPr="00781841">
        <w:rPr>
          <w:rFonts w:ascii="Tahoma" w:hAnsi="Tahoma" w:cstheme="minorHAnsi"/>
          <w:bCs/>
          <w:sz w:val="22"/>
          <w:szCs w:val="22"/>
        </w:rPr>
        <w:t xml:space="preserve"> who </w:t>
      </w:r>
      <w:r>
        <w:rPr>
          <w:rFonts w:ascii="Tahoma" w:hAnsi="Tahoma" w:cstheme="minorHAnsi"/>
          <w:bCs/>
          <w:sz w:val="22"/>
          <w:szCs w:val="22"/>
        </w:rPr>
        <w:t>preferred to</w:t>
      </w:r>
      <w:r w:rsidRPr="00781841">
        <w:rPr>
          <w:rFonts w:ascii="Tahoma" w:hAnsi="Tahoma" w:cstheme="minorHAnsi"/>
          <w:bCs/>
          <w:sz w:val="22"/>
          <w:szCs w:val="22"/>
        </w:rPr>
        <w:t xml:space="preserve"> engage </w:t>
      </w:r>
      <w:r>
        <w:rPr>
          <w:rFonts w:ascii="Tahoma" w:hAnsi="Tahoma" w:cstheme="minorHAnsi"/>
          <w:bCs/>
          <w:sz w:val="22"/>
          <w:szCs w:val="22"/>
        </w:rPr>
        <w:t>in</w:t>
      </w:r>
      <w:r w:rsidRPr="00781841">
        <w:rPr>
          <w:rFonts w:ascii="Tahoma" w:hAnsi="Tahoma" w:cstheme="minorHAnsi"/>
          <w:bCs/>
          <w:sz w:val="22"/>
          <w:szCs w:val="22"/>
        </w:rPr>
        <w:t xml:space="preserve"> the Project on more ad-hoc </w:t>
      </w:r>
      <w:r>
        <w:rPr>
          <w:rFonts w:ascii="Tahoma" w:hAnsi="Tahoma" w:cstheme="minorHAnsi"/>
          <w:bCs/>
          <w:sz w:val="22"/>
          <w:szCs w:val="22"/>
        </w:rPr>
        <w:t xml:space="preserve">and less time consuming </w:t>
      </w:r>
      <w:r w:rsidRPr="00781841">
        <w:rPr>
          <w:rFonts w:ascii="Tahoma" w:hAnsi="Tahoma" w:cstheme="minorHAnsi"/>
          <w:bCs/>
          <w:sz w:val="22"/>
          <w:szCs w:val="22"/>
        </w:rPr>
        <w:t>bas</w:t>
      </w:r>
      <w:r>
        <w:rPr>
          <w:rFonts w:ascii="Tahoma" w:hAnsi="Tahoma" w:cstheme="minorHAnsi"/>
          <w:bCs/>
          <w:sz w:val="22"/>
          <w:szCs w:val="22"/>
        </w:rPr>
        <w:t>e</w:t>
      </w:r>
      <w:r w:rsidRPr="00781841">
        <w:rPr>
          <w:rFonts w:ascii="Tahoma" w:hAnsi="Tahoma" w:cstheme="minorHAnsi"/>
          <w:bCs/>
          <w:sz w:val="22"/>
          <w:szCs w:val="22"/>
        </w:rPr>
        <w:t>s.</w:t>
      </w:r>
      <w:r>
        <w:rPr>
          <w:rFonts w:ascii="Tahoma" w:hAnsi="Tahoma" w:cstheme="minorHAnsi"/>
          <w:bCs/>
          <w:sz w:val="22"/>
          <w:szCs w:val="22"/>
        </w:rPr>
        <w:t xml:space="preserve"> It should also be pointed out that it was the quality and depth of the engagement that counts rather than simply numbers.</w:t>
      </w:r>
    </w:p>
    <w:p w14:paraId="028FDC03" w14:textId="77777777" w:rsidR="00624E05" w:rsidRPr="00781841" w:rsidRDefault="00624E05" w:rsidP="00624E05">
      <w:pPr>
        <w:shd w:val="clear" w:color="auto" w:fill="FFFFFF" w:themeFill="background1"/>
        <w:spacing w:line="276" w:lineRule="auto"/>
        <w:jc w:val="both"/>
        <w:rPr>
          <w:rFonts w:ascii="Tahoma" w:hAnsi="Tahoma" w:cs="Tahoma"/>
          <w:sz w:val="22"/>
          <w:szCs w:val="22"/>
        </w:rPr>
      </w:pPr>
      <w:r w:rsidRPr="00781841">
        <w:rPr>
          <w:rFonts w:ascii="Tahoma" w:hAnsi="Tahoma" w:cs="Tahoma"/>
          <w:sz w:val="22"/>
          <w:szCs w:val="22"/>
        </w:rPr>
        <w:t xml:space="preserve">Engagement in the arts and cultural activities has many benefits which extend way beyond  intrinsic value, with much wider impacts on health, wellbeing, society/communities, economy, place making and education. Engagement in the arts has been shown to: </w:t>
      </w:r>
    </w:p>
    <w:p w14:paraId="63F80082" w14:textId="77777777" w:rsidR="00624E05" w:rsidRPr="00781841" w:rsidRDefault="00624E05" w:rsidP="00624E05">
      <w:pPr>
        <w:shd w:val="clear" w:color="auto" w:fill="FFFFFF" w:themeFill="background1"/>
        <w:spacing w:line="276" w:lineRule="auto"/>
        <w:jc w:val="both"/>
        <w:rPr>
          <w:rFonts w:ascii="Tahoma" w:hAnsi="Tahoma" w:cs="Tahoma"/>
          <w:sz w:val="22"/>
          <w:szCs w:val="22"/>
        </w:rPr>
      </w:pPr>
    </w:p>
    <w:p w14:paraId="3C385585" w14:textId="77777777" w:rsidR="00624E05" w:rsidRPr="00781841" w:rsidRDefault="00624E05" w:rsidP="009F0589">
      <w:pPr>
        <w:pStyle w:val="ListParagraph"/>
        <w:numPr>
          <w:ilvl w:val="0"/>
          <w:numId w:val="25"/>
        </w:numPr>
        <w:shd w:val="clear" w:color="auto" w:fill="FFFFFF" w:themeFill="background1"/>
        <w:spacing w:line="276" w:lineRule="auto"/>
        <w:jc w:val="both"/>
        <w:rPr>
          <w:rFonts w:ascii="Tahoma" w:hAnsi="Tahoma" w:cs="Tahoma"/>
          <w:sz w:val="22"/>
          <w:szCs w:val="22"/>
        </w:rPr>
      </w:pPr>
      <w:r w:rsidRPr="00781841">
        <w:rPr>
          <w:rFonts w:ascii="Tahoma" w:hAnsi="Tahoma" w:cs="Tahoma"/>
          <w:sz w:val="22"/>
          <w:szCs w:val="22"/>
        </w:rPr>
        <w:t xml:space="preserve">Improve educational attainment across the curriculum. Schools integrating the arts show above average reading and mathematical scores. Drama has been found to improve attendance, literacy and confidence, particularly for students for whom English is a second language. For this reason, creative workshops for children and young people such as Picture Books </w:t>
      </w:r>
      <w:r>
        <w:rPr>
          <w:rFonts w:ascii="Tahoma" w:hAnsi="Tahoma" w:cs="Tahoma"/>
          <w:sz w:val="22"/>
          <w:szCs w:val="22"/>
        </w:rPr>
        <w:t>were</w:t>
      </w:r>
      <w:r w:rsidRPr="00781841">
        <w:rPr>
          <w:rFonts w:ascii="Tahoma" w:hAnsi="Tahoma" w:cs="Tahoma"/>
          <w:sz w:val="22"/>
          <w:szCs w:val="22"/>
        </w:rPr>
        <w:t xml:space="preserve"> particularly important</w:t>
      </w:r>
      <w:r>
        <w:rPr>
          <w:rFonts w:ascii="Tahoma" w:hAnsi="Tahoma" w:cs="Tahoma"/>
          <w:sz w:val="22"/>
          <w:szCs w:val="22"/>
        </w:rPr>
        <w:t>, as were the Go and See trips for families to Do Not Enter Monster Zoo, Dippy on Tour, Slime and the Christmas Pantomime.</w:t>
      </w:r>
      <w:r w:rsidRPr="00781841">
        <w:rPr>
          <w:rFonts w:ascii="Tahoma" w:hAnsi="Tahoma" w:cs="Tahoma"/>
          <w:sz w:val="22"/>
          <w:szCs w:val="22"/>
        </w:rPr>
        <w:t xml:space="preserve"> </w:t>
      </w:r>
    </w:p>
    <w:p w14:paraId="58359513" w14:textId="77777777" w:rsidR="00624E05" w:rsidRPr="00781841" w:rsidRDefault="00624E05" w:rsidP="00624E05">
      <w:pPr>
        <w:shd w:val="clear" w:color="auto" w:fill="FFFFFF" w:themeFill="background1"/>
        <w:spacing w:line="276" w:lineRule="auto"/>
        <w:jc w:val="both"/>
        <w:rPr>
          <w:rFonts w:ascii="Tahoma" w:hAnsi="Tahoma" w:cs="Tahoma"/>
          <w:sz w:val="22"/>
          <w:szCs w:val="22"/>
        </w:rPr>
      </w:pPr>
    </w:p>
    <w:p w14:paraId="1AA4D7DD" w14:textId="77777777" w:rsidR="00624E05" w:rsidRPr="00781841" w:rsidRDefault="00624E05" w:rsidP="009F0589">
      <w:pPr>
        <w:pStyle w:val="ListParagraph"/>
        <w:numPr>
          <w:ilvl w:val="0"/>
          <w:numId w:val="25"/>
        </w:numPr>
        <w:shd w:val="clear" w:color="auto" w:fill="FFFFFF" w:themeFill="background1"/>
        <w:spacing w:line="276" w:lineRule="auto"/>
        <w:jc w:val="both"/>
        <w:rPr>
          <w:rFonts w:ascii="Tahoma" w:hAnsi="Tahoma" w:cs="Tahoma"/>
          <w:sz w:val="22"/>
          <w:szCs w:val="22"/>
        </w:rPr>
      </w:pPr>
      <w:r w:rsidRPr="00781841">
        <w:rPr>
          <w:rFonts w:ascii="Tahoma" w:hAnsi="Tahoma" w:cs="Tahoma"/>
          <w:sz w:val="22"/>
          <w:szCs w:val="22"/>
        </w:rPr>
        <w:t xml:space="preserve">Help to develop skills for the jobs for the future. The increase in automation means that future jobs are likely to require skills that only human beings can bring e.g. creativity, enterprise and empathy.  </w:t>
      </w:r>
      <w:r>
        <w:rPr>
          <w:rFonts w:ascii="Tahoma" w:hAnsi="Tahoma" w:cs="Tahoma"/>
          <w:sz w:val="22"/>
          <w:szCs w:val="22"/>
        </w:rPr>
        <w:t xml:space="preserve">83% of participants reported new skills development and all four interns moved on to find employment. </w:t>
      </w:r>
    </w:p>
    <w:p w14:paraId="40FA0A95" w14:textId="77777777" w:rsidR="00624E05" w:rsidRPr="00781841" w:rsidRDefault="00624E05" w:rsidP="009F0589">
      <w:pPr>
        <w:pStyle w:val="NormalWeb"/>
        <w:numPr>
          <w:ilvl w:val="0"/>
          <w:numId w:val="25"/>
        </w:numPr>
        <w:shd w:val="clear" w:color="auto" w:fill="FFFFFF" w:themeFill="background1"/>
        <w:spacing w:before="240" w:beforeAutospacing="0" w:line="276" w:lineRule="auto"/>
        <w:ind w:left="714" w:right="57" w:hanging="357"/>
        <w:jc w:val="both"/>
        <w:rPr>
          <w:rFonts w:ascii="Tahoma" w:hAnsi="Tahoma" w:cs="Tahoma"/>
          <w:color w:val="000000" w:themeColor="text1"/>
          <w:sz w:val="22"/>
          <w:szCs w:val="22"/>
        </w:rPr>
      </w:pPr>
      <w:r w:rsidRPr="00781841">
        <w:rPr>
          <w:rFonts w:ascii="Tahoma" w:hAnsi="Tahoma" w:cs="Tahoma"/>
          <w:color w:val="000000" w:themeColor="text1"/>
          <w:sz w:val="22"/>
          <w:szCs w:val="22"/>
        </w:rPr>
        <w:t xml:space="preserve">Improve mental health and wellbeing by improving self-esteem, social skills and social inclusion, providing opportunities to develop social support relationships and by providing immersive experiences which encourage mindfulness (i.e. living in the moment) and provide distractions from worries and anxieties. Evidence suggests that those who had attended a cultural place or event in the previous 12 months were almost sixty percent more likely to report good health compared to those who had not, and theatre-goers were almost twenty five percent more likely to report good health. </w:t>
      </w:r>
      <w:r w:rsidRPr="00781841">
        <w:rPr>
          <w:rFonts w:ascii="Tahoma" w:hAnsi="Tahoma" w:cs="Tahoma"/>
          <w:i/>
          <w:iCs/>
          <w:color w:val="000000" w:themeColor="text1"/>
          <w:sz w:val="22"/>
          <w:szCs w:val="22"/>
        </w:rPr>
        <w:t>(Source: The Value of Arts and Culture to People and Society – An Evidence Review, ACE, 2014).</w:t>
      </w:r>
      <w:r w:rsidRPr="00781841">
        <w:rPr>
          <w:rFonts w:ascii="Tahoma" w:hAnsi="Tahoma" w:cs="Tahoma"/>
          <w:color w:val="000000" w:themeColor="text1"/>
          <w:sz w:val="22"/>
          <w:szCs w:val="22"/>
        </w:rPr>
        <w:t xml:space="preserve">  Evidence from this evaluation, particularly feedback from participants in relation to Go and See visits, and Creative Workshops supports their contribution to improved wellbeing</w:t>
      </w:r>
      <w:r>
        <w:rPr>
          <w:rFonts w:ascii="Tahoma" w:hAnsi="Tahoma" w:cs="Tahoma"/>
          <w:color w:val="000000" w:themeColor="text1"/>
          <w:sz w:val="22"/>
          <w:szCs w:val="22"/>
        </w:rPr>
        <w:t xml:space="preserve"> with 77% reporting improved wellbeing. 96% of </w:t>
      </w:r>
      <w:r>
        <w:rPr>
          <w:rFonts w:ascii="Tahoma" w:hAnsi="Tahoma" w:cs="Tahoma"/>
          <w:color w:val="000000" w:themeColor="text1"/>
          <w:sz w:val="22"/>
          <w:szCs w:val="22"/>
        </w:rPr>
        <w:lastRenderedPageBreak/>
        <w:t>participants reported increased confidence and 78% reported feeling more connected following their engagement.</w:t>
      </w:r>
    </w:p>
    <w:p w14:paraId="5374D30A" w14:textId="77777777" w:rsidR="00624E05" w:rsidRPr="00781841" w:rsidRDefault="00624E05" w:rsidP="009F0589">
      <w:pPr>
        <w:pStyle w:val="ListParagraph"/>
        <w:numPr>
          <w:ilvl w:val="0"/>
          <w:numId w:val="25"/>
        </w:numPr>
        <w:shd w:val="clear" w:color="auto" w:fill="FFFFFF" w:themeFill="background1"/>
        <w:spacing w:before="240" w:line="276" w:lineRule="auto"/>
        <w:jc w:val="both"/>
        <w:rPr>
          <w:rFonts w:ascii="Tahoma" w:hAnsi="Tahoma" w:cs="Tahoma"/>
          <w:sz w:val="22"/>
          <w:szCs w:val="22"/>
        </w:rPr>
      </w:pPr>
      <w:r w:rsidRPr="00781841">
        <w:rPr>
          <w:rFonts w:ascii="Tahoma" w:hAnsi="Tahoma" w:cs="Tahoma"/>
          <w:sz w:val="22"/>
          <w:szCs w:val="22"/>
        </w:rPr>
        <w:t>Encourage civic pride and community engagement. Cultural Spring’s Community Champions, Volunteers and Partnership all helped to contribute to this, alongside the range of locally delivered activities and events. Participants reported 66% increased pride in the area following their engagement and 57% stated their intention to give back to the community through volunteering activities.</w:t>
      </w:r>
    </w:p>
    <w:p w14:paraId="43D10977" w14:textId="77777777" w:rsidR="00624E05" w:rsidRPr="00781841" w:rsidRDefault="00624E05" w:rsidP="00624E05">
      <w:pPr>
        <w:shd w:val="clear" w:color="auto" w:fill="FFFFFF" w:themeFill="background1"/>
        <w:spacing w:line="276" w:lineRule="auto"/>
        <w:jc w:val="both"/>
        <w:rPr>
          <w:rFonts w:ascii="Tahoma" w:hAnsi="Tahoma" w:cs="Tahoma"/>
          <w:sz w:val="22"/>
          <w:szCs w:val="22"/>
        </w:rPr>
      </w:pPr>
    </w:p>
    <w:p w14:paraId="4564E41C" w14:textId="77777777" w:rsidR="00624E05" w:rsidRPr="00781841" w:rsidRDefault="00624E05" w:rsidP="009F0589">
      <w:pPr>
        <w:pStyle w:val="ListParagraph"/>
        <w:numPr>
          <w:ilvl w:val="0"/>
          <w:numId w:val="25"/>
        </w:numPr>
        <w:shd w:val="clear" w:color="auto" w:fill="FFFFFF" w:themeFill="background1"/>
        <w:spacing w:line="276" w:lineRule="auto"/>
        <w:jc w:val="both"/>
        <w:rPr>
          <w:rFonts w:ascii="Tahoma" w:hAnsi="Tahoma" w:cs="Tahoma"/>
          <w:sz w:val="22"/>
          <w:szCs w:val="22"/>
        </w:rPr>
      </w:pPr>
      <w:r w:rsidRPr="00781841">
        <w:rPr>
          <w:rFonts w:ascii="Tahoma" w:hAnsi="Tahoma" w:cs="Tahoma"/>
          <w:sz w:val="22"/>
          <w:szCs w:val="22"/>
        </w:rPr>
        <w:t>Provide routes to success for people who are differently abled. For this reason Cultural Spring’s accessible and inclusive activities are important and need further development.</w:t>
      </w:r>
      <w:r>
        <w:rPr>
          <w:rFonts w:ascii="Tahoma" w:hAnsi="Tahoma" w:cs="Tahoma"/>
          <w:sz w:val="22"/>
          <w:szCs w:val="22"/>
        </w:rPr>
        <w:t xml:space="preserve"> For instance Your Art support for Click </w:t>
      </w:r>
      <w:proofErr w:type="spellStart"/>
      <w:r>
        <w:rPr>
          <w:rFonts w:ascii="Tahoma" w:hAnsi="Tahoma" w:cs="Tahoma"/>
          <w:sz w:val="22"/>
          <w:szCs w:val="22"/>
        </w:rPr>
        <w:t>Click</w:t>
      </w:r>
      <w:proofErr w:type="spellEnd"/>
      <w:r>
        <w:rPr>
          <w:rFonts w:ascii="Tahoma" w:hAnsi="Tahoma" w:cs="Tahoma"/>
          <w:sz w:val="22"/>
          <w:szCs w:val="22"/>
        </w:rPr>
        <w:t xml:space="preserve"> which supported deaf photographers, FODI which support refugees and the visit to ITV Signpost. The Project’s participant rates for people with disabilities averaged 22% which is above the 10% rate for people with disabilities.</w:t>
      </w:r>
    </w:p>
    <w:p w14:paraId="4A8FE3C2" w14:textId="77777777" w:rsidR="00624E05" w:rsidRPr="00781841" w:rsidRDefault="00624E05" w:rsidP="00624E05">
      <w:pPr>
        <w:shd w:val="clear" w:color="auto" w:fill="FFFFFF" w:themeFill="background1"/>
        <w:spacing w:line="276" w:lineRule="auto"/>
        <w:jc w:val="both"/>
        <w:rPr>
          <w:rFonts w:ascii="Tahoma" w:hAnsi="Tahoma" w:cs="Tahoma"/>
          <w:sz w:val="22"/>
          <w:szCs w:val="22"/>
        </w:rPr>
      </w:pPr>
    </w:p>
    <w:p w14:paraId="0D215E4C" w14:textId="77777777" w:rsidR="00624E05" w:rsidRPr="00781841" w:rsidRDefault="00624E05" w:rsidP="009F0589">
      <w:pPr>
        <w:pStyle w:val="ListParagraph"/>
        <w:numPr>
          <w:ilvl w:val="0"/>
          <w:numId w:val="25"/>
        </w:numPr>
        <w:shd w:val="clear" w:color="auto" w:fill="FFFFFF" w:themeFill="background1"/>
        <w:spacing w:line="276" w:lineRule="auto"/>
        <w:jc w:val="both"/>
        <w:rPr>
          <w:rFonts w:ascii="Tahoma" w:hAnsi="Tahoma" w:cs="Tahoma"/>
          <w:sz w:val="22"/>
          <w:szCs w:val="22"/>
        </w:rPr>
      </w:pPr>
      <w:r w:rsidRPr="00781841">
        <w:rPr>
          <w:rFonts w:ascii="Tahoma" w:hAnsi="Tahoma" w:cs="Tahoma"/>
          <w:sz w:val="22"/>
          <w:szCs w:val="22"/>
        </w:rPr>
        <w:t>Promote community engagement and cohesion, reduce social exclusion and isolation, make communities feel safer, stronger and more connected – revitalising community pride and resilience.</w:t>
      </w:r>
      <w:r>
        <w:rPr>
          <w:rFonts w:ascii="Tahoma" w:hAnsi="Tahoma" w:cs="Tahoma"/>
          <w:sz w:val="22"/>
          <w:szCs w:val="22"/>
        </w:rPr>
        <w:t xml:space="preserve"> 59% of participants stated their intention to give back to their communities through volunteering. This, if achieved, is above the 33% statistic for those who volunteer on an annual basis. Using the national minimum wage of £8.72 per hour for those aged over 25 years, would mean that if 59% of Cultural Spring’s 7576 participants each only volunteered for just one hour in the coming year – this would equate to a £38,970.00 of voluntary effort into local communities.</w:t>
      </w:r>
    </w:p>
    <w:p w14:paraId="542B54C3" w14:textId="77777777" w:rsidR="00624E05" w:rsidRPr="00781841" w:rsidRDefault="00624E05" w:rsidP="00624E05">
      <w:pPr>
        <w:shd w:val="clear" w:color="auto" w:fill="FFFFFF" w:themeFill="background1"/>
        <w:spacing w:line="276" w:lineRule="auto"/>
        <w:jc w:val="both"/>
        <w:rPr>
          <w:rFonts w:ascii="Tahoma" w:hAnsi="Tahoma" w:cs="Tahoma"/>
          <w:sz w:val="22"/>
          <w:szCs w:val="22"/>
        </w:rPr>
      </w:pPr>
    </w:p>
    <w:p w14:paraId="1D5F9DCD" w14:textId="77777777" w:rsidR="00624E05" w:rsidRPr="00781841" w:rsidRDefault="00624E05" w:rsidP="009F0589">
      <w:pPr>
        <w:pStyle w:val="ListParagraph"/>
        <w:numPr>
          <w:ilvl w:val="0"/>
          <w:numId w:val="25"/>
        </w:numPr>
        <w:shd w:val="clear" w:color="auto" w:fill="FFFFFF" w:themeFill="background1"/>
        <w:spacing w:line="276" w:lineRule="auto"/>
        <w:jc w:val="both"/>
        <w:rPr>
          <w:rFonts w:ascii="Tahoma" w:hAnsi="Tahoma" w:cs="Tahoma"/>
          <w:sz w:val="22"/>
          <w:szCs w:val="22"/>
        </w:rPr>
      </w:pPr>
      <w:r w:rsidRPr="00781841">
        <w:rPr>
          <w:rFonts w:ascii="Tahoma" w:hAnsi="Tahoma" w:cs="Tahoma"/>
          <w:sz w:val="22"/>
          <w:szCs w:val="22"/>
        </w:rPr>
        <w:t>Strengthen infrastructures and boost local economies through the use of local community assets, creative and cultural industries, developing and retaining talent, revitalising places, job creation, savings to the public purse and attracting visitors.</w:t>
      </w:r>
    </w:p>
    <w:p w14:paraId="78357698" w14:textId="77777777" w:rsidR="00624E05" w:rsidRPr="00781841" w:rsidRDefault="00624E05" w:rsidP="00624E05">
      <w:pPr>
        <w:shd w:val="clear" w:color="auto" w:fill="FFFFFF" w:themeFill="background1"/>
        <w:spacing w:line="276" w:lineRule="auto"/>
        <w:jc w:val="both"/>
        <w:rPr>
          <w:rFonts w:ascii="Tahoma" w:hAnsi="Tahoma" w:cs="Tahoma"/>
          <w:sz w:val="22"/>
          <w:szCs w:val="22"/>
        </w:rPr>
      </w:pPr>
    </w:p>
    <w:p w14:paraId="36139D1B" w14:textId="77777777" w:rsidR="00624E05" w:rsidRPr="00781841" w:rsidRDefault="00624E05" w:rsidP="009F0589">
      <w:pPr>
        <w:pStyle w:val="ListParagraph"/>
        <w:numPr>
          <w:ilvl w:val="0"/>
          <w:numId w:val="25"/>
        </w:numPr>
        <w:shd w:val="clear" w:color="auto" w:fill="FFFFFF" w:themeFill="background1"/>
        <w:spacing w:line="276" w:lineRule="auto"/>
        <w:jc w:val="both"/>
        <w:rPr>
          <w:rFonts w:ascii="Tahoma" w:hAnsi="Tahoma" w:cs="Tahoma"/>
          <w:sz w:val="22"/>
          <w:szCs w:val="22"/>
        </w:rPr>
      </w:pPr>
      <w:r w:rsidRPr="00781841">
        <w:rPr>
          <w:rFonts w:ascii="Tahoma" w:hAnsi="Tahoma" w:cs="Tahoma"/>
          <w:sz w:val="22"/>
          <w:szCs w:val="22"/>
        </w:rPr>
        <w:t>Make learning fun.  People who engage in arts and culture have been found to have a more positive view of themselves through developing their critical thinking skills, creativity and imagination.  They also demonstrate improved achievement</w:t>
      </w:r>
      <w:r>
        <w:rPr>
          <w:rFonts w:ascii="Tahoma" w:hAnsi="Tahoma" w:cs="Tahoma"/>
          <w:sz w:val="22"/>
          <w:szCs w:val="22"/>
        </w:rPr>
        <w:t xml:space="preserve">, </w:t>
      </w:r>
      <w:r w:rsidRPr="00781841">
        <w:rPr>
          <w:rFonts w:ascii="Tahoma" w:hAnsi="Tahoma" w:cs="Tahoma"/>
          <w:sz w:val="22"/>
          <w:szCs w:val="22"/>
        </w:rPr>
        <w:t xml:space="preserve">engagement, motivation and collaboration. </w:t>
      </w:r>
      <w:r>
        <w:rPr>
          <w:rFonts w:ascii="Tahoma" w:hAnsi="Tahoma" w:cs="Tahoma"/>
          <w:sz w:val="22"/>
          <w:szCs w:val="22"/>
        </w:rPr>
        <w:t xml:space="preserve"> 99% of participants said they would recommend Cultural Spring’s activities to others which suggests their engagements were fun and enjoyable.</w:t>
      </w:r>
    </w:p>
    <w:p w14:paraId="297EE043" w14:textId="77777777" w:rsidR="00624E05" w:rsidRPr="00781841" w:rsidRDefault="00624E05" w:rsidP="00624E05">
      <w:pPr>
        <w:shd w:val="clear" w:color="auto" w:fill="FFFFFF" w:themeFill="background1"/>
        <w:spacing w:line="276" w:lineRule="auto"/>
        <w:jc w:val="both"/>
        <w:rPr>
          <w:rFonts w:ascii="Tahoma" w:hAnsi="Tahoma" w:cs="Tahoma"/>
          <w:sz w:val="22"/>
          <w:szCs w:val="22"/>
        </w:rPr>
      </w:pPr>
    </w:p>
    <w:p w14:paraId="036E40D0" w14:textId="77777777" w:rsidR="00624E05" w:rsidRPr="00226E69" w:rsidRDefault="00624E05" w:rsidP="00624E05">
      <w:pPr>
        <w:shd w:val="clear" w:color="auto" w:fill="FFFFFF" w:themeFill="background1"/>
        <w:spacing w:line="276" w:lineRule="auto"/>
        <w:jc w:val="both"/>
        <w:rPr>
          <w:rFonts w:ascii="Tahoma" w:hAnsi="Tahoma" w:cs="Tahoma"/>
          <w:i/>
          <w:iCs/>
          <w:sz w:val="22"/>
          <w:szCs w:val="22"/>
        </w:rPr>
      </w:pPr>
      <w:r>
        <w:rPr>
          <w:rFonts w:ascii="Tahoma" w:hAnsi="Tahoma" w:cs="Tahoma"/>
          <w:sz w:val="22"/>
          <w:szCs w:val="22"/>
        </w:rPr>
        <w:t>The range of</w:t>
      </w:r>
      <w:r w:rsidRPr="00781841">
        <w:rPr>
          <w:rFonts w:ascii="Tahoma" w:hAnsi="Tahoma" w:cs="Tahoma"/>
          <w:sz w:val="22"/>
          <w:szCs w:val="22"/>
        </w:rPr>
        <w:t xml:space="preserve"> opportunities</w:t>
      </w:r>
      <w:r>
        <w:rPr>
          <w:rFonts w:ascii="Tahoma" w:hAnsi="Tahoma" w:cs="Tahoma"/>
          <w:sz w:val="22"/>
          <w:szCs w:val="22"/>
        </w:rPr>
        <w:t xml:space="preserve"> provided</w:t>
      </w:r>
      <w:r w:rsidRPr="00781841">
        <w:rPr>
          <w:rFonts w:ascii="Tahoma" w:hAnsi="Tahoma" w:cs="Tahoma"/>
          <w:sz w:val="22"/>
          <w:szCs w:val="22"/>
        </w:rPr>
        <w:t xml:space="preserve"> for people to engage in arts and cultural activities which they enjoy</w:t>
      </w:r>
      <w:r>
        <w:rPr>
          <w:rFonts w:ascii="Tahoma" w:hAnsi="Tahoma" w:cs="Tahoma"/>
          <w:sz w:val="22"/>
          <w:szCs w:val="22"/>
        </w:rPr>
        <w:t>ed</w:t>
      </w:r>
      <w:r w:rsidRPr="00781841">
        <w:rPr>
          <w:rFonts w:ascii="Tahoma" w:hAnsi="Tahoma" w:cs="Tahoma"/>
          <w:sz w:val="22"/>
          <w:szCs w:val="22"/>
        </w:rPr>
        <w:t xml:space="preserve"> and like</w:t>
      </w:r>
      <w:r>
        <w:rPr>
          <w:rFonts w:ascii="Tahoma" w:hAnsi="Tahoma" w:cs="Tahoma"/>
          <w:sz w:val="22"/>
          <w:szCs w:val="22"/>
        </w:rPr>
        <w:t>d</w:t>
      </w:r>
      <w:r w:rsidRPr="00781841">
        <w:rPr>
          <w:rFonts w:ascii="Tahoma" w:hAnsi="Tahoma" w:cs="Tahoma"/>
          <w:sz w:val="22"/>
          <w:szCs w:val="22"/>
        </w:rPr>
        <w:t xml:space="preserve"> doing, </w:t>
      </w:r>
      <w:r>
        <w:rPr>
          <w:rFonts w:ascii="Tahoma" w:hAnsi="Tahoma" w:cs="Tahoma"/>
          <w:sz w:val="22"/>
          <w:szCs w:val="22"/>
        </w:rPr>
        <w:t>has</w:t>
      </w:r>
      <w:r w:rsidRPr="00781841">
        <w:rPr>
          <w:rFonts w:ascii="Tahoma" w:hAnsi="Tahoma" w:cs="Tahoma"/>
          <w:sz w:val="22"/>
          <w:szCs w:val="22"/>
        </w:rPr>
        <w:t xml:space="preserve"> creat</w:t>
      </w:r>
      <w:r>
        <w:rPr>
          <w:rFonts w:ascii="Tahoma" w:hAnsi="Tahoma" w:cs="Tahoma"/>
          <w:sz w:val="22"/>
          <w:szCs w:val="22"/>
        </w:rPr>
        <w:t>ed</w:t>
      </w:r>
      <w:r w:rsidRPr="00781841">
        <w:rPr>
          <w:rFonts w:ascii="Tahoma" w:hAnsi="Tahoma" w:cs="Tahoma"/>
          <w:sz w:val="22"/>
          <w:szCs w:val="22"/>
        </w:rPr>
        <w:t xml:space="preserve"> an appetite and demand for </w:t>
      </w:r>
      <w:r>
        <w:rPr>
          <w:rFonts w:ascii="Tahoma" w:hAnsi="Tahoma" w:cs="Tahoma"/>
          <w:sz w:val="22"/>
          <w:szCs w:val="22"/>
        </w:rPr>
        <w:t xml:space="preserve">future </w:t>
      </w:r>
      <w:r w:rsidRPr="00781841">
        <w:rPr>
          <w:rFonts w:ascii="Tahoma" w:hAnsi="Tahoma" w:cs="Tahoma"/>
          <w:sz w:val="22"/>
          <w:szCs w:val="22"/>
        </w:rPr>
        <w:t xml:space="preserve">arts </w:t>
      </w:r>
      <w:r>
        <w:rPr>
          <w:rFonts w:ascii="Tahoma" w:hAnsi="Tahoma" w:cs="Tahoma"/>
          <w:sz w:val="22"/>
          <w:szCs w:val="22"/>
        </w:rPr>
        <w:t xml:space="preserve">engagement. </w:t>
      </w:r>
      <w:r w:rsidRPr="00781841">
        <w:rPr>
          <w:rFonts w:ascii="Tahoma" w:hAnsi="Tahoma" w:cs="Tahoma"/>
          <w:sz w:val="22"/>
          <w:szCs w:val="22"/>
        </w:rPr>
        <w:t xml:space="preserve">This suggests that Cultural Spring’s activities </w:t>
      </w:r>
      <w:r>
        <w:rPr>
          <w:rFonts w:ascii="Tahoma" w:hAnsi="Tahoma" w:cs="Tahoma"/>
          <w:sz w:val="22"/>
          <w:szCs w:val="22"/>
        </w:rPr>
        <w:t xml:space="preserve">have </w:t>
      </w:r>
      <w:r w:rsidRPr="00781841">
        <w:rPr>
          <w:rFonts w:ascii="Tahoma" w:hAnsi="Tahoma" w:cs="Tahoma"/>
          <w:sz w:val="22"/>
          <w:szCs w:val="22"/>
        </w:rPr>
        <w:t>support</w:t>
      </w:r>
      <w:r>
        <w:rPr>
          <w:rFonts w:ascii="Tahoma" w:hAnsi="Tahoma" w:cs="Tahoma"/>
          <w:sz w:val="22"/>
          <w:szCs w:val="22"/>
        </w:rPr>
        <w:t xml:space="preserve">ed the Project vision </w:t>
      </w:r>
      <w:r w:rsidRPr="00226E69">
        <w:rPr>
          <w:rFonts w:ascii="Tahoma" w:hAnsi="Tahoma" w:cs="Tahoma"/>
          <w:i/>
          <w:iCs/>
          <w:sz w:val="22"/>
          <w:szCs w:val="22"/>
        </w:rPr>
        <w:t xml:space="preserve">‘For arts and culture to be an expected and accepted part of everyone’s lives in Sunderland and South Tyneside.’ </w:t>
      </w:r>
    </w:p>
    <w:p w14:paraId="37B91034" w14:textId="77777777" w:rsidR="00624E05" w:rsidRPr="00781841" w:rsidRDefault="00624E05" w:rsidP="00624E05">
      <w:pPr>
        <w:shd w:val="clear" w:color="auto" w:fill="FFFFFF" w:themeFill="background1"/>
        <w:spacing w:line="276" w:lineRule="auto"/>
        <w:jc w:val="both"/>
        <w:rPr>
          <w:rFonts w:ascii="Tahoma" w:hAnsi="Tahoma" w:cs="Tahoma"/>
          <w:sz w:val="22"/>
          <w:szCs w:val="22"/>
        </w:rPr>
      </w:pPr>
    </w:p>
    <w:p w14:paraId="51AF6DE9" w14:textId="77777777" w:rsidR="00624E05" w:rsidRPr="00781841" w:rsidRDefault="00624E05" w:rsidP="00624E05">
      <w:pPr>
        <w:shd w:val="clear" w:color="auto" w:fill="FFFFFF" w:themeFill="background1"/>
        <w:spacing w:line="276" w:lineRule="auto"/>
        <w:jc w:val="both"/>
        <w:rPr>
          <w:rFonts w:ascii="Tahoma" w:hAnsi="Tahoma" w:cs="Tahoma"/>
          <w:sz w:val="22"/>
          <w:szCs w:val="22"/>
        </w:rPr>
      </w:pPr>
      <w:r w:rsidRPr="00781841">
        <w:rPr>
          <w:rFonts w:ascii="Tahoma" w:hAnsi="Tahoma" w:cs="Tahoma"/>
          <w:sz w:val="22"/>
          <w:szCs w:val="22"/>
        </w:rPr>
        <w:t>Deliver</w:t>
      </w:r>
      <w:r>
        <w:rPr>
          <w:rFonts w:ascii="Tahoma" w:hAnsi="Tahoma" w:cs="Tahoma"/>
          <w:sz w:val="22"/>
          <w:szCs w:val="22"/>
        </w:rPr>
        <w:t>y of</w:t>
      </w:r>
      <w:r w:rsidRPr="00781841">
        <w:rPr>
          <w:rFonts w:ascii="Tahoma" w:hAnsi="Tahoma" w:cs="Tahoma"/>
          <w:sz w:val="22"/>
          <w:szCs w:val="22"/>
        </w:rPr>
        <w:t xml:space="preserve"> local </w:t>
      </w:r>
      <w:r>
        <w:rPr>
          <w:rFonts w:ascii="Tahoma" w:hAnsi="Tahoma" w:cs="Tahoma"/>
          <w:sz w:val="22"/>
          <w:szCs w:val="22"/>
        </w:rPr>
        <w:t xml:space="preserve">arts </w:t>
      </w:r>
      <w:r w:rsidRPr="00781841">
        <w:rPr>
          <w:rFonts w:ascii="Tahoma" w:hAnsi="Tahoma" w:cs="Tahoma"/>
          <w:sz w:val="22"/>
          <w:szCs w:val="22"/>
        </w:rPr>
        <w:t>ma</w:t>
      </w:r>
      <w:r>
        <w:rPr>
          <w:rFonts w:ascii="Tahoma" w:hAnsi="Tahoma" w:cs="Tahoma"/>
          <w:sz w:val="22"/>
          <w:szCs w:val="22"/>
        </w:rPr>
        <w:t>de</w:t>
      </w:r>
      <w:r w:rsidRPr="00781841">
        <w:rPr>
          <w:rFonts w:ascii="Tahoma" w:hAnsi="Tahoma" w:cs="Tahoma"/>
          <w:sz w:val="22"/>
          <w:szCs w:val="22"/>
        </w:rPr>
        <w:t xml:space="preserve"> these offerings more accessible and help</w:t>
      </w:r>
      <w:r>
        <w:rPr>
          <w:rFonts w:ascii="Tahoma" w:hAnsi="Tahoma" w:cs="Tahoma"/>
          <w:sz w:val="22"/>
          <w:szCs w:val="22"/>
        </w:rPr>
        <w:t>ed</w:t>
      </w:r>
      <w:r w:rsidRPr="00781841">
        <w:rPr>
          <w:rFonts w:ascii="Tahoma" w:hAnsi="Tahoma" w:cs="Tahoma"/>
          <w:sz w:val="22"/>
          <w:szCs w:val="22"/>
        </w:rPr>
        <w:t xml:space="preserve"> to generate civic pride.  This in turn, help</w:t>
      </w:r>
      <w:r>
        <w:rPr>
          <w:rFonts w:ascii="Tahoma" w:hAnsi="Tahoma" w:cs="Tahoma"/>
          <w:sz w:val="22"/>
          <w:szCs w:val="22"/>
        </w:rPr>
        <w:t>ed</w:t>
      </w:r>
      <w:r w:rsidRPr="00781841">
        <w:rPr>
          <w:rFonts w:ascii="Tahoma" w:hAnsi="Tahoma" w:cs="Tahoma"/>
          <w:sz w:val="22"/>
          <w:szCs w:val="22"/>
        </w:rPr>
        <w:t xml:space="preserve"> to retain people and talent in local areas</w:t>
      </w:r>
      <w:r>
        <w:rPr>
          <w:rFonts w:ascii="Tahoma" w:hAnsi="Tahoma" w:cs="Tahoma"/>
          <w:sz w:val="22"/>
          <w:szCs w:val="22"/>
        </w:rPr>
        <w:t xml:space="preserve">, with artists and creative </w:t>
      </w:r>
      <w:r>
        <w:rPr>
          <w:rFonts w:ascii="Tahoma" w:hAnsi="Tahoma" w:cs="Tahoma"/>
          <w:sz w:val="22"/>
          <w:szCs w:val="22"/>
        </w:rPr>
        <w:lastRenderedPageBreak/>
        <w:t>practitioners staying because of income earning opportunities and</w:t>
      </w:r>
      <w:r w:rsidRPr="00781841">
        <w:rPr>
          <w:rFonts w:ascii="Tahoma" w:hAnsi="Tahoma" w:cs="Tahoma"/>
          <w:sz w:val="22"/>
          <w:szCs w:val="22"/>
        </w:rPr>
        <w:t xml:space="preserve"> thereby contribu</w:t>
      </w:r>
      <w:r>
        <w:rPr>
          <w:rFonts w:ascii="Tahoma" w:hAnsi="Tahoma" w:cs="Tahoma"/>
          <w:sz w:val="22"/>
          <w:szCs w:val="22"/>
        </w:rPr>
        <w:t>tes</w:t>
      </w:r>
      <w:r w:rsidRPr="00781841">
        <w:rPr>
          <w:rFonts w:ascii="Tahoma" w:hAnsi="Tahoma" w:cs="Tahoma"/>
          <w:sz w:val="22"/>
          <w:szCs w:val="22"/>
        </w:rPr>
        <w:t xml:space="preserve"> to improved local image</w:t>
      </w:r>
      <w:r>
        <w:rPr>
          <w:rFonts w:ascii="Tahoma" w:hAnsi="Tahoma" w:cs="Tahoma"/>
          <w:sz w:val="22"/>
          <w:szCs w:val="22"/>
        </w:rPr>
        <w:t xml:space="preserve">, diversity </w:t>
      </w:r>
      <w:r w:rsidRPr="00781841">
        <w:rPr>
          <w:rFonts w:ascii="Tahoma" w:hAnsi="Tahoma" w:cs="Tahoma"/>
          <w:sz w:val="22"/>
          <w:szCs w:val="22"/>
        </w:rPr>
        <w:t xml:space="preserve">and community cohesion. </w:t>
      </w:r>
    </w:p>
    <w:p w14:paraId="52186760" w14:textId="77777777" w:rsidR="00624E05" w:rsidRPr="00781841" w:rsidRDefault="00624E05" w:rsidP="00624E05">
      <w:pPr>
        <w:shd w:val="clear" w:color="auto" w:fill="FFFFFF" w:themeFill="background1"/>
        <w:spacing w:line="276" w:lineRule="auto"/>
        <w:jc w:val="both"/>
        <w:rPr>
          <w:rFonts w:ascii="Tahoma" w:hAnsi="Tahoma" w:cs="Tahoma"/>
          <w:sz w:val="22"/>
          <w:szCs w:val="22"/>
        </w:rPr>
      </w:pPr>
    </w:p>
    <w:p w14:paraId="0D429EA7" w14:textId="77777777" w:rsidR="00624E05" w:rsidRPr="00781841" w:rsidRDefault="00624E05" w:rsidP="00624E05">
      <w:pPr>
        <w:shd w:val="clear" w:color="auto" w:fill="FFFFFF" w:themeFill="background1"/>
        <w:spacing w:line="276" w:lineRule="auto"/>
        <w:jc w:val="both"/>
        <w:rPr>
          <w:rFonts w:ascii="Tahoma" w:hAnsi="Tahoma" w:cs="Tahoma"/>
          <w:sz w:val="22"/>
          <w:szCs w:val="22"/>
        </w:rPr>
      </w:pPr>
      <w:r>
        <w:rPr>
          <w:rFonts w:ascii="Tahoma" w:hAnsi="Tahoma" w:cs="Tahoma"/>
          <w:sz w:val="22"/>
          <w:szCs w:val="22"/>
        </w:rPr>
        <w:t>The f</w:t>
      </w:r>
      <w:r w:rsidRPr="00781841">
        <w:rPr>
          <w:rFonts w:ascii="Tahoma" w:hAnsi="Tahoma" w:cs="Tahoma"/>
          <w:sz w:val="22"/>
          <w:szCs w:val="22"/>
        </w:rPr>
        <w:t xml:space="preserve">orging </w:t>
      </w:r>
      <w:r>
        <w:rPr>
          <w:rFonts w:ascii="Tahoma" w:hAnsi="Tahoma" w:cs="Tahoma"/>
          <w:sz w:val="22"/>
          <w:szCs w:val="22"/>
        </w:rPr>
        <w:t xml:space="preserve">of new and strengthening of existing </w:t>
      </w:r>
      <w:r w:rsidRPr="00781841">
        <w:rPr>
          <w:rFonts w:ascii="Tahoma" w:hAnsi="Tahoma" w:cs="Tahoma"/>
          <w:sz w:val="22"/>
          <w:szCs w:val="22"/>
        </w:rPr>
        <w:t>partnerships</w:t>
      </w:r>
      <w:r>
        <w:rPr>
          <w:rFonts w:ascii="Tahoma" w:hAnsi="Tahoma" w:cs="Tahoma"/>
          <w:sz w:val="22"/>
          <w:szCs w:val="22"/>
        </w:rPr>
        <w:t xml:space="preserve">, </w:t>
      </w:r>
      <w:r w:rsidRPr="00781841">
        <w:rPr>
          <w:rFonts w:ascii="Tahoma" w:hAnsi="Tahoma" w:cs="Tahoma"/>
          <w:sz w:val="22"/>
          <w:szCs w:val="22"/>
        </w:rPr>
        <w:t>collectively committed to arts and culture led regeneration</w:t>
      </w:r>
      <w:r>
        <w:rPr>
          <w:rFonts w:ascii="Tahoma" w:hAnsi="Tahoma" w:cs="Tahoma"/>
          <w:sz w:val="22"/>
          <w:szCs w:val="22"/>
        </w:rPr>
        <w:t>, led to improved</w:t>
      </w:r>
      <w:r w:rsidRPr="00781841">
        <w:rPr>
          <w:rFonts w:ascii="Tahoma" w:hAnsi="Tahoma" w:cs="Tahoma"/>
          <w:sz w:val="22"/>
          <w:szCs w:val="22"/>
        </w:rPr>
        <w:t xml:space="preserve"> coordinati</w:t>
      </w:r>
      <w:r>
        <w:rPr>
          <w:rFonts w:ascii="Tahoma" w:hAnsi="Tahoma" w:cs="Tahoma"/>
          <w:sz w:val="22"/>
          <w:szCs w:val="22"/>
        </w:rPr>
        <w:t xml:space="preserve">on and better </w:t>
      </w:r>
      <w:r w:rsidRPr="00781841">
        <w:rPr>
          <w:rFonts w:ascii="Tahoma" w:hAnsi="Tahoma" w:cs="Tahoma"/>
          <w:sz w:val="22"/>
          <w:szCs w:val="22"/>
        </w:rPr>
        <w:t>promoti</w:t>
      </w:r>
      <w:r>
        <w:rPr>
          <w:rFonts w:ascii="Tahoma" w:hAnsi="Tahoma" w:cs="Tahoma"/>
          <w:sz w:val="22"/>
          <w:szCs w:val="22"/>
        </w:rPr>
        <w:t>on of</w:t>
      </w:r>
      <w:r w:rsidRPr="00781841">
        <w:rPr>
          <w:rFonts w:ascii="Tahoma" w:hAnsi="Tahoma" w:cs="Tahoma"/>
          <w:sz w:val="22"/>
          <w:szCs w:val="22"/>
        </w:rPr>
        <w:t xml:space="preserve"> the areas many arts and cultural venues, activities and offerings.    </w:t>
      </w:r>
    </w:p>
    <w:p w14:paraId="4FCD18CD" w14:textId="77777777" w:rsidR="00624E05" w:rsidRPr="00781841" w:rsidRDefault="00624E05" w:rsidP="00624E05">
      <w:pPr>
        <w:shd w:val="clear" w:color="auto" w:fill="FFFFFF" w:themeFill="background1"/>
        <w:spacing w:before="120" w:after="30" w:line="276" w:lineRule="auto"/>
        <w:jc w:val="both"/>
        <w:rPr>
          <w:rFonts w:ascii="Tahoma" w:hAnsi="Tahoma" w:cs="Tahoma"/>
          <w:color w:val="333333"/>
          <w:sz w:val="22"/>
          <w:szCs w:val="22"/>
        </w:rPr>
      </w:pPr>
      <w:r>
        <w:rPr>
          <w:rFonts w:ascii="Tahoma" w:hAnsi="Tahoma" w:cs="Tahoma"/>
          <w:color w:val="333333"/>
          <w:sz w:val="22"/>
          <w:szCs w:val="22"/>
        </w:rPr>
        <w:t xml:space="preserve">Below we address </w:t>
      </w:r>
      <w:r w:rsidRPr="00781841">
        <w:rPr>
          <w:rFonts w:ascii="Tahoma" w:hAnsi="Tahoma" w:cs="Tahoma"/>
          <w:color w:val="333333"/>
          <w:sz w:val="22"/>
          <w:szCs w:val="22"/>
        </w:rPr>
        <w:t xml:space="preserve">Arts Council England’s (ACE’s) </w:t>
      </w:r>
      <w:r>
        <w:rPr>
          <w:rFonts w:ascii="Tahoma" w:hAnsi="Tahoma" w:cs="Tahoma"/>
          <w:color w:val="333333"/>
          <w:sz w:val="22"/>
          <w:szCs w:val="22"/>
        </w:rPr>
        <w:t xml:space="preserve">three </w:t>
      </w:r>
      <w:r w:rsidRPr="00781841">
        <w:rPr>
          <w:rFonts w:ascii="Tahoma" w:hAnsi="Tahoma" w:cs="Tahoma"/>
          <w:color w:val="333333"/>
          <w:sz w:val="22"/>
          <w:szCs w:val="22"/>
        </w:rPr>
        <w:t>evaluation questions:</w:t>
      </w:r>
    </w:p>
    <w:p w14:paraId="0A3D49CA" w14:textId="77777777" w:rsidR="00624E05" w:rsidRDefault="00624E05" w:rsidP="00624E05">
      <w:pPr>
        <w:shd w:val="clear" w:color="auto" w:fill="FFFFFF" w:themeFill="background1"/>
        <w:spacing w:line="276" w:lineRule="auto"/>
        <w:ind w:left="720" w:hanging="720"/>
        <w:jc w:val="both"/>
        <w:rPr>
          <w:rFonts w:ascii="Tahoma" w:hAnsi="Tahoma" w:cs="Tahoma"/>
          <w:b/>
          <w:bCs/>
          <w:color w:val="333333"/>
          <w:sz w:val="22"/>
          <w:szCs w:val="22"/>
        </w:rPr>
      </w:pPr>
    </w:p>
    <w:p w14:paraId="6C4491A3" w14:textId="77777777" w:rsidR="00624E05" w:rsidRDefault="00624E05" w:rsidP="00624E05">
      <w:pPr>
        <w:shd w:val="clear" w:color="auto" w:fill="FFFFFF" w:themeFill="background1"/>
        <w:spacing w:line="276" w:lineRule="auto"/>
        <w:ind w:left="720" w:hanging="720"/>
        <w:jc w:val="both"/>
        <w:rPr>
          <w:rFonts w:ascii="Tahoma" w:hAnsi="Tahoma" w:cs="Tahoma"/>
          <w:b/>
          <w:bCs/>
          <w:color w:val="333333"/>
          <w:sz w:val="22"/>
          <w:szCs w:val="22"/>
        </w:rPr>
      </w:pPr>
      <w:r w:rsidRPr="00781841">
        <w:rPr>
          <w:rFonts w:ascii="Tahoma" w:hAnsi="Tahoma" w:cs="Tahoma"/>
          <w:b/>
          <w:bCs/>
          <w:color w:val="333333"/>
          <w:sz w:val="22"/>
          <w:szCs w:val="22"/>
        </w:rPr>
        <w:t xml:space="preserve">Are more people from places of least engagement experiencing and inspired by </w:t>
      </w:r>
    </w:p>
    <w:p w14:paraId="1D941074" w14:textId="77777777" w:rsidR="00624E05" w:rsidRPr="00781841" w:rsidRDefault="00624E05" w:rsidP="00624E05">
      <w:pPr>
        <w:shd w:val="clear" w:color="auto" w:fill="FFFFFF" w:themeFill="background1"/>
        <w:spacing w:line="276" w:lineRule="auto"/>
        <w:ind w:left="720" w:hanging="720"/>
        <w:jc w:val="both"/>
        <w:rPr>
          <w:rFonts w:ascii="Tahoma" w:hAnsi="Tahoma" w:cs="Tahoma"/>
          <w:b/>
          <w:bCs/>
          <w:color w:val="333333"/>
          <w:sz w:val="22"/>
          <w:szCs w:val="22"/>
        </w:rPr>
      </w:pPr>
      <w:r w:rsidRPr="00781841">
        <w:rPr>
          <w:rFonts w:ascii="Tahoma" w:hAnsi="Tahoma" w:cs="Tahoma"/>
          <w:b/>
          <w:bCs/>
          <w:color w:val="333333"/>
          <w:sz w:val="22"/>
          <w:szCs w:val="22"/>
        </w:rPr>
        <w:t xml:space="preserve">the arts? </w:t>
      </w:r>
    </w:p>
    <w:p w14:paraId="5447FDE4" w14:textId="0B49F27D" w:rsidR="00624E05" w:rsidRPr="00781841" w:rsidRDefault="00624E05" w:rsidP="00624E05">
      <w:pPr>
        <w:shd w:val="clear" w:color="auto" w:fill="FFFFFF" w:themeFill="background1"/>
        <w:spacing w:before="120" w:after="30" w:line="276" w:lineRule="auto"/>
        <w:jc w:val="both"/>
        <w:rPr>
          <w:rFonts w:ascii="Tahoma" w:hAnsi="Tahoma" w:cs="Tahoma"/>
          <w:color w:val="333333"/>
          <w:sz w:val="22"/>
          <w:szCs w:val="22"/>
        </w:rPr>
      </w:pPr>
      <w:r>
        <w:rPr>
          <w:rFonts w:ascii="Tahoma" w:hAnsi="Tahoma" w:cs="Tahoma"/>
          <w:color w:val="333333"/>
          <w:sz w:val="22"/>
          <w:szCs w:val="22"/>
        </w:rPr>
        <w:t xml:space="preserve">The simple answer is YES.  Cultural Spring </w:t>
      </w:r>
      <w:r w:rsidR="00397068">
        <w:rPr>
          <w:rFonts w:ascii="Tahoma" w:hAnsi="Tahoma" w:cs="Tahoma"/>
          <w:color w:val="333333"/>
          <w:sz w:val="22"/>
          <w:szCs w:val="22"/>
        </w:rPr>
        <w:t>demonstrated</w:t>
      </w:r>
      <w:r>
        <w:rPr>
          <w:rFonts w:ascii="Tahoma" w:hAnsi="Tahoma" w:cs="Tahoma"/>
          <w:color w:val="333333"/>
          <w:sz w:val="22"/>
          <w:szCs w:val="22"/>
        </w:rPr>
        <w:t xml:space="preserve"> success in reach the least engaged with 91% of those who engaged coming from the target communities of Sunderland (51%) and South Tyneside (40%). Of these 15</w:t>
      </w:r>
      <w:r w:rsidRPr="00781841">
        <w:rPr>
          <w:rFonts w:ascii="Tahoma" w:hAnsi="Tahoma" w:cs="Tahoma"/>
          <w:color w:val="333333"/>
          <w:sz w:val="22"/>
          <w:szCs w:val="22"/>
        </w:rPr>
        <w:t xml:space="preserve">% reported no previous arts engagement in the previous </w:t>
      </w:r>
      <w:r>
        <w:rPr>
          <w:rFonts w:ascii="Tahoma" w:hAnsi="Tahoma" w:cs="Tahoma"/>
          <w:color w:val="333333"/>
          <w:sz w:val="22"/>
          <w:szCs w:val="22"/>
        </w:rPr>
        <w:t>twelve</w:t>
      </w:r>
      <w:r w:rsidRPr="00781841">
        <w:rPr>
          <w:rFonts w:ascii="Tahoma" w:hAnsi="Tahoma" w:cs="Tahoma"/>
          <w:color w:val="333333"/>
          <w:sz w:val="22"/>
          <w:szCs w:val="22"/>
        </w:rPr>
        <w:t xml:space="preserve"> months and </w:t>
      </w:r>
      <w:r>
        <w:rPr>
          <w:rFonts w:ascii="Tahoma" w:hAnsi="Tahoma" w:cs="Tahoma"/>
          <w:color w:val="333333"/>
          <w:sz w:val="22"/>
          <w:szCs w:val="22"/>
        </w:rPr>
        <w:t xml:space="preserve">29% </w:t>
      </w:r>
      <w:r w:rsidRPr="00781841">
        <w:rPr>
          <w:rFonts w:ascii="Tahoma" w:hAnsi="Tahoma" w:cs="Tahoma"/>
          <w:color w:val="333333"/>
          <w:sz w:val="22"/>
          <w:szCs w:val="22"/>
        </w:rPr>
        <w:t>reported only 1-3 engagements</w:t>
      </w:r>
      <w:r>
        <w:rPr>
          <w:rFonts w:ascii="Tahoma" w:hAnsi="Tahoma" w:cs="Tahoma"/>
          <w:color w:val="333333"/>
          <w:sz w:val="22"/>
          <w:szCs w:val="22"/>
        </w:rPr>
        <w:t xml:space="preserve"> in the preceding twelve months. </w:t>
      </w:r>
      <w:r w:rsidRPr="00781841">
        <w:rPr>
          <w:rFonts w:ascii="Tahoma" w:hAnsi="Tahoma" w:cs="Tahoma"/>
          <w:color w:val="333333"/>
          <w:sz w:val="22"/>
          <w:szCs w:val="22"/>
        </w:rPr>
        <w:t xml:space="preserve">  This means that </w:t>
      </w:r>
      <w:r>
        <w:rPr>
          <w:rFonts w:ascii="Tahoma" w:hAnsi="Tahoma" w:cs="Tahoma"/>
          <w:color w:val="333333"/>
          <w:sz w:val="22"/>
          <w:szCs w:val="22"/>
        </w:rPr>
        <w:t>44</w:t>
      </w:r>
      <w:r w:rsidRPr="00781841">
        <w:rPr>
          <w:rFonts w:ascii="Tahoma" w:hAnsi="Tahoma" w:cs="Tahoma"/>
          <w:color w:val="333333"/>
          <w:sz w:val="22"/>
          <w:szCs w:val="22"/>
        </w:rPr>
        <w:t xml:space="preserve">% </w:t>
      </w:r>
      <w:r>
        <w:rPr>
          <w:rFonts w:ascii="Tahoma" w:hAnsi="Tahoma" w:cs="Tahoma"/>
          <w:color w:val="333333"/>
          <w:sz w:val="22"/>
          <w:szCs w:val="22"/>
        </w:rPr>
        <w:t xml:space="preserve">were </w:t>
      </w:r>
      <w:r w:rsidRPr="00781841">
        <w:rPr>
          <w:rFonts w:ascii="Tahoma" w:hAnsi="Tahoma" w:cs="Tahoma"/>
          <w:color w:val="333333"/>
          <w:sz w:val="22"/>
          <w:szCs w:val="22"/>
        </w:rPr>
        <w:t xml:space="preserve"> from the </w:t>
      </w:r>
      <w:r>
        <w:rPr>
          <w:rFonts w:ascii="Tahoma" w:hAnsi="Tahoma" w:cs="Tahoma"/>
          <w:color w:val="333333"/>
          <w:sz w:val="22"/>
          <w:szCs w:val="22"/>
        </w:rPr>
        <w:t xml:space="preserve">hardest to reach groups or the </w:t>
      </w:r>
      <w:r w:rsidRPr="00781841">
        <w:rPr>
          <w:rFonts w:ascii="Tahoma" w:hAnsi="Tahoma" w:cs="Tahoma"/>
          <w:color w:val="333333"/>
          <w:sz w:val="22"/>
          <w:szCs w:val="22"/>
        </w:rPr>
        <w:t xml:space="preserve">least engaged </w:t>
      </w:r>
      <w:r>
        <w:rPr>
          <w:rFonts w:ascii="Tahoma" w:hAnsi="Tahoma" w:cs="Tahoma"/>
          <w:color w:val="333333"/>
          <w:sz w:val="22"/>
          <w:szCs w:val="22"/>
        </w:rPr>
        <w:t>amongst the least engaged</w:t>
      </w:r>
      <w:r w:rsidRPr="00781841">
        <w:rPr>
          <w:rFonts w:ascii="Tahoma" w:hAnsi="Tahoma" w:cs="Tahoma"/>
          <w:color w:val="333333"/>
          <w:sz w:val="22"/>
          <w:szCs w:val="22"/>
        </w:rPr>
        <w:t xml:space="preserve">.  </w:t>
      </w:r>
    </w:p>
    <w:p w14:paraId="68E4062B" w14:textId="77777777" w:rsidR="00624E05" w:rsidRDefault="00624E05" w:rsidP="00624E05">
      <w:pPr>
        <w:shd w:val="clear" w:color="auto" w:fill="FFFFFF" w:themeFill="background1"/>
        <w:spacing w:before="240" w:after="30" w:line="276" w:lineRule="auto"/>
        <w:jc w:val="both"/>
        <w:rPr>
          <w:rFonts w:ascii="Tahoma" w:hAnsi="Tahoma" w:cs="Tahoma"/>
          <w:color w:val="333333"/>
          <w:sz w:val="22"/>
          <w:szCs w:val="22"/>
        </w:rPr>
      </w:pPr>
      <w:r w:rsidRPr="00781841">
        <w:rPr>
          <w:rFonts w:ascii="Tahoma" w:hAnsi="Tahoma" w:cs="Tahoma"/>
          <w:color w:val="333333"/>
          <w:sz w:val="22"/>
          <w:szCs w:val="22"/>
        </w:rPr>
        <w:t xml:space="preserve">In terms of being inspired by the arts </w:t>
      </w:r>
      <w:r>
        <w:rPr>
          <w:rFonts w:ascii="Tahoma" w:hAnsi="Tahoma" w:cs="Tahoma"/>
          <w:color w:val="333333"/>
          <w:sz w:val="22"/>
          <w:szCs w:val="22"/>
        </w:rPr>
        <w:t>93% reported an increased appetite for future arts engagement, 99% said they would recommend arts engagement to others and xx% reported thinking differently.</w:t>
      </w:r>
      <w:r w:rsidRPr="00781841">
        <w:rPr>
          <w:rFonts w:ascii="Tahoma" w:hAnsi="Tahoma" w:cs="Tahoma"/>
          <w:color w:val="333333"/>
          <w:sz w:val="22"/>
          <w:szCs w:val="22"/>
        </w:rPr>
        <w:t xml:space="preserve"> </w:t>
      </w:r>
      <w:r>
        <w:rPr>
          <w:rFonts w:ascii="Tahoma" w:hAnsi="Tahoma" w:cs="Tahoma"/>
          <w:color w:val="333333"/>
          <w:sz w:val="22"/>
          <w:szCs w:val="22"/>
        </w:rPr>
        <w:t>A further 59% stated their intention to give back to their local communities following their engagement in Cultural Spring’s activities.  These statistics clearly demonstrate that Cultural Spring’s programmed activities were successful in terms of inspiring people through the arts. Illustrative quotes include: ‘</w:t>
      </w:r>
      <w:r w:rsidRPr="00486D69">
        <w:rPr>
          <w:rFonts w:ascii="Tahoma" w:hAnsi="Tahoma" w:cs="Tahoma"/>
          <w:i/>
          <w:iCs/>
          <w:color w:val="333333"/>
          <w:sz w:val="22"/>
          <w:szCs w:val="22"/>
        </w:rPr>
        <w:t>Never too old to experience new things’</w:t>
      </w:r>
      <w:r>
        <w:rPr>
          <w:rFonts w:ascii="Tahoma" w:hAnsi="Tahoma" w:cs="Tahoma"/>
          <w:color w:val="333333"/>
          <w:sz w:val="22"/>
          <w:szCs w:val="22"/>
        </w:rPr>
        <w:t xml:space="preserve"> , </w:t>
      </w:r>
      <w:r w:rsidRPr="00486D69">
        <w:rPr>
          <w:rFonts w:ascii="Tahoma" w:hAnsi="Tahoma" w:cs="Tahoma"/>
          <w:i/>
          <w:iCs/>
          <w:color w:val="333333"/>
          <w:sz w:val="22"/>
          <w:szCs w:val="22"/>
        </w:rPr>
        <w:t xml:space="preserve">‘I now want to discover more’, ‘Experiencing something new just made me want to get out there and join in’ </w:t>
      </w:r>
      <w:r>
        <w:rPr>
          <w:rFonts w:ascii="Tahoma" w:hAnsi="Tahoma" w:cs="Tahoma"/>
          <w:color w:val="333333"/>
          <w:sz w:val="22"/>
          <w:szCs w:val="22"/>
        </w:rPr>
        <w:t xml:space="preserve">and </w:t>
      </w:r>
      <w:r w:rsidRPr="00486D69">
        <w:rPr>
          <w:rFonts w:ascii="Tahoma" w:hAnsi="Tahoma" w:cs="Tahoma"/>
          <w:i/>
          <w:iCs/>
          <w:color w:val="333333"/>
          <w:sz w:val="22"/>
          <w:szCs w:val="22"/>
        </w:rPr>
        <w:t>‘There is a wide world of possibilities out there’.</w:t>
      </w:r>
    </w:p>
    <w:p w14:paraId="0ECD8082" w14:textId="77777777" w:rsidR="00624E05" w:rsidRDefault="00624E05" w:rsidP="00624E05">
      <w:pPr>
        <w:shd w:val="clear" w:color="auto" w:fill="FFFFFF" w:themeFill="background1"/>
        <w:spacing w:line="276" w:lineRule="auto"/>
        <w:jc w:val="both"/>
        <w:rPr>
          <w:rFonts w:ascii="Tahoma" w:hAnsi="Tahoma" w:cstheme="minorHAnsi"/>
          <w:sz w:val="22"/>
          <w:szCs w:val="22"/>
        </w:rPr>
      </w:pPr>
    </w:p>
    <w:p w14:paraId="7CC7A961" w14:textId="77777777" w:rsidR="00624E05" w:rsidRPr="00781841" w:rsidRDefault="00624E05" w:rsidP="00624E05">
      <w:pPr>
        <w:shd w:val="clear" w:color="auto" w:fill="FFFFFF" w:themeFill="background1"/>
        <w:spacing w:line="276" w:lineRule="auto"/>
        <w:jc w:val="both"/>
        <w:rPr>
          <w:rFonts w:ascii="Tahoma" w:hAnsi="Tahoma" w:cstheme="minorHAnsi"/>
          <w:color w:val="000000" w:themeColor="text1"/>
          <w:sz w:val="22"/>
          <w:szCs w:val="22"/>
        </w:rPr>
      </w:pPr>
      <w:r w:rsidRPr="00781841">
        <w:rPr>
          <w:rFonts w:ascii="Tahoma" w:hAnsi="Tahoma" w:cstheme="minorHAnsi"/>
          <w:sz w:val="22"/>
          <w:szCs w:val="22"/>
        </w:rPr>
        <w:t xml:space="preserve">Strong and effective working partnerships and cross organisational/sectoral collaborations have been key to Cultural Spring’s success.  There was a real sense amongst those interviewed of genuine partnership working and </w:t>
      </w:r>
      <w:r>
        <w:rPr>
          <w:rFonts w:ascii="Tahoma" w:hAnsi="Tahoma" w:cstheme="minorHAnsi"/>
          <w:sz w:val="22"/>
          <w:szCs w:val="22"/>
        </w:rPr>
        <w:t xml:space="preserve">all </w:t>
      </w:r>
      <w:r w:rsidRPr="00781841">
        <w:rPr>
          <w:rFonts w:ascii="Tahoma" w:hAnsi="Tahoma" w:cstheme="minorHAnsi"/>
          <w:sz w:val="22"/>
          <w:szCs w:val="22"/>
        </w:rPr>
        <w:t>pulling in the same direction to bring high quality and varied arts engagement opportunities to the least engaged in Sunderland and South Tyneside. For instance</w:t>
      </w:r>
      <w:r>
        <w:rPr>
          <w:rFonts w:ascii="Tahoma" w:hAnsi="Tahoma" w:cstheme="minorHAnsi"/>
          <w:sz w:val="22"/>
          <w:szCs w:val="22"/>
        </w:rPr>
        <w:t>:</w:t>
      </w:r>
      <w:r w:rsidRPr="00781841">
        <w:rPr>
          <w:rFonts w:ascii="Tahoma" w:hAnsi="Tahoma" w:cstheme="minorHAnsi"/>
          <w:sz w:val="22"/>
          <w:szCs w:val="22"/>
        </w:rPr>
        <w:t xml:space="preserve"> </w:t>
      </w:r>
      <w:r>
        <w:rPr>
          <w:rFonts w:ascii="Tahoma" w:hAnsi="Tahoma" w:cstheme="minorHAnsi"/>
          <w:sz w:val="22"/>
          <w:szCs w:val="22"/>
        </w:rPr>
        <w:t>L</w:t>
      </w:r>
      <w:r w:rsidRPr="00781841">
        <w:rPr>
          <w:rFonts w:ascii="Tahoma" w:hAnsi="Tahoma" w:cstheme="minorHAnsi"/>
          <w:sz w:val="22"/>
          <w:szCs w:val="22"/>
        </w:rPr>
        <w:t>ocal Authori</w:t>
      </w:r>
      <w:r>
        <w:rPr>
          <w:rFonts w:ascii="Tahoma" w:hAnsi="Tahoma" w:cstheme="minorHAnsi"/>
          <w:sz w:val="22"/>
          <w:szCs w:val="22"/>
        </w:rPr>
        <w:t>ties</w:t>
      </w:r>
      <w:r w:rsidRPr="00781841">
        <w:rPr>
          <w:rFonts w:ascii="Tahoma" w:hAnsi="Tahoma" w:cstheme="minorHAnsi"/>
          <w:sz w:val="22"/>
          <w:szCs w:val="22"/>
        </w:rPr>
        <w:t xml:space="preserve"> acted as  conduit</w:t>
      </w:r>
      <w:r>
        <w:rPr>
          <w:rFonts w:ascii="Tahoma" w:hAnsi="Tahoma" w:cstheme="minorHAnsi"/>
          <w:sz w:val="22"/>
          <w:szCs w:val="22"/>
        </w:rPr>
        <w:t>s</w:t>
      </w:r>
      <w:r w:rsidRPr="00781841">
        <w:rPr>
          <w:rFonts w:ascii="Tahoma" w:hAnsi="Tahoma" w:cstheme="minorHAnsi"/>
          <w:sz w:val="22"/>
          <w:szCs w:val="22"/>
        </w:rPr>
        <w:t xml:space="preserve"> to help extend reach into some of the harder to reach communities; Joint programming</w:t>
      </w:r>
      <w:r>
        <w:rPr>
          <w:rFonts w:ascii="Tahoma" w:hAnsi="Tahoma" w:cstheme="minorHAnsi"/>
          <w:sz w:val="22"/>
          <w:szCs w:val="22"/>
        </w:rPr>
        <w:t>, for instance</w:t>
      </w:r>
      <w:r w:rsidRPr="00781841">
        <w:rPr>
          <w:rFonts w:ascii="Tahoma" w:hAnsi="Tahoma" w:cstheme="minorHAnsi"/>
          <w:sz w:val="22"/>
          <w:szCs w:val="22"/>
        </w:rPr>
        <w:t xml:space="preserve"> with Helix Arts to deliver Dance for Health and Falling on Your Feet demonstrated how bringing the arts and health agendas together can help deliver positive health and wellbeing outcomes for older people; Joint funding with NEPN for the Wear Experimenting project meant a larger project with extended reach was able to be delivered; Working with local schools to deliver the Picture Books Project ensured access to families and children and created a local buzz; Partnerships with the University of Sunderland, The Mac Trust and the Customs </w:t>
      </w:r>
      <w:r>
        <w:rPr>
          <w:rFonts w:ascii="Tahoma" w:hAnsi="Tahoma" w:cstheme="minorHAnsi"/>
          <w:sz w:val="22"/>
          <w:szCs w:val="22"/>
        </w:rPr>
        <w:t>H</w:t>
      </w:r>
      <w:r w:rsidRPr="00781841">
        <w:rPr>
          <w:rFonts w:ascii="Tahoma" w:hAnsi="Tahoma" w:cstheme="minorHAnsi"/>
          <w:sz w:val="22"/>
          <w:szCs w:val="22"/>
        </w:rPr>
        <w:t xml:space="preserve">ouse meant there </w:t>
      </w:r>
      <w:r>
        <w:rPr>
          <w:rFonts w:ascii="Tahoma" w:hAnsi="Tahoma" w:cstheme="minorHAnsi"/>
          <w:sz w:val="22"/>
          <w:szCs w:val="22"/>
        </w:rPr>
        <w:t>was</w:t>
      </w:r>
      <w:r w:rsidRPr="00781841">
        <w:rPr>
          <w:rFonts w:ascii="Tahoma" w:hAnsi="Tahoma" w:cstheme="minorHAnsi"/>
          <w:sz w:val="22"/>
          <w:szCs w:val="22"/>
        </w:rPr>
        <w:t xml:space="preserve"> a strategic high profile platform </w:t>
      </w:r>
      <w:r>
        <w:rPr>
          <w:rFonts w:ascii="Tahoma" w:hAnsi="Tahoma" w:cstheme="minorHAnsi"/>
          <w:sz w:val="22"/>
          <w:szCs w:val="22"/>
        </w:rPr>
        <w:t>which helped</w:t>
      </w:r>
      <w:r w:rsidRPr="00781841">
        <w:rPr>
          <w:rFonts w:ascii="Tahoma" w:hAnsi="Tahoma" w:cstheme="minorHAnsi"/>
          <w:sz w:val="22"/>
          <w:szCs w:val="22"/>
        </w:rPr>
        <w:t xml:space="preserve"> raise the profile of arts </w:t>
      </w:r>
      <w:r w:rsidRPr="00781841">
        <w:rPr>
          <w:rFonts w:ascii="Tahoma" w:hAnsi="Tahoma" w:cstheme="minorHAnsi"/>
          <w:color w:val="000000" w:themeColor="text1"/>
          <w:sz w:val="22"/>
          <w:szCs w:val="22"/>
        </w:rPr>
        <w:t>and the benefits of art engagement.</w:t>
      </w:r>
    </w:p>
    <w:p w14:paraId="12B9EA3F" w14:textId="01DD1D66" w:rsidR="00624E05" w:rsidRDefault="00624E05" w:rsidP="00624E05">
      <w:pPr>
        <w:shd w:val="clear" w:color="auto" w:fill="FFFFFF" w:themeFill="background1"/>
        <w:spacing w:before="120" w:after="30" w:line="276" w:lineRule="auto"/>
        <w:ind w:left="675" w:hanging="675"/>
        <w:jc w:val="both"/>
        <w:rPr>
          <w:rFonts w:ascii="Tahoma" w:hAnsi="Tahoma" w:cs="Tahoma"/>
          <w:b/>
          <w:bCs/>
          <w:color w:val="333333"/>
          <w:sz w:val="22"/>
          <w:szCs w:val="22"/>
        </w:rPr>
      </w:pPr>
    </w:p>
    <w:p w14:paraId="1ABD7FEA" w14:textId="72E0EDC7" w:rsidR="00624E05" w:rsidRDefault="00624E05" w:rsidP="00624E05">
      <w:pPr>
        <w:shd w:val="clear" w:color="auto" w:fill="FFFFFF" w:themeFill="background1"/>
        <w:spacing w:before="120" w:after="30" w:line="276" w:lineRule="auto"/>
        <w:ind w:left="675" w:hanging="675"/>
        <w:jc w:val="both"/>
        <w:rPr>
          <w:rFonts w:ascii="Tahoma" w:hAnsi="Tahoma" w:cs="Tahoma"/>
          <w:b/>
          <w:bCs/>
          <w:color w:val="333333"/>
          <w:sz w:val="22"/>
          <w:szCs w:val="22"/>
        </w:rPr>
      </w:pPr>
    </w:p>
    <w:p w14:paraId="3A0EDDDC" w14:textId="6762106B" w:rsidR="00624E05" w:rsidRDefault="00624E05" w:rsidP="00624E05">
      <w:pPr>
        <w:shd w:val="clear" w:color="auto" w:fill="FFFFFF" w:themeFill="background1"/>
        <w:spacing w:before="120" w:after="30" w:line="276" w:lineRule="auto"/>
        <w:ind w:left="675" w:hanging="675"/>
        <w:jc w:val="both"/>
        <w:rPr>
          <w:rFonts w:ascii="Tahoma" w:hAnsi="Tahoma" w:cs="Tahoma"/>
          <w:b/>
          <w:bCs/>
          <w:color w:val="333333"/>
          <w:sz w:val="22"/>
          <w:szCs w:val="22"/>
        </w:rPr>
      </w:pPr>
    </w:p>
    <w:p w14:paraId="381CCE5C" w14:textId="77777777" w:rsidR="00624E05" w:rsidRDefault="00624E05" w:rsidP="00624E05">
      <w:pPr>
        <w:shd w:val="clear" w:color="auto" w:fill="FFFFFF" w:themeFill="background1"/>
        <w:spacing w:before="120" w:after="30" w:line="276" w:lineRule="auto"/>
        <w:ind w:left="675" w:hanging="675"/>
        <w:jc w:val="both"/>
        <w:rPr>
          <w:rFonts w:ascii="Tahoma" w:hAnsi="Tahoma" w:cs="Tahoma"/>
          <w:b/>
          <w:bCs/>
          <w:color w:val="333333"/>
          <w:sz w:val="22"/>
          <w:szCs w:val="22"/>
        </w:rPr>
      </w:pPr>
    </w:p>
    <w:p w14:paraId="45023CA3" w14:textId="77777777" w:rsidR="00624E05" w:rsidRDefault="00624E05" w:rsidP="00624E05">
      <w:pPr>
        <w:shd w:val="clear" w:color="auto" w:fill="FFFFFF" w:themeFill="background1"/>
        <w:spacing w:line="276" w:lineRule="auto"/>
        <w:ind w:left="675" w:hanging="675"/>
        <w:jc w:val="both"/>
        <w:rPr>
          <w:rFonts w:ascii="Tahoma" w:hAnsi="Tahoma" w:cs="Tahoma"/>
          <w:b/>
          <w:bCs/>
          <w:color w:val="333333"/>
          <w:sz w:val="22"/>
          <w:szCs w:val="22"/>
        </w:rPr>
      </w:pPr>
      <w:r w:rsidRPr="00781841">
        <w:rPr>
          <w:rFonts w:ascii="Tahoma" w:hAnsi="Tahoma" w:cs="Tahoma"/>
          <w:b/>
          <w:bCs/>
          <w:color w:val="333333"/>
          <w:sz w:val="22"/>
          <w:szCs w:val="22"/>
        </w:rPr>
        <w:lastRenderedPageBreak/>
        <w:t>The extent to which the aspiration for excellence of art and excellence in the</w:t>
      </w:r>
    </w:p>
    <w:p w14:paraId="015C3E0B" w14:textId="2161FCC1" w:rsidR="00624E05" w:rsidRPr="00781841" w:rsidRDefault="00624E05" w:rsidP="00624E05">
      <w:pPr>
        <w:shd w:val="clear" w:color="auto" w:fill="FFFFFF" w:themeFill="background1"/>
        <w:spacing w:after="120" w:line="276" w:lineRule="auto"/>
        <w:ind w:left="675" w:hanging="675"/>
        <w:jc w:val="both"/>
        <w:rPr>
          <w:rFonts w:ascii="Tahoma" w:hAnsi="Tahoma" w:cs="Tahoma"/>
          <w:b/>
          <w:bCs/>
          <w:color w:val="333333"/>
          <w:sz w:val="22"/>
          <w:szCs w:val="22"/>
        </w:rPr>
      </w:pPr>
      <w:r w:rsidRPr="00781841">
        <w:rPr>
          <w:rFonts w:ascii="Tahoma" w:hAnsi="Tahoma" w:cs="Tahoma"/>
          <w:b/>
          <w:bCs/>
          <w:color w:val="333333"/>
          <w:sz w:val="22"/>
          <w:szCs w:val="22"/>
        </w:rPr>
        <w:t xml:space="preserve">process of engaging communities has </w:t>
      </w:r>
      <w:r w:rsidR="00397068" w:rsidRPr="00781841">
        <w:rPr>
          <w:rFonts w:ascii="Tahoma" w:hAnsi="Tahoma" w:cs="Tahoma"/>
          <w:b/>
          <w:bCs/>
          <w:color w:val="333333"/>
          <w:sz w:val="22"/>
          <w:szCs w:val="22"/>
        </w:rPr>
        <w:t>been</w:t>
      </w:r>
      <w:r w:rsidRPr="00781841">
        <w:rPr>
          <w:rFonts w:ascii="Tahoma" w:hAnsi="Tahoma" w:cs="Tahoma"/>
          <w:b/>
          <w:bCs/>
          <w:color w:val="333333"/>
          <w:sz w:val="22"/>
          <w:szCs w:val="22"/>
        </w:rPr>
        <w:t xml:space="preserve"> </w:t>
      </w:r>
      <w:proofErr w:type="gramStart"/>
      <w:r w:rsidRPr="00781841">
        <w:rPr>
          <w:rFonts w:ascii="Tahoma" w:hAnsi="Tahoma" w:cs="Tahoma"/>
          <w:b/>
          <w:bCs/>
          <w:color w:val="333333"/>
          <w:sz w:val="22"/>
          <w:szCs w:val="22"/>
        </w:rPr>
        <w:t>achieved?</w:t>
      </w:r>
      <w:proofErr w:type="gramEnd"/>
    </w:p>
    <w:p w14:paraId="4AC4E697" w14:textId="77777777" w:rsidR="00624E05" w:rsidRPr="00492974" w:rsidRDefault="00624E05" w:rsidP="00624E05">
      <w:pPr>
        <w:shd w:val="clear" w:color="auto" w:fill="FFFFFF" w:themeFill="background1"/>
        <w:spacing w:line="276" w:lineRule="auto"/>
        <w:jc w:val="both"/>
        <w:rPr>
          <w:rFonts w:ascii="Tahoma" w:hAnsi="Tahoma" w:cstheme="minorHAnsi"/>
          <w:color w:val="000000" w:themeColor="text1"/>
          <w:sz w:val="22"/>
          <w:szCs w:val="22"/>
        </w:rPr>
      </w:pPr>
      <w:r w:rsidRPr="00781841">
        <w:rPr>
          <w:rFonts w:ascii="Tahoma" w:hAnsi="Tahoma" w:cstheme="minorHAnsi"/>
          <w:color w:val="000000" w:themeColor="text1"/>
          <w:sz w:val="22"/>
          <w:szCs w:val="22"/>
        </w:rPr>
        <w:t xml:space="preserve">Cultural Spring worked with a diverse range of </w:t>
      </w:r>
      <w:r>
        <w:rPr>
          <w:rFonts w:ascii="Tahoma" w:hAnsi="Tahoma" w:cstheme="minorHAnsi"/>
          <w:color w:val="000000" w:themeColor="text1"/>
          <w:sz w:val="22"/>
          <w:szCs w:val="22"/>
        </w:rPr>
        <w:t>professional artists, creative practitioner, organisations and companies</w:t>
      </w:r>
      <w:r w:rsidRPr="00781841">
        <w:rPr>
          <w:rFonts w:ascii="Tahoma" w:hAnsi="Tahoma" w:cstheme="minorHAnsi"/>
          <w:color w:val="000000" w:themeColor="text1"/>
          <w:sz w:val="22"/>
          <w:szCs w:val="22"/>
        </w:rPr>
        <w:t xml:space="preserve"> to deliver its arts engagements activities and to help extend reach to those who </w:t>
      </w:r>
      <w:r>
        <w:rPr>
          <w:rFonts w:ascii="Tahoma" w:hAnsi="Tahoma" w:cstheme="minorHAnsi"/>
          <w:color w:val="000000" w:themeColor="text1"/>
          <w:sz w:val="22"/>
          <w:szCs w:val="22"/>
        </w:rPr>
        <w:t>were</w:t>
      </w:r>
      <w:r w:rsidRPr="00781841">
        <w:rPr>
          <w:rFonts w:ascii="Tahoma" w:hAnsi="Tahoma" w:cstheme="minorHAnsi"/>
          <w:color w:val="000000" w:themeColor="text1"/>
          <w:sz w:val="22"/>
          <w:szCs w:val="22"/>
        </w:rPr>
        <w:t xml:space="preserve"> least engaged in the arts.  </w:t>
      </w:r>
      <w:r>
        <w:rPr>
          <w:rFonts w:ascii="Tahoma" w:hAnsi="Tahoma" w:cstheme="minorHAnsi"/>
          <w:color w:val="000000" w:themeColor="text1"/>
          <w:sz w:val="22"/>
          <w:szCs w:val="22"/>
        </w:rPr>
        <w:t xml:space="preserve">In so doing it helped to quality assure provision. </w:t>
      </w:r>
      <w:r w:rsidRPr="00781841">
        <w:rPr>
          <w:rFonts w:ascii="Tahoma" w:hAnsi="Tahoma" w:cstheme="minorHAnsi"/>
          <w:color w:val="000000" w:themeColor="text1"/>
          <w:sz w:val="22"/>
          <w:szCs w:val="22"/>
        </w:rPr>
        <w:t>The individuals who s</w:t>
      </w:r>
      <w:r>
        <w:rPr>
          <w:rFonts w:ascii="Tahoma" w:hAnsi="Tahoma" w:cstheme="minorHAnsi"/>
          <w:color w:val="000000" w:themeColor="text1"/>
          <w:sz w:val="22"/>
          <w:szCs w:val="22"/>
        </w:rPr>
        <w:t>at</w:t>
      </w:r>
      <w:r w:rsidRPr="00781841">
        <w:rPr>
          <w:rFonts w:ascii="Tahoma" w:hAnsi="Tahoma" w:cstheme="minorHAnsi"/>
          <w:color w:val="000000" w:themeColor="text1"/>
          <w:sz w:val="22"/>
          <w:szCs w:val="22"/>
        </w:rPr>
        <w:t xml:space="preserve"> </w:t>
      </w:r>
      <w:r>
        <w:rPr>
          <w:rFonts w:ascii="Tahoma" w:hAnsi="Tahoma" w:cstheme="minorHAnsi"/>
          <w:color w:val="000000" w:themeColor="text1"/>
          <w:sz w:val="22"/>
          <w:szCs w:val="22"/>
        </w:rPr>
        <w:t xml:space="preserve">Community Forums, the </w:t>
      </w:r>
      <w:r w:rsidRPr="00781841">
        <w:rPr>
          <w:rFonts w:ascii="Tahoma" w:hAnsi="Tahoma" w:cstheme="minorHAnsi"/>
          <w:color w:val="000000" w:themeColor="text1"/>
          <w:sz w:val="22"/>
          <w:szCs w:val="22"/>
        </w:rPr>
        <w:t xml:space="preserve">Steering Group, or whom worked in partnership to </w:t>
      </w:r>
      <w:r>
        <w:rPr>
          <w:rFonts w:ascii="Tahoma" w:hAnsi="Tahoma" w:cstheme="minorHAnsi"/>
          <w:color w:val="000000" w:themeColor="text1"/>
          <w:sz w:val="22"/>
          <w:szCs w:val="22"/>
        </w:rPr>
        <w:t>design and deliver</w:t>
      </w:r>
      <w:r w:rsidRPr="00781841">
        <w:rPr>
          <w:rFonts w:ascii="Tahoma" w:hAnsi="Tahoma" w:cstheme="minorHAnsi"/>
          <w:color w:val="000000" w:themeColor="text1"/>
          <w:sz w:val="22"/>
          <w:szCs w:val="22"/>
        </w:rPr>
        <w:t xml:space="preserve"> activities</w:t>
      </w:r>
      <w:r>
        <w:rPr>
          <w:rFonts w:ascii="Tahoma" w:hAnsi="Tahoma" w:cstheme="minorHAnsi"/>
          <w:color w:val="000000" w:themeColor="text1"/>
          <w:sz w:val="22"/>
          <w:szCs w:val="22"/>
        </w:rPr>
        <w:t xml:space="preserve"> such as Community Champions and Your Art panel members, </w:t>
      </w:r>
      <w:r w:rsidRPr="00781841">
        <w:rPr>
          <w:rFonts w:ascii="Tahoma" w:hAnsi="Tahoma" w:cstheme="minorHAnsi"/>
          <w:color w:val="000000" w:themeColor="text1"/>
          <w:sz w:val="22"/>
          <w:szCs w:val="22"/>
        </w:rPr>
        <w:t xml:space="preserve"> or who supported Cultural Spring in other ways</w:t>
      </w:r>
      <w:r>
        <w:rPr>
          <w:rFonts w:ascii="Tahoma" w:hAnsi="Tahoma" w:cstheme="minorHAnsi"/>
          <w:color w:val="000000" w:themeColor="text1"/>
          <w:sz w:val="22"/>
          <w:szCs w:val="22"/>
        </w:rPr>
        <w:t xml:space="preserve">, such as volunteers and interns </w:t>
      </w:r>
      <w:r w:rsidRPr="00781841">
        <w:rPr>
          <w:rFonts w:ascii="Tahoma" w:hAnsi="Tahoma" w:cstheme="minorHAnsi"/>
          <w:color w:val="000000" w:themeColor="text1"/>
          <w:sz w:val="22"/>
          <w:szCs w:val="22"/>
        </w:rPr>
        <w:t>brought</w:t>
      </w:r>
      <w:r>
        <w:rPr>
          <w:rFonts w:ascii="Tahoma" w:hAnsi="Tahoma" w:cstheme="minorHAnsi"/>
          <w:color w:val="000000" w:themeColor="text1"/>
          <w:sz w:val="22"/>
          <w:szCs w:val="22"/>
        </w:rPr>
        <w:t xml:space="preserve"> diversity, community capital and a wealth</w:t>
      </w:r>
      <w:r w:rsidRPr="00781841">
        <w:rPr>
          <w:rFonts w:ascii="Tahoma" w:hAnsi="Tahoma" w:cstheme="minorHAnsi"/>
          <w:color w:val="000000" w:themeColor="text1"/>
          <w:sz w:val="22"/>
          <w:szCs w:val="22"/>
        </w:rPr>
        <w:t xml:space="preserve"> of different and complementary skills, knowledge, experience and inspiration and played </w:t>
      </w:r>
      <w:r>
        <w:rPr>
          <w:rFonts w:ascii="Tahoma" w:hAnsi="Tahoma" w:cstheme="minorHAnsi"/>
          <w:color w:val="000000" w:themeColor="text1"/>
          <w:sz w:val="22"/>
          <w:szCs w:val="22"/>
        </w:rPr>
        <w:t>a central</w:t>
      </w:r>
      <w:r w:rsidRPr="00781841">
        <w:rPr>
          <w:rFonts w:ascii="Tahoma" w:hAnsi="Tahoma" w:cstheme="minorHAnsi"/>
          <w:color w:val="000000" w:themeColor="text1"/>
          <w:sz w:val="22"/>
          <w:szCs w:val="22"/>
        </w:rPr>
        <w:t xml:space="preserve"> role in </w:t>
      </w:r>
      <w:r>
        <w:rPr>
          <w:rFonts w:ascii="Tahoma" w:hAnsi="Tahoma" w:cstheme="minorHAnsi"/>
          <w:color w:val="000000" w:themeColor="text1"/>
          <w:sz w:val="22"/>
          <w:szCs w:val="22"/>
        </w:rPr>
        <w:t>the Project’s</w:t>
      </w:r>
      <w:r w:rsidRPr="00781841">
        <w:rPr>
          <w:rFonts w:ascii="Tahoma" w:hAnsi="Tahoma" w:cstheme="minorHAnsi"/>
          <w:color w:val="000000" w:themeColor="text1"/>
          <w:sz w:val="22"/>
          <w:szCs w:val="22"/>
        </w:rPr>
        <w:t xml:space="preserve"> creation, design, promotion and delivery.</w:t>
      </w:r>
    </w:p>
    <w:p w14:paraId="7ECF0A57" w14:textId="77777777" w:rsidR="00624E05" w:rsidRPr="00781841" w:rsidRDefault="00624E05" w:rsidP="00624E05">
      <w:pPr>
        <w:shd w:val="clear" w:color="auto" w:fill="FFFFFF" w:themeFill="background1"/>
        <w:spacing w:before="120" w:after="30" w:line="276" w:lineRule="auto"/>
        <w:jc w:val="both"/>
        <w:rPr>
          <w:rFonts w:ascii="Tahoma" w:hAnsi="Tahoma" w:cs="Tahoma"/>
          <w:color w:val="333333"/>
          <w:sz w:val="22"/>
          <w:szCs w:val="22"/>
        </w:rPr>
      </w:pPr>
      <w:r w:rsidRPr="00781841">
        <w:rPr>
          <w:rFonts w:ascii="Tahoma" w:hAnsi="Tahoma" w:cs="Tahoma"/>
          <w:color w:val="333333"/>
          <w:sz w:val="22"/>
          <w:szCs w:val="22"/>
        </w:rPr>
        <w:t xml:space="preserve">The notion of ‘excellent art’ is a loaded and very subjective term.  We have chosen to look at this through the lens of participants and audience members </w:t>
      </w:r>
      <w:r>
        <w:rPr>
          <w:rFonts w:ascii="Tahoma" w:hAnsi="Tahoma" w:cs="Tahoma"/>
          <w:color w:val="333333"/>
          <w:sz w:val="22"/>
          <w:szCs w:val="22"/>
        </w:rPr>
        <w:t>to see if</w:t>
      </w:r>
      <w:r w:rsidRPr="00781841">
        <w:rPr>
          <w:rFonts w:ascii="Tahoma" w:hAnsi="Tahoma" w:cs="Tahoma"/>
          <w:color w:val="333333"/>
          <w:sz w:val="22"/>
          <w:szCs w:val="22"/>
        </w:rPr>
        <w:t xml:space="preserve"> they would recommend the activities they engaged in to others – word of mouth being the best recommendation and cheapest form of promotion.  On this basis 9</w:t>
      </w:r>
      <w:r>
        <w:rPr>
          <w:rFonts w:ascii="Tahoma" w:hAnsi="Tahoma" w:cs="Tahoma"/>
          <w:color w:val="333333"/>
          <w:sz w:val="22"/>
          <w:szCs w:val="22"/>
        </w:rPr>
        <w:t>9</w:t>
      </w:r>
      <w:r w:rsidRPr="00781841">
        <w:rPr>
          <w:rFonts w:ascii="Tahoma" w:hAnsi="Tahoma" w:cs="Tahoma"/>
          <w:color w:val="333333"/>
          <w:sz w:val="22"/>
          <w:szCs w:val="22"/>
        </w:rPr>
        <w:t>% said they would recommend to others.</w:t>
      </w:r>
    </w:p>
    <w:p w14:paraId="67CCAEF4" w14:textId="77777777" w:rsidR="00624E05" w:rsidRPr="00781841" w:rsidRDefault="00624E05" w:rsidP="00624E05">
      <w:pPr>
        <w:shd w:val="clear" w:color="auto" w:fill="FFFFFF" w:themeFill="background1"/>
        <w:spacing w:before="240" w:after="30" w:line="276" w:lineRule="auto"/>
        <w:jc w:val="both"/>
        <w:rPr>
          <w:rFonts w:ascii="Tahoma" w:hAnsi="Tahoma" w:cs="Tahoma"/>
          <w:color w:val="333333"/>
          <w:sz w:val="22"/>
          <w:szCs w:val="22"/>
        </w:rPr>
      </w:pPr>
      <w:r>
        <w:rPr>
          <w:rFonts w:ascii="Tahoma" w:hAnsi="Tahoma" w:cs="Tahoma"/>
          <w:color w:val="333333"/>
          <w:sz w:val="22"/>
          <w:szCs w:val="22"/>
        </w:rPr>
        <w:t>59</w:t>
      </w:r>
      <w:r w:rsidRPr="00781841">
        <w:rPr>
          <w:rFonts w:ascii="Tahoma" w:hAnsi="Tahoma" w:cs="Tahoma"/>
          <w:color w:val="333333"/>
          <w:sz w:val="22"/>
          <w:szCs w:val="22"/>
        </w:rPr>
        <w:t>% of respondents stated their intention to become more involved</w:t>
      </w:r>
      <w:r>
        <w:rPr>
          <w:rFonts w:ascii="Tahoma" w:hAnsi="Tahoma" w:cs="Tahoma"/>
          <w:color w:val="333333"/>
          <w:sz w:val="22"/>
          <w:szCs w:val="22"/>
        </w:rPr>
        <w:t xml:space="preserve"> in their local communities. This </w:t>
      </w:r>
      <w:r w:rsidRPr="00781841">
        <w:rPr>
          <w:rFonts w:ascii="Tahoma" w:hAnsi="Tahoma" w:cs="Tahoma"/>
          <w:color w:val="333333"/>
          <w:sz w:val="22"/>
          <w:szCs w:val="22"/>
        </w:rPr>
        <w:t>suggests that their engagement</w:t>
      </w:r>
      <w:r>
        <w:rPr>
          <w:rFonts w:ascii="Tahoma" w:hAnsi="Tahoma" w:cs="Tahoma"/>
          <w:color w:val="333333"/>
          <w:sz w:val="22"/>
          <w:szCs w:val="22"/>
        </w:rPr>
        <w:t xml:space="preserve"> with Cultural Spring as participants, audience members and co-creators were </w:t>
      </w:r>
      <w:r w:rsidRPr="00781841">
        <w:rPr>
          <w:rFonts w:ascii="Tahoma" w:hAnsi="Tahoma" w:cs="Tahoma"/>
          <w:color w:val="333333"/>
          <w:sz w:val="22"/>
          <w:szCs w:val="22"/>
        </w:rPr>
        <w:t>enjoyable</w:t>
      </w:r>
      <w:r>
        <w:rPr>
          <w:rFonts w:ascii="Tahoma" w:hAnsi="Tahoma" w:cs="Tahoma"/>
          <w:color w:val="333333"/>
          <w:sz w:val="22"/>
          <w:szCs w:val="22"/>
        </w:rPr>
        <w:t xml:space="preserve"> and positive</w:t>
      </w:r>
      <w:r w:rsidRPr="00781841">
        <w:rPr>
          <w:rFonts w:ascii="Tahoma" w:hAnsi="Tahoma" w:cs="Tahoma"/>
          <w:color w:val="333333"/>
          <w:sz w:val="22"/>
          <w:szCs w:val="22"/>
        </w:rPr>
        <w:t xml:space="preserve"> experience</w:t>
      </w:r>
      <w:r>
        <w:rPr>
          <w:rFonts w:ascii="Tahoma" w:hAnsi="Tahoma" w:cs="Tahoma"/>
          <w:color w:val="333333"/>
          <w:sz w:val="22"/>
          <w:szCs w:val="22"/>
        </w:rPr>
        <w:t xml:space="preserve">s and that they could see the benefits of such engagement and are therefore willing to give back to their communities through volunteering. </w:t>
      </w:r>
      <w:r w:rsidRPr="00781841">
        <w:rPr>
          <w:rFonts w:ascii="Tahoma" w:hAnsi="Tahoma" w:cs="Tahoma"/>
          <w:color w:val="333333"/>
          <w:sz w:val="22"/>
          <w:szCs w:val="22"/>
        </w:rPr>
        <w:t xml:space="preserve">  This potential future community engagement will contribute to improved community cohesion and enhanced resilience</w:t>
      </w:r>
      <w:r>
        <w:rPr>
          <w:rFonts w:ascii="Tahoma" w:hAnsi="Tahoma" w:cs="Tahoma"/>
          <w:color w:val="333333"/>
          <w:sz w:val="22"/>
          <w:szCs w:val="22"/>
        </w:rPr>
        <w:t>, enhanced wellbeing, improved social capital and reduced isolation – all of which will have positive wellbeing impacts.</w:t>
      </w:r>
      <w:r w:rsidRPr="00781841">
        <w:rPr>
          <w:rFonts w:ascii="Tahoma" w:hAnsi="Tahoma" w:cs="Tahoma"/>
          <w:color w:val="333333"/>
          <w:sz w:val="22"/>
          <w:szCs w:val="22"/>
        </w:rPr>
        <w:t xml:space="preserve">   </w:t>
      </w:r>
    </w:p>
    <w:p w14:paraId="3260B084" w14:textId="468254F6" w:rsidR="00624E05" w:rsidRDefault="00624E05" w:rsidP="00624E05">
      <w:pPr>
        <w:shd w:val="clear" w:color="auto" w:fill="FFFFFF" w:themeFill="background1"/>
        <w:spacing w:before="240" w:after="30" w:line="276" w:lineRule="auto"/>
        <w:jc w:val="both"/>
        <w:rPr>
          <w:rFonts w:ascii="Tahoma" w:hAnsi="Tahoma" w:cs="Tahoma"/>
          <w:color w:val="333333"/>
          <w:sz w:val="22"/>
          <w:szCs w:val="22"/>
        </w:rPr>
      </w:pPr>
      <w:r w:rsidRPr="00781841">
        <w:rPr>
          <w:rFonts w:ascii="Tahoma" w:hAnsi="Tahoma" w:cs="Tahoma"/>
          <w:color w:val="333333"/>
          <w:sz w:val="22"/>
          <w:szCs w:val="22"/>
        </w:rPr>
        <w:t>Cultural Spring</w:t>
      </w:r>
      <w:r>
        <w:rPr>
          <w:rFonts w:ascii="Tahoma" w:hAnsi="Tahoma" w:cs="Tahoma"/>
          <w:color w:val="333333"/>
          <w:sz w:val="22"/>
          <w:szCs w:val="22"/>
        </w:rPr>
        <w:t xml:space="preserve">’s creativity in the different ways and processes it deployed for engaging communities in the arts – as consumers (i.e. participants and audiences), but perhaps more importantly as, co-creators.  </w:t>
      </w:r>
      <w:r w:rsidRPr="00781841">
        <w:rPr>
          <w:rFonts w:ascii="Tahoma" w:hAnsi="Tahoma" w:cs="Tahoma"/>
          <w:color w:val="333333"/>
          <w:sz w:val="22"/>
          <w:szCs w:val="22"/>
        </w:rPr>
        <w:t xml:space="preserve"> </w:t>
      </w:r>
      <w:r>
        <w:rPr>
          <w:rFonts w:ascii="Tahoma" w:hAnsi="Tahoma" w:cs="Tahoma"/>
          <w:color w:val="333333"/>
          <w:sz w:val="22"/>
          <w:szCs w:val="22"/>
        </w:rPr>
        <w:t xml:space="preserve">Co-creators ensured that Cultural Spring’s activities were both grounded in what local communities wanted, whilst at the same time pushing the boundaries for people to experience new high quality arts activities.  They also embedded arts provision within local </w:t>
      </w:r>
      <w:r w:rsidR="00397068">
        <w:rPr>
          <w:rFonts w:ascii="Tahoma" w:hAnsi="Tahoma" w:cs="Tahoma"/>
          <w:color w:val="333333"/>
          <w:sz w:val="22"/>
          <w:szCs w:val="22"/>
        </w:rPr>
        <w:t>communities,</w:t>
      </w:r>
      <w:r>
        <w:rPr>
          <w:rFonts w:ascii="Tahoma" w:hAnsi="Tahoma" w:cs="Tahoma"/>
          <w:color w:val="333333"/>
          <w:sz w:val="22"/>
          <w:szCs w:val="22"/>
        </w:rPr>
        <w:t xml:space="preserve"> and it is a </w:t>
      </w:r>
      <w:r w:rsidR="00397068">
        <w:rPr>
          <w:rFonts w:ascii="Tahoma" w:hAnsi="Tahoma" w:cs="Tahoma"/>
          <w:color w:val="333333"/>
          <w:sz w:val="22"/>
          <w:szCs w:val="22"/>
        </w:rPr>
        <w:t>well-known</w:t>
      </w:r>
      <w:r>
        <w:rPr>
          <w:rFonts w:ascii="Tahoma" w:hAnsi="Tahoma" w:cs="Tahoma"/>
          <w:color w:val="333333"/>
          <w:sz w:val="22"/>
          <w:szCs w:val="22"/>
        </w:rPr>
        <w:t xml:space="preserve"> fact that people support that which they have helped to create – all of which suggests enhanced sustainability and community resilience. </w:t>
      </w:r>
    </w:p>
    <w:p w14:paraId="426084AE" w14:textId="77777777" w:rsidR="00624E05" w:rsidRDefault="00624E05" w:rsidP="00624E05">
      <w:pPr>
        <w:shd w:val="clear" w:color="auto" w:fill="FFFFFF" w:themeFill="background1"/>
        <w:spacing w:before="120" w:after="30" w:line="276" w:lineRule="auto"/>
        <w:jc w:val="both"/>
        <w:rPr>
          <w:rFonts w:ascii="Tahoma" w:hAnsi="Tahoma" w:cs="Tahoma"/>
          <w:color w:val="333333"/>
          <w:sz w:val="22"/>
          <w:szCs w:val="22"/>
        </w:rPr>
      </w:pPr>
      <w:r>
        <w:rPr>
          <w:rFonts w:ascii="Tahoma" w:hAnsi="Tahoma" w:cs="Tahoma"/>
          <w:color w:val="333333"/>
          <w:sz w:val="22"/>
          <w:szCs w:val="22"/>
        </w:rPr>
        <w:t xml:space="preserve">Large commissions and events helped with profile raising, place making, civic pride, large audience numbers and attracting new companies to deliver in the area. </w:t>
      </w:r>
      <w:r w:rsidRPr="00781841">
        <w:rPr>
          <w:rFonts w:ascii="Tahoma" w:hAnsi="Tahoma" w:cs="Tahoma"/>
          <w:color w:val="333333"/>
          <w:sz w:val="22"/>
          <w:szCs w:val="22"/>
        </w:rPr>
        <w:t>Some</w:t>
      </w:r>
      <w:r>
        <w:rPr>
          <w:rFonts w:ascii="Tahoma" w:hAnsi="Tahoma" w:cs="Tahoma"/>
          <w:color w:val="333333"/>
          <w:sz w:val="22"/>
          <w:szCs w:val="22"/>
        </w:rPr>
        <w:t xml:space="preserve"> </w:t>
      </w:r>
      <w:r w:rsidRPr="00781841">
        <w:rPr>
          <w:rFonts w:ascii="Tahoma" w:hAnsi="Tahoma" w:cs="Tahoma"/>
          <w:color w:val="333333"/>
          <w:sz w:val="22"/>
          <w:szCs w:val="22"/>
        </w:rPr>
        <w:t xml:space="preserve">projects </w:t>
      </w:r>
      <w:r>
        <w:rPr>
          <w:rFonts w:ascii="Tahoma" w:hAnsi="Tahoma" w:cs="Tahoma"/>
          <w:color w:val="333333"/>
          <w:sz w:val="22"/>
          <w:szCs w:val="22"/>
        </w:rPr>
        <w:t>were more</w:t>
      </w:r>
      <w:r w:rsidRPr="00781841">
        <w:rPr>
          <w:rFonts w:ascii="Tahoma" w:hAnsi="Tahoma" w:cs="Tahoma"/>
          <w:color w:val="333333"/>
          <w:sz w:val="22"/>
          <w:szCs w:val="22"/>
        </w:rPr>
        <w:t xml:space="preserve"> success</w:t>
      </w:r>
      <w:r>
        <w:rPr>
          <w:rFonts w:ascii="Tahoma" w:hAnsi="Tahoma" w:cs="Tahoma"/>
          <w:color w:val="333333"/>
          <w:sz w:val="22"/>
          <w:szCs w:val="22"/>
        </w:rPr>
        <w:t>ful</w:t>
      </w:r>
      <w:r w:rsidRPr="00781841">
        <w:rPr>
          <w:rFonts w:ascii="Tahoma" w:hAnsi="Tahoma" w:cs="Tahoma"/>
          <w:color w:val="333333"/>
          <w:sz w:val="22"/>
          <w:szCs w:val="22"/>
        </w:rPr>
        <w:t xml:space="preserve"> at attracting younge</w:t>
      </w:r>
      <w:r>
        <w:rPr>
          <w:rFonts w:ascii="Tahoma" w:hAnsi="Tahoma" w:cs="Tahoma"/>
          <w:color w:val="333333"/>
          <w:sz w:val="22"/>
          <w:szCs w:val="22"/>
        </w:rPr>
        <w:t>r people</w:t>
      </w:r>
      <w:r w:rsidRPr="00781841">
        <w:rPr>
          <w:rFonts w:ascii="Tahoma" w:hAnsi="Tahoma" w:cs="Tahoma"/>
          <w:color w:val="333333"/>
          <w:sz w:val="22"/>
          <w:szCs w:val="22"/>
        </w:rPr>
        <w:t xml:space="preserve">, noticeably Wear Experimenting and Picture Books.  Others </w:t>
      </w:r>
      <w:r>
        <w:rPr>
          <w:rFonts w:ascii="Tahoma" w:hAnsi="Tahoma" w:cs="Tahoma"/>
          <w:color w:val="333333"/>
          <w:sz w:val="22"/>
          <w:szCs w:val="22"/>
        </w:rPr>
        <w:t>were</w:t>
      </w:r>
      <w:r w:rsidRPr="00781841">
        <w:rPr>
          <w:rFonts w:ascii="Tahoma" w:hAnsi="Tahoma" w:cs="Tahoma"/>
          <w:color w:val="333333"/>
          <w:sz w:val="22"/>
          <w:szCs w:val="22"/>
        </w:rPr>
        <w:t xml:space="preserve"> more successful at attracting older people for instance Go and See and Creative Workshops.</w:t>
      </w:r>
    </w:p>
    <w:p w14:paraId="0BCEE10E" w14:textId="3D5441CB" w:rsidR="00624E05" w:rsidRPr="00781841" w:rsidRDefault="00624E05" w:rsidP="00624E05">
      <w:pPr>
        <w:shd w:val="clear" w:color="auto" w:fill="FFFFFF" w:themeFill="background1"/>
        <w:spacing w:before="120" w:after="30" w:line="276" w:lineRule="auto"/>
        <w:jc w:val="both"/>
        <w:rPr>
          <w:rFonts w:ascii="Tahoma" w:hAnsi="Tahoma" w:cs="Tahoma"/>
          <w:color w:val="333333"/>
          <w:sz w:val="22"/>
          <w:szCs w:val="22"/>
        </w:rPr>
      </w:pPr>
      <w:r>
        <w:rPr>
          <w:rFonts w:ascii="Tahoma" w:hAnsi="Tahoma" w:cs="Tahoma"/>
          <w:color w:val="333333"/>
          <w:sz w:val="22"/>
          <w:szCs w:val="22"/>
        </w:rPr>
        <w:t xml:space="preserve">Cultural Spring therefore demonstrated excellence in the process of engaging communities –as consumers of art and as co-creators and in so doing embedded an appetite for ongoing arts engagement.  As one </w:t>
      </w:r>
      <w:r w:rsidR="00397068">
        <w:rPr>
          <w:rFonts w:ascii="Tahoma" w:hAnsi="Tahoma" w:cs="Tahoma"/>
          <w:color w:val="333333"/>
          <w:sz w:val="22"/>
          <w:szCs w:val="22"/>
        </w:rPr>
        <w:t>co-creator</w:t>
      </w:r>
      <w:r>
        <w:rPr>
          <w:rFonts w:ascii="Tahoma" w:hAnsi="Tahoma" w:cs="Tahoma"/>
          <w:color w:val="333333"/>
          <w:sz w:val="22"/>
          <w:szCs w:val="22"/>
        </w:rPr>
        <w:t xml:space="preserve"> said – </w:t>
      </w:r>
      <w:r w:rsidRPr="00624E05">
        <w:rPr>
          <w:rFonts w:ascii="Tahoma" w:hAnsi="Tahoma" w:cs="Tahoma"/>
          <w:i/>
          <w:iCs/>
          <w:color w:val="333333"/>
          <w:sz w:val="22"/>
          <w:szCs w:val="22"/>
        </w:rPr>
        <w:t>‘We need to support what we believe in’.</w:t>
      </w:r>
    </w:p>
    <w:p w14:paraId="6F5C83F9" w14:textId="77777777" w:rsidR="00624E05" w:rsidRDefault="00624E05" w:rsidP="00624E05">
      <w:pPr>
        <w:shd w:val="clear" w:color="auto" w:fill="FFFFFF" w:themeFill="background1"/>
        <w:spacing w:before="120" w:after="30" w:line="276" w:lineRule="auto"/>
        <w:jc w:val="both"/>
        <w:rPr>
          <w:rFonts w:ascii="Tahoma" w:hAnsi="Tahoma" w:cs="Tahoma"/>
          <w:b/>
          <w:bCs/>
          <w:color w:val="333333"/>
          <w:sz w:val="22"/>
          <w:szCs w:val="22"/>
        </w:rPr>
      </w:pPr>
    </w:p>
    <w:p w14:paraId="6C485FEB" w14:textId="77777777" w:rsidR="00624E05" w:rsidRDefault="00624E05" w:rsidP="00624E05">
      <w:pPr>
        <w:shd w:val="clear" w:color="auto" w:fill="FFFFFF" w:themeFill="background1"/>
        <w:spacing w:before="120" w:after="30" w:line="276" w:lineRule="auto"/>
        <w:jc w:val="both"/>
        <w:rPr>
          <w:rFonts w:ascii="Tahoma" w:hAnsi="Tahoma" w:cs="Tahoma"/>
          <w:b/>
          <w:bCs/>
          <w:color w:val="333333"/>
          <w:sz w:val="22"/>
          <w:szCs w:val="22"/>
        </w:rPr>
      </w:pPr>
    </w:p>
    <w:p w14:paraId="739BFB0D" w14:textId="77777777" w:rsidR="00624E05" w:rsidRDefault="00624E05" w:rsidP="00624E05">
      <w:pPr>
        <w:shd w:val="clear" w:color="auto" w:fill="FFFFFF" w:themeFill="background1"/>
        <w:spacing w:before="120" w:after="30" w:line="276" w:lineRule="auto"/>
        <w:jc w:val="both"/>
        <w:rPr>
          <w:rFonts w:ascii="Tahoma" w:hAnsi="Tahoma" w:cs="Tahoma"/>
          <w:b/>
          <w:bCs/>
          <w:color w:val="333333"/>
          <w:sz w:val="22"/>
          <w:szCs w:val="22"/>
        </w:rPr>
      </w:pPr>
    </w:p>
    <w:p w14:paraId="59687D65" w14:textId="77777777" w:rsidR="00624E05" w:rsidRDefault="00624E05" w:rsidP="00624E05">
      <w:pPr>
        <w:shd w:val="clear" w:color="auto" w:fill="FFFFFF" w:themeFill="background1"/>
        <w:spacing w:before="120" w:after="30" w:line="276" w:lineRule="auto"/>
        <w:jc w:val="both"/>
        <w:rPr>
          <w:rFonts w:ascii="Tahoma" w:hAnsi="Tahoma" w:cs="Tahoma"/>
          <w:b/>
          <w:bCs/>
          <w:color w:val="333333"/>
          <w:sz w:val="22"/>
          <w:szCs w:val="22"/>
        </w:rPr>
      </w:pPr>
    </w:p>
    <w:p w14:paraId="1A9C8166" w14:textId="41FB1BDB" w:rsidR="00624E05" w:rsidRPr="00781841" w:rsidRDefault="00624E05" w:rsidP="00624E05">
      <w:pPr>
        <w:shd w:val="clear" w:color="auto" w:fill="FFFFFF" w:themeFill="background1"/>
        <w:spacing w:before="120" w:after="30" w:line="276" w:lineRule="auto"/>
        <w:jc w:val="both"/>
        <w:rPr>
          <w:rFonts w:ascii="Tahoma" w:hAnsi="Tahoma" w:cs="Tahoma"/>
          <w:b/>
          <w:bCs/>
          <w:color w:val="333333"/>
          <w:sz w:val="22"/>
          <w:szCs w:val="22"/>
        </w:rPr>
      </w:pPr>
      <w:r w:rsidRPr="00781841">
        <w:rPr>
          <w:rFonts w:ascii="Tahoma" w:hAnsi="Tahoma" w:cs="Tahoma"/>
          <w:b/>
          <w:bCs/>
          <w:color w:val="333333"/>
          <w:sz w:val="22"/>
          <w:szCs w:val="22"/>
        </w:rPr>
        <w:lastRenderedPageBreak/>
        <w:t>Which approaches have been successful and what lessons can be learned?</w:t>
      </w:r>
    </w:p>
    <w:p w14:paraId="011CD916" w14:textId="77777777" w:rsidR="00624E05" w:rsidRPr="005763C7" w:rsidRDefault="00624E05" w:rsidP="00624E05">
      <w:pPr>
        <w:shd w:val="clear" w:color="auto" w:fill="FFFFFF" w:themeFill="background1"/>
        <w:spacing w:before="240" w:after="30" w:line="276" w:lineRule="auto"/>
        <w:jc w:val="both"/>
        <w:rPr>
          <w:rFonts w:ascii="Tahoma" w:hAnsi="Tahoma" w:cs="Tahoma"/>
          <w:color w:val="333333"/>
          <w:sz w:val="22"/>
          <w:szCs w:val="22"/>
        </w:rPr>
      </w:pPr>
      <w:r w:rsidRPr="005763C7">
        <w:rPr>
          <w:rFonts w:ascii="Tahoma" w:hAnsi="Tahoma" w:cs="Tahoma"/>
          <w:color w:val="333333"/>
          <w:sz w:val="22"/>
          <w:szCs w:val="22"/>
        </w:rPr>
        <w:t>In terms of delivery:</w:t>
      </w:r>
    </w:p>
    <w:p w14:paraId="4AC0C8DB" w14:textId="77777777" w:rsidR="00624E05" w:rsidRPr="00781841" w:rsidRDefault="00624E05" w:rsidP="00624E05">
      <w:pPr>
        <w:shd w:val="clear" w:color="auto" w:fill="FFFFFF" w:themeFill="background1"/>
        <w:spacing w:before="240" w:after="30" w:line="276" w:lineRule="auto"/>
        <w:jc w:val="both"/>
        <w:rPr>
          <w:rFonts w:ascii="Tahoma" w:hAnsi="Tahoma" w:cs="Tahoma"/>
          <w:color w:val="333333"/>
          <w:sz w:val="22"/>
          <w:szCs w:val="22"/>
        </w:rPr>
      </w:pPr>
      <w:r w:rsidRPr="00E93A07">
        <w:rPr>
          <w:rFonts w:ascii="Tahoma" w:hAnsi="Tahoma" w:cs="Tahoma"/>
          <w:b/>
          <w:bCs/>
          <w:i/>
          <w:iCs/>
          <w:color w:val="333333"/>
          <w:sz w:val="22"/>
          <w:szCs w:val="22"/>
        </w:rPr>
        <w:t>Creative workshops</w:t>
      </w:r>
      <w:r w:rsidRPr="00781841">
        <w:rPr>
          <w:rFonts w:ascii="Tahoma" w:hAnsi="Tahoma" w:cs="Tahoma"/>
          <w:color w:val="333333"/>
          <w:sz w:val="22"/>
          <w:szCs w:val="22"/>
        </w:rPr>
        <w:t xml:space="preserve"> </w:t>
      </w:r>
      <w:r>
        <w:rPr>
          <w:rFonts w:ascii="Tahoma" w:hAnsi="Tahoma" w:cs="Tahoma"/>
          <w:color w:val="333333"/>
          <w:sz w:val="22"/>
          <w:szCs w:val="22"/>
        </w:rPr>
        <w:t>proved to be very popular</w:t>
      </w:r>
      <w:r w:rsidRPr="00781841">
        <w:rPr>
          <w:rFonts w:ascii="Tahoma" w:hAnsi="Tahoma" w:cs="Tahoma"/>
          <w:color w:val="333333"/>
          <w:sz w:val="22"/>
          <w:szCs w:val="22"/>
        </w:rPr>
        <w:t xml:space="preserve"> and given their more involved levels of engagement</w:t>
      </w:r>
      <w:r>
        <w:rPr>
          <w:rFonts w:ascii="Tahoma" w:hAnsi="Tahoma" w:cs="Tahoma"/>
          <w:color w:val="333333"/>
          <w:sz w:val="22"/>
          <w:szCs w:val="22"/>
        </w:rPr>
        <w:t>,</w:t>
      </w:r>
      <w:r w:rsidRPr="00781841">
        <w:rPr>
          <w:rFonts w:ascii="Tahoma" w:hAnsi="Tahoma" w:cs="Tahoma"/>
          <w:color w:val="333333"/>
          <w:sz w:val="22"/>
          <w:szCs w:val="22"/>
        </w:rPr>
        <w:t xml:space="preserve"> provide</w:t>
      </w:r>
      <w:r>
        <w:rPr>
          <w:rFonts w:ascii="Tahoma" w:hAnsi="Tahoma" w:cs="Tahoma"/>
          <w:color w:val="333333"/>
          <w:sz w:val="22"/>
          <w:szCs w:val="22"/>
        </w:rPr>
        <w:t>d</w:t>
      </w:r>
      <w:r w:rsidRPr="00781841">
        <w:rPr>
          <w:rFonts w:ascii="Tahoma" w:hAnsi="Tahoma" w:cs="Tahoma"/>
          <w:color w:val="333333"/>
          <w:sz w:val="22"/>
          <w:szCs w:val="22"/>
        </w:rPr>
        <w:t xml:space="preserve"> </w:t>
      </w:r>
      <w:r>
        <w:rPr>
          <w:rFonts w:ascii="Tahoma" w:hAnsi="Tahoma" w:cs="Tahoma"/>
          <w:color w:val="333333"/>
          <w:sz w:val="22"/>
          <w:szCs w:val="22"/>
        </w:rPr>
        <w:t xml:space="preserve">a </w:t>
      </w:r>
      <w:r w:rsidRPr="00781841">
        <w:rPr>
          <w:rFonts w:ascii="Tahoma" w:hAnsi="Tahoma" w:cs="Tahoma"/>
          <w:color w:val="333333"/>
          <w:sz w:val="22"/>
          <w:szCs w:val="22"/>
        </w:rPr>
        <w:t>rich data</w:t>
      </w:r>
      <w:r>
        <w:rPr>
          <w:rFonts w:ascii="Tahoma" w:hAnsi="Tahoma" w:cs="Tahoma"/>
          <w:color w:val="333333"/>
          <w:sz w:val="22"/>
          <w:szCs w:val="22"/>
        </w:rPr>
        <w:t xml:space="preserve"> source to mine</w:t>
      </w:r>
      <w:r w:rsidRPr="00781841">
        <w:rPr>
          <w:rFonts w:ascii="Tahoma" w:hAnsi="Tahoma" w:cs="Tahoma"/>
          <w:color w:val="333333"/>
          <w:sz w:val="22"/>
          <w:szCs w:val="22"/>
        </w:rPr>
        <w:t xml:space="preserve"> in terms of the benefits to individuals.  The range of workshops on offer and the numbers attending demonstrate good value for money.</w:t>
      </w:r>
      <w:r>
        <w:rPr>
          <w:rFonts w:ascii="Tahoma" w:hAnsi="Tahoma" w:cs="Tahoma"/>
          <w:color w:val="333333"/>
          <w:sz w:val="22"/>
          <w:szCs w:val="22"/>
        </w:rPr>
        <w:t xml:space="preserve"> Workshops were a good way of wetting the appetites for future arts engagement and for building confidence, improving wellbeing, increased activity levels, enhanced social connections and encouraging participants to give back to their local communities.</w:t>
      </w:r>
      <w:r w:rsidRPr="00781841">
        <w:rPr>
          <w:rFonts w:ascii="Tahoma" w:hAnsi="Tahoma" w:cs="Tahoma"/>
          <w:color w:val="333333"/>
          <w:sz w:val="22"/>
          <w:szCs w:val="22"/>
        </w:rPr>
        <w:t xml:space="preserve">  </w:t>
      </w:r>
      <w:r>
        <w:rPr>
          <w:rFonts w:ascii="Tahoma" w:hAnsi="Tahoma" w:cs="Tahoma"/>
          <w:color w:val="333333"/>
          <w:sz w:val="22"/>
          <w:szCs w:val="22"/>
        </w:rPr>
        <w:t>They tended to attract an older demographic so consideration could be given to running more children/young people friendly/focussed workshops perhaps in school holidays to expand demographics,</w:t>
      </w:r>
    </w:p>
    <w:p w14:paraId="60E64550" w14:textId="4223304F" w:rsidR="00624E05" w:rsidRDefault="00624E05" w:rsidP="00624E05">
      <w:pPr>
        <w:shd w:val="clear" w:color="auto" w:fill="FFFFFF" w:themeFill="background1"/>
        <w:spacing w:before="240" w:after="30" w:line="276" w:lineRule="auto"/>
        <w:jc w:val="both"/>
        <w:rPr>
          <w:rFonts w:ascii="Tahoma" w:hAnsi="Tahoma" w:cs="Tahoma"/>
          <w:color w:val="333333"/>
          <w:sz w:val="22"/>
          <w:szCs w:val="22"/>
        </w:rPr>
      </w:pPr>
      <w:r w:rsidRPr="00E93A07">
        <w:rPr>
          <w:rFonts w:ascii="Tahoma" w:hAnsi="Tahoma" w:cs="Tahoma"/>
          <w:b/>
          <w:bCs/>
          <w:i/>
          <w:iCs/>
          <w:color w:val="333333"/>
          <w:sz w:val="22"/>
          <w:szCs w:val="22"/>
        </w:rPr>
        <w:t>Go and See visits</w:t>
      </w:r>
      <w:r w:rsidRPr="00781841">
        <w:rPr>
          <w:rFonts w:ascii="Tahoma" w:hAnsi="Tahoma" w:cs="Tahoma"/>
          <w:color w:val="333333"/>
          <w:sz w:val="22"/>
          <w:szCs w:val="22"/>
        </w:rPr>
        <w:t xml:space="preserve"> </w:t>
      </w:r>
      <w:r>
        <w:rPr>
          <w:rFonts w:ascii="Tahoma" w:hAnsi="Tahoma" w:cs="Tahoma"/>
          <w:color w:val="333333"/>
          <w:sz w:val="22"/>
          <w:szCs w:val="22"/>
        </w:rPr>
        <w:t>were also</w:t>
      </w:r>
      <w:r w:rsidRPr="00781841">
        <w:rPr>
          <w:rFonts w:ascii="Tahoma" w:hAnsi="Tahoma" w:cs="Tahoma"/>
          <w:color w:val="333333"/>
          <w:sz w:val="22"/>
          <w:szCs w:val="22"/>
        </w:rPr>
        <w:t xml:space="preserve"> popular and again represent</w:t>
      </w:r>
      <w:r>
        <w:rPr>
          <w:rFonts w:ascii="Tahoma" w:hAnsi="Tahoma" w:cs="Tahoma"/>
          <w:color w:val="333333"/>
          <w:sz w:val="22"/>
          <w:szCs w:val="22"/>
        </w:rPr>
        <w:t>ed</w:t>
      </w:r>
      <w:r w:rsidRPr="00781841">
        <w:rPr>
          <w:rFonts w:ascii="Tahoma" w:hAnsi="Tahoma" w:cs="Tahoma"/>
          <w:color w:val="333333"/>
          <w:sz w:val="22"/>
          <w:szCs w:val="22"/>
        </w:rPr>
        <w:t xml:space="preserve"> good value for money.  </w:t>
      </w:r>
      <w:r>
        <w:rPr>
          <w:rFonts w:ascii="Tahoma" w:hAnsi="Tahoma" w:cs="Tahoma"/>
          <w:color w:val="333333"/>
          <w:sz w:val="22"/>
          <w:szCs w:val="22"/>
        </w:rPr>
        <w:t xml:space="preserve">They provided stimulation and inspiration, moved people outside of their comfort zones, encouraged the import of arts activities into their own local communities, for instance the </w:t>
      </w:r>
      <w:proofErr w:type="spellStart"/>
      <w:r>
        <w:rPr>
          <w:rFonts w:ascii="Tahoma" w:hAnsi="Tahoma" w:cs="Tahoma"/>
          <w:color w:val="333333"/>
          <w:sz w:val="22"/>
          <w:szCs w:val="22"/>
        </w:rPr>
        <w:t>Biteize</w:t>
      </w:r>
      <w:proofErr w:type="spellEnd"/>
      <w:r>
        <w:rPr>
          <w:rFonts w:ascii="Tahoma" w:hAnsi="Tahoma" w:cs="Tahoma"/>
          <w:color w:val="333333"/>
          <w:sz w:val="22"/>
          <w:szCs w:val="22"/>
        </w:rPr>
        <w:t xml:space="preserve"> theatre performance of Scheherazade, first seen at a visit to The Edinburgh Fringe.  Go and See visit also contributed to improved wellbeing. </w:t>
      </w:r>
      <w:r w:rsidRPr="00781841">
        <w:rPr>
          <w:rFonts w:ascii="Tahoma" w:hAnsi="Tahoma" w:cs="Tahoma"/>
          <w:color w:val="333333"/>
          <w:sz w:val="22"/>
          <w:szCs w:val="22"/>
        </w:rPr>
        <w:t xml:space="preserve">However, there </w:t>
      </w:r>
      <w:r>
        <w:rPr>
          <w:rFonts w:ascii="Tahoma" w:hAnsi="Tahoma" w:cs="Tahoma"/>
          <w:color w:val="333333"/>
          <w:sz w:val="22"/>
          <w:szCs w:val="22"/>
        </w:rPr>
        <w:t>were</w:t>
      </w:r>
      <w:r w:rsidRPr="00781841">
        <w:rPr>
          <w:rFonts w:ascii="Tahoma" w:hAnsi="Tahoma" w:cs="Tahoma"/>
          <w:color w:val="333333"/>
          <w:sz w:val="22"/>
          <w:szCs w:val="22"/>
        </w:rPr>
        <w:t xml:space="preserve"> a number of repeat Go and See participants and </w:t>
      </w:r>
      <w:r>
        <w:rPr>
          <w:rFonts w:ascii="Tahoma" w:hAnsi="Tahoma" w:cs="Tahoma"/>
          <w:color w:val="333333"/>
          <w:sz w:val="22"/>
          <w:szCs w:val="22"/>
        </w:rPr>
        <w:t xml:space="preserve">some </w:t>
      </w:r>
      <w:r w:rsidRPr="00781841">
        <w:rPr>
          <w:rFonts w:ascii="Tahoma" w:hAnsi="Tahoma" w:cs="Tahoma"/>
          <w:color w:val="333333"/>
          <w:sz w:val="22"/>
          <w:szCs w:val="22"/>
        </w:rPr>
        <w:t xml:space="preserve">participants from out with the target areas.  Priority should be given to participants from target areas and for new participants.  Additionally, future Go and See visits could be arranged with certain target </w:t>
      </w:r>
      <w:r>
        <w:rPr>
          <w:rFonts w:ascii="Tahoma" w:hAnsi="Tahoma" w:cs="Tahoma"/>
          <w:color w:val="333333"/>
          <w:sz w:val="22"/>
          <w:szCs w:val="22"/>
        </w:rPr>
        <w:t>participants</w:t>
      </w:r>
      <w:r w:rsidRPr="00781841">
        <w:rPr>
          <w:rFonts w:ascii="Tahoma" w:hAnsi="Tahoma" w:cs="Tahoma"/>
          <w:color w:val="333333"/>
          <w:sz w:val="22"/>
          <w:szCs w:val="22"/>
        </w:rPr>
        <w:t xml:space="preserve"> in mind.  For instance attendance at Caribbean Festivals, Black History Events, </w:t>
      </w:r>
      <w:r>
        <w:rPr>
          <w:rFonts w:ascii="Tahoma" w:hAnsi="Tahoma" w:cs="Tahoma"/>
          <w:color w:val="333333"/>
          <w:sz w:val="22"/>
          <w:szCs w:val="22"/>
        </w:rPr>
        <w:t xml:space="preserve">and </w:t>
      </w:r>
      <w:r w:rsidRPr="00781841">
        <w:rPr>
          <w:rFonts w:ascii="Tahoma" w:hAnsi="Tahoma" w:cs="Tahoma"/>
          <w:color w:val="333333"/>
          <w:sz w:val="22"/>
          <w:szCs w:val="22"/>
        </w:rPr>
        <w:t xml:space="preserve">Asian Melas </w:t>
      </w:r>
      <w:r>
        <w:rPr>
          <w:rFonts w:ascii="Tahoma" w:hAnsi="Tahoma" w:cs="Tahoma"/>
          <w:color w:val="333333"/>
          <w:sz w:val="22"/>
          <w:szCs w:val="22"/>
        </w:rPr>
        <w:t xml:space="preserve">to </w:t>
      </w:r>
      <w:r w:rsidR="00397068" w:rsidRPr="00781841">
        <w:rPr>
          <w:rFonts w:ascii="Tahoma" w:hAnsi="Tahoma" w:cs="Tahoma"/>
          <w:color w:val="333333"/>
          <w:sz w:val="22"/>
          <w:szCs w:val="22"/>
        </w:rPr>
        <w:t>attract</w:t>
      </w:r>
      <w:r>
        <w:rPr>
          <w:rFonts w:ascii="Tahoma" w:hAnsi="Tahoma" w:cs="Tahoma"/>
          <w:color w:val="333333"/>
          <w:sz w:val="22"/>
          <w:szCs w:val="22"/>
        </w:rPr>
        <w:t xml:space="preserve"> </w:t>
      </w:r>
      <w:r w:rsidRPr="00781841">
        <w:rPr>
          <w:rFonts w:ascii="Tahoma" w:hAnsi="Tahoma" w:cs="Tahoma"/>
          <w:color w:val="333333"/>
          <w:sz w:val="22"/>
          <w:szCs w:val="22"/>
        </w:rPr>
        <w:t xml:space="preserve"> different demographic</w:t>
      </w:r>
      <w:r>
        <w:rPr>
          <w:rFonts w:ascii="Tahoma" w:hAnsi="Tahoma" w:cs="Tahoma"/>
          <w:color w:val="333333"/>
          <w:sz w:val="22"/>
          <w:szCs w:val="22"/>
        </w:rPr>
        <w:t xml:space="preserve"> or encourage participation amongst specific target groups</w:t>
      </w:r>
      <w:r w:rsidRPr="00781841">
        <w:rPr>
          <w:rFonts w:ascii="Tahoma" w:hAnsi="Tahoma" w:cs="Tahoma"/>
          <w:color w:val="333333"/>
          <w:sz w:val="22"/>
          <w:szCs w:val="22"/>
        </w:rPr>
        <w:t xml:space="preserve">. </w:t>
      </w:r>
    </w:p>
    <w:p w14:paraId="7CFDE580" w14:textId="77777777" w:rsidR="00624E05" w:rsidRDefault="00624E05" w:rsidP="00624E05">
      <w:pPr>
        <w:shd w:val="clear" w:color="auto" w:fill="FFFFFF" w:themeFill="background1"/>
        <w:spacing w:before="240" w:after="30" w:line="276" w:lineRule="auto"/>
        <w:jc w:val="both"/>
        <w:rPr>
          <w:rFonts w:ascii="Tahoma" w:hAnsi="Tahoma" w:cs="Tahoma"/>
          <w:color w:val="333333"/>
          <w:sz w:val="22"/>
          <w:szCs w:val="22"/>
        </w:rPr>
      </w:pPr>
      <w:r>
        <w:rPr>
          <w:rFonts w:ascii="Tahoma" w:hAnsi="Tahoma" w:cs="Tahoma"/>
          <w:color w:val="333333"/>
          <w:sz w:val="22"/>
          <w:szCs w:val="22"/>
        </w:rPr>
        <w:t xml:space="preserve">Go and See visits tended to attract older people, unless they were to family friendly festival or outdoor attractions. Consideration could be given to tailoring more future Go and See trips to encourage more young people and families to attend where the objective is to encourage the least engaged in the arts.  Consideration needs to be given to the purpose of Go and See trips – importing, expanding horizons, widening participation etc </w:t>
      </w:r>
    </w:p>
    <w:p w14:paraId="335A5EBB" w14:textId="77777777" w:rsidR="00624E05" w:rsidRPr="00781841" w:rsidRDefault="00624E05" w:rsidP="00624E05">
      <w:pPr>
        <w:shd w:val="clear" w:color="auto" w:fill="FFFFFF" w:themeFill="background1"/>
        <w:spacing w:before="120" w:after="30" w:line="276" w:lineRule="auto"/>
        <w:jc w:val="both"/>
        <w:rPr>
          <w:rFonts w:ascii="Tahoma" w:hAnsi="Tahoma" w:cs="Tahoma"/>
          <w:b/>
          <w:bCs/>
          <w:color w:val="333333"/>
          <w:sz w:val="22"/>
          <w:szCs w:val="22"/>
        </w:rPr>
      </w:pPr>
      <w:r w:rsidRPr="00E93A07">
        <w:rPr>
          <w:rFonts w:ascii="Tahoma" w:hAnsi="Tahoma" w:cs="Tahoma"/>
          <w:b/>
          <w:bCs/>
          <w:i/>
          <w:iCs/>
          <w:color w:val="333333"/>
          <w:sz w:val="22"/>
          <w:szCs w:val="22"/>
        </w:rPr>
        <w:t>Large scale commissions</w:t>
      </w:r>
      <w:r>
        <w:rPr>
          <w:rFonts w:ascii="Tahoma" w:hAnsi="Tahoma" w:cs="Tahoma"/>
          <w:color w:val="333333"/>
          <w:sz w:val="22"/>
          <w:szCs w:val="22"/>
        </w:rPr>
        <w:t xml:space="preserve"> and events were costly and took up almost one quarter of Cultural Spring’s budget, however they did reach large audiences. </w:t>
      </w:r>
      <w:r w:rsidRPr="00781841">
        <w:rPr>
          <w:rFonts w:ascii="Tahoma" w:hAnsi="Tahoma" w:cs="Tahoma"/>
          <w:color w:val="333333"/>
          <w:sz w:val="22"/>
          <w:szCs w:val="22"/>
        </w:rPr>
        <w:t xml:space="preserve">Picture Books was a particularly successful project. It exceeded targets, successfully engaged children and their parents, was high profile, was good value for money, produced new cultural products and no doubt </w:t>
      </w:r>
      <w:r>
        <w:rPr>
          <w:rFonts w:ascii="Tahoma" w:hAnsi="Tahoma" w:cs="Tahoma"/>
          <w:color w:val="333333"/>
          <w:sz w:val="22"/>
          <w:szCs w:val="22"/>
        </w:rPr>
        <w:t>sowed</w:t>
      </w:r>
      <w:r w:rsidRPr="00781841">
        <w:rPr>
          <w:rFonts w:ascii="Tahoma" w:hAnsi="Tahoma" w:cs="Tahoma"/>
          <w:color w:val="333333"/>
          <w:sz w:val="22"/>
          <w:szCs w:val="22"/>
        </w:rPr>
        <w:t xml:space="preserve"> the seed for future creative endeavours amongst the children engaged.</w:t>
      </w:r>
    </w:p>
    <w:p w14:paraId="2CF0EFE5" w14:textId="77777777" w:rsidR="00624E05" w:rsidRDefault="00624E05" w:rsidP="00624E05">
      <w:pPr>
        <w:shd w:val="clear" w:color="auto" w:fill="FFFFFF" w:themeFill="background1"/>
        <w:spacing w:line="276" w:lineRule="auto"/>
        <w:jc w:val="both"/>
        <w:rPr>
          <w:rFonts w:ascii="Tahoma" w:hAnsi="Tahoma" w:cs="Tahoma"/>
          <w:color w:val="333333"/>
          <w:sz w:val="22"/>
          <w:szCs w:val="22"/>
        </w:rPr>
      </w:pPr>
    </w:p>
    <w:p w14:paraId="322FF45E" w14:textId="6AC39CC3" w:rsidR="00624E05" w:rsidRDefault="00624E05" w:rsidP="00624E05">
      <w:pPr>
        <w:shd w:val="clear" w:color="auto" w:fill="FFFFFF" w:themeFill="background1"/>
        <w:spacing w:line="276" w:lineRule="auto"/>
        <w:jc w:val="both"/>
        <w:rPr>
          <w:rFonts w:ascii="Tahoma" w:hAnsi="Tahoma" w:cs="Tahoma"/>
          <w:color w:val="333333"/>
          <w:sz w:val="22"/>
          <w:szCs w:val="22"/>
        </w:rPr>
      </w:pPr>
      <w:r w:rsidRPr="00781841">
        <w:rPr>
          <w:rFonts w:ascii="Tahoma" w:hAnsi="Tahoma" w:cs="Tahoma"/>
          <w:color w:val="333333"/>
          <w:sz w:val="22"/>
          <w:szCs w:val="22"/>
        </w:rPr>
        <w:t>Wear Experimenting was an ambitious and costly project,</w:t>
      </w:r>
      <w:r w:rsidR="00F45704">
        <w:rPr>
          <w:rFonts w:ascii="Tahoma" w:hAnsi="Tahoma" w:cs="Tahoma"/>
          <w:color w:val="333333"/>
          <w:sz w:val="22"/>
          <w:szCs w:val="22"/>
        </w:rPr>
        <w:t xml:space="preserve"> </w:t>
      </w:r>
      <w:r w:rsidRPr="00781841">
        <w:rPr>
          <w:rFonts w:ascii="Tahoma" w:hAnsi="Tahoma" w:cs="Tahoma"/>
          <w:color w:val="333333"/>
          <w:sz w:val="22"/>
          <w:szCs w:val="22"/>
        </w:rPr>
        <w:t xml:space="preserve">which failed to deliver against it stated objectives.  </w:t>
      </w:r>
      <w:r>
        <w:rPr>
          <w:rFonts w:ascii="Tahoma" w:hAnsi="Tahoma" w:cs="Tahoma"/>
          <w:color w:val="333333"/>
          <w:sz w:val="22"/>
          <w:szCs w:val="22"/>
        </w:rPr>
        <w:t>T</w:t>
      </w:r>
      <w:r w:rsidRPr="00781841">
        <w:rPr>
          <w:rFonts w:ascii="Tahoma" w:hAnsi="Tahoma" w:cs="Tahoma"/>
          <w:color w:val="333333"/>
          <w:sz w:val="22"/>
          <w:szCs w:val="22"/>
        </w:rPr>
        <w:t>he creative concept was too loose</w:t>
      </w:r>
      <w:r>
        <w:rPr>
          <w:rFonts w:ascii="Tahoma" w:hAnsi="Tahoma" w:cs="Tahoma"/>
          <w:color w:val="333333"/>
          <w:sz w:val="22"/>
          <w:szCs w:val="22"/>
        </w:rPr>
        <w:t xml:space="preserve">, </w:t>
      </w:r>
      <w:r w:rsidRPr="00781841">
        <w:rPr>
          <w:rFonts w:ascii="Tahoma" w:hAnsi="Tahoma" w:cs="Tahoma"/>
          <w:color w:val="333333"/>
          <w:sz w:val="22"/>
          <w:szCs w:val="22"/>
        </w:rPr>
        <w:t>the outcomes unrealistic</w:t>
      </w:r>
      <w:r>
        <w:rPr>
          <w:rFonts w:ascii="Tahoma" w:hAnsi="Tahoma" w:cs="Tahoma"/>
          <w:color w:val="333333"/>
          <w:sz w:val="22"/>
          <w:szCs w:val="22"/>
        </w:rPr>
        <w:t xml:space="preserve"> and there was a </w:t>
      </w:r>
      <w:r w:rsidRPr="00781841">
        <w:rPr>
          <w:rFonts w:ascii="Tahoma" w:hAnsi="Tahoma" w:cs="Tahoma"/>
          <w:color w:val="333333"/>
          <w:sz w:val="22"/>
          <w:szCs w:val="22"/>
        </w:rPr>
        <w:t xml:space="preserve">need for stronger project management on projects of this scale. Whilst large numbers were engaged and greater numbers of young people involved,  these engagements were minimal and therefore the project’s ability to meaningfully engage and therefore generate any significant benefits and longer term impacts </w:t>
      </w:r>
      <w:r>
        <w:rPr>
          <w:rFonts w:ascii="Tahoma" w:hAnsi="Tahoma" w:cs="Tahoma"/>
          <w:color w:val="333333"/>
          <w:sz w:val="22"/>
          <w:szCs w:val="22"/>
        </w:rPr>
        <w:t>was</w:t>
      </w:r>
      <w:r w:rsidRPr="00781841">
        <w:rPr>
          <w:rFonts w:ascii="Tahoma" w:hAnsi="Tahoma" w:cs="Tahoma"/>
          <w:color w:val="333333"/>
          <w:sz w:val="22"/>
          <w:szCs w:val="22"/>
        </w:rPr>
        <w:t xml:space="preserve"> questionable.  </w:t>
      </w:r>
      <w:r>
        <w:rPr>
          <w:rFonts w:ascii="Tahoma" w:hAnsi="Tahoma" w:cs="Tahoma"/>
          <w:color w:val="333333"/>
          <w:sz w:val="22"/>
          <w:szCs w:val="22"/>
        </w:rPr>
        <w:t xml:space="preserve"> </w:t>
      </w:r>
      <w:r w:rsidRPr="00781841">
        <w:rPr>
          <w:rFonts w:ascii="Tahoma" w:hAnsi="Tahoma" w:cs="Tahoma"/>
          <w:color w:val="333333"/>
          <w:sz w:val="22"/>
          <w:szCs w:val="22"/>
        </w:rPr>
        <w:t xml:space="preserve">Having said this, there are lessons to be learned vis-a-vis contract/project management for similar </w:t>
      </w:r>
      <w:r>
        <w:rPr>
          <w:rFonts w:ascii="Tahoma" w:hAnsi="Tahoma" w:cs="Tahoma"/>
          <w:color w:val="333333"/>
          <w:sz w:val="22"/>
          <w:szCs w:val="22"/>
        </w:rPr>
        <w:t>large commissions</w:t>
      </w:r>
      <w:r w:rsidRPr="00781841">
        <w:rPr>
          <w:rFonts w:ascii="Tahoma" w:hAnsi="Tahoma" w:cs="Tahoma"/>
          <w:color w:val="333333"/>
          <w:sz w:val="22"/>
          <w:szCs w:val="22"/>
        </w:rPr>
        <w:t xml:space="preserve"> in the future and around the project’s successful use of social media to attract young people. </w:t>
      </w:r>
    </w:p>
    <w:p w14:paraId="74BE7B42" w14:textId="77777777" w:rsidR="00624E05" w:rsidRPr="00781841" w:rsidRDefault="00624E05" w:rsidP="00624E05">
      <w:pPr>
        <w:shd w:val="clear" w:color="auto" w:fill="FFFFFF" w:themeFill="background1"/>
        <w:spacing w:line="276" w:lineRule="auto"/>
        <w:jc w:val="both"/>
        <w:rPr>
          <w:rFonts w:ascii="Tahoma" w:hAnsi="Tahoma" w:cs="Tahoma"/>
          <w:color w:val="333333"/>
          <w:sz w:val="22"/>
          <w:szCs w:val="22"/>
        </w:rPr>
      </w:pPr>
      <w:r>
        <w:rPr>
          <w:rFonts w:ascii="Tahoma" w:hAnsi="Tahoma" w:cs="Tahoma"/>
          <w:color w:val="333333"/>
          <w:sz w:val="22"/>
          <w:szCs w:val="22"/>
        </w:rPr>
        <w:t>There is a need to put in place more effective ways of quickly capturing meaningful outcome data from audiences in any future project.</w:t>
      </w:r>
    </w:p>
    <w:p w14:paraId="4A8B8D42" w14:textId="77777777" w:rsidR="00624E05" w:rsidRDefault="00624E05" w:rsidP="00624E05">
      <w:pPr>
        <w:shd w:val="clear" w:color="auto" w:fill="FFFFFF" w:themeFill="background1"/>
        <w:spacing w:before="240" w:after="30" w:line="276" w:lineRule="auto"/>
        <w:jc w:val="both"/>
        <w:rPr>
          <w:rFonts w:ascii="Tahoma" w:hAnsi="Tahoma" w:cs="Tahoma"/>
          <w:color w:val="333333"/>
          <w:sz w:val="22"/>
          <w:szCs w:val="22"/>
        </w:rPr>
      </w:pPr>
      <w:r w:rsidRPr="00426E3B">
        <w:rPr>
          <w:rFonts w:ascii="Tahoma" w:hAnsi="Tahoma" w:cs="Tahoma"/>
          <w:b/>
          <w:bCs/>
          <w:i/>
          <w:iCs/>
          <w:color w:val="333333"/>
          <w:sz w:val="22"/>
          <w:szCs w:val="22"/>
        </w:rPr>
        <w:lastRenderedPageBreak/>
        <w:t>Co-creator</w:t>
      </w:r>
      <w:r>
        <w:rPr>
          <w:rFonts w:ascii="Tahoma" w:hAnsi="Tahoma" w:cs="Tahoma"/>
          <w:color w:val="333333"/>
          <w:sz w:val="22"/>
          <w:szCs w:val="22"/>
        </w:rPr>
        <w:t xml:space="preserve"> processes were an invaluable part of Cultural Spring’s modus operandi and successful delivery. For instance Your Art represented a relatively small portion of Cultural Spring’s budget £60,047.00 or 6% and resulted in 82 co-designed pilot arts activities being delivered in communities. We are given to believe that a number of these pilot projects led on to further arts activities, but no statistics were available to quantify this.  This was in part because of the preference to keep monitoring and reporting requirements to a minimum for pilot projects.  A simple telephone follow up should be made in future to Your Art projects to capture useful legacy information in a consistent way.</w:t>
      </w:r>
    </w:p>
    <w:p w14:paraId="09BE563F" w14:textId="5B60F96C" w:rsidR="007C0524" w:rsidRDefault="00624E05" w:rsidP="00F45704">
      <w:pPr>
        <w:shd w:val="clear" w:color="auto" w:fill="FFFFFF" w:themeFill="background1"/>
        <w:spacing w:before="120" w:line="276" w:lineRule="auto"/>
        <w:jc w:val="both"/>
        <w:rPr>
          <w:rFonts w:ascii="Tahoma" w:hAnsi="Tahoma" w:cs="Tahoma"/>
          <w:color w:val="333333"/>
          <w:sz w:val="22"/>
          <w:szCs w:val="22"/>
        </w:rPr>
      </w:pPr>
      <w:r>
        <w:rPr>
          <w:rFonts w:ascii="Tahoma" w:hAnsi="Tahoma" w:cs="Tahoma"/>
          <w:color w:val="333333"/>
          <w:sz w:val="22"/>
          <w:szCs w:val="22"/>
        </w:rPr>
        <w:t xml:space="preserve">Cultural Spring’s approach to genuine partnership building and working led to leveraging considerable additional monies to enhance and expand provision – with £1.16 million being secured in match funding.  Their approach to supporting artists and creative practitioners engaged in delivery helped to build capacity.  However, firmer contracting arrangements could have been put in place particularly for large commissions to ensure more robust collection of output, outcome and impact data.  Similarly, further work could be undertaken with artists, creative practitioners and organisations delivering Cultural Spring contracts in the future to enhance Cultural Spring’s branding.  We understand that previous attempts to engage those commissioned into groupings was unsuccessful, but this is something that should be revisited in the future and could form part of contracting arrangements. This would help to ensure consistency of approach amongst those commissioned in the collection of data required by Cultural Spring.  </w:t>
      </w:r>
    </w:p>
    <w:p w14:paraId="324D90CE" w14:textId="77777777" w:rsidR="00F45704" w:rsidRDefault="00F45704" w:rsidP="00F45704">
      <w:pPr>
        <w:shd w:val="clear" w:color="auto" w:fill="FFFFFF" w:themeFill="background1"/>
        <w:spacing w:before="120" w:line="276" w:lineRule="auto"/>
        <w:jc w:val="both"/>
        <w:rPr>
          <w:rFonts w:ascii="Tahoma" w:hAnsi="Tahoma" w:cs="Tahoma"/>
          <w:color w:val="333333"/>
          <w:sz w:val="22"/>
          <w:szCs w:val="22"/>
        </w:rPr>
      </w:pPr>
    </w:p>
    <w:p w14:paraId="48404B7B" w14:textId="77777777" w:rsidR="00624E05" w:rsidRPr="00753DCC" w:rsidRDefault="00624E05" w:rsidP="00624E05">
      <w:pPr>
        <w:spacing w:line="276" w:lineRule="auto"/>
        <w:jc w:val="both"/>
        <w:rPr>
          <w:rFonts w:ascii="Tahoma" w:hAnsi="Tahoma" w:cs="Tahoma"/>
          <w:color w:val="1C1C1C"/>
          <w:sz w:val="22"/>
          <w:szCs w:val="22"/>
          <w:shd w:val="clear" w:color="auto" w:fill="FFFFFF"/>
        </w:rPr>
      </w:pPr>
      <w:r w:rsidRPr="00753DCC">
        <w:rPr>
          <w:rFonts w:ascii="Tahoma" w:hAnsi="Tahoma" w:cs="Tahoma"/>
          <w:color w:val="000000" w:themeColor="text1"/>
          <w:sz w:val="22"/>
          <w:szCs w:val="22"/>
        </w:rPr>
        <w:t>Co-creators b</w:t>
      </w:r>
      <w:r>
        <w:rPr>
          <w:rFonts w:ascii="Tahoma" w:hAnsi="Tahoma" w:cs="Tahoma"/>
          <w:color w:val="000000" w:themeColor="text1"/>
          <w:sz w:val="22"/>
          <w:szCs w:val="22"/>
        </w:rPr>
        <w:t>rought</w:t>
      </w:r>
      <w:r w:rsidRPr="00753DCC">
        <w:rPr>
          <w:rFonts w:ascii="Tahoma" w:hAnsi="Tahoma" w:cs="Tahoma"/>
          <w:color w:val="000000" w:themeColor="text1"/>
          <w:sz w:val="22"/>
          <w:szCs w:val="22"/>
        </w:rPr>
        <w:t xml:space="preserve"> with them: local knowledge and expertise, community capital/credentials, passion for the arts and arts promotion and </w:t>
      </w:r>
      <w:r>
        <w:rPr>
          <w:rFonts w:ascii="Tahoma" w:hAnsi="Tahoma" w:cs="Tahoma"/>
          <w:color w:val="000000" w:themeColor="text1"/>
          <w:sz w:val="22"/>
          <w:szCs w:val="22"/>
        </w:rPr>
        <w:t>were</w:t>
      </w:r>
      <w:r w:rsidRPr="00753DCC">
        <w:rPr>
          <w:rFonts w:ascii="Tahoma" w:hAnsi="Tahoma" w:cs="Tahoma"/>
          <w:color w:val="000000" w:themeColor="text1"/>
          <w:sz w:val="22"/>
          <w:szCs w:val="22"/>
        </w:rPr>
        <w:t xml:space="preserve"> instrumental in Cultural Spring demonstrating diversity</w:t>
      </w:r>
      <w:r>
        <w:rPr>
          <w:rFonts w:ascii="Tahoma" w:hAnsi="Tahoma" w:cs="Tahoma"/>
          <w:color w:val="000000" w:themeColor="text1"/>
          <w:sz w:val="22"/>
          <w:szCs w:val="22"/>
        </w:rPr>
        <w:t xml:space="preserve">, </w:t>
      </w:r>
      <w:r w:rsidRPr="00753DCC">
        <w:rPr>
          <w:rFonts w:ascii="Tahoma" w:hAnsi="Tahoma" w:cs="Tahoma"/>
          <w:color w:val="000000" w:themeColor="text1"/>
          <w:sz w:val="22"/>
          <w:szCs w:val="22"/>
        </w:rPr>
        <w:t>inclusion</w:t>
      </w:r>
      <w:r>
        <w:rPr>
          <w:rFonts w:ascii="Tahoma" w:hAnsi="Tahoma" w:cs="Tahoma"/>
          <w:color w:val="000000" w:themeColor="text1"/>
          <w:sz w:val="22"/>
          <w:szCs w:val="22"/>
        </w:rPr>
        <w:t xml:space="preserve"> and excellence in its processes of engagement. </w:t>
      </w:r>
      <w:r w:rsidRPr="00753DCC">
        <w:rPr>
          <w:rFonts w:ascii="Tahoma" w:hAnsi="Tahoma" w:cs="Tahoma"/>
          <w:color w:val="000000" w:themeColor="text1"/>
          <w:sz w:val="22"/>
          <w:szCs w:val="22"/>
        </w:rPr>
        <w:t xml:space="preserve"> </w:t>
      </w:r>
      <w:r w:rsidRPr="00753DCC">
        <w:rPr>
          <w:rFonts w:ascii="Tahoma" w:hAnsi="Tahoma" w:cs="Tahoma"/>
          <w:sz w:val="22"/>
          <w:szCs w:val="22"/>
        </w:rPr>
        <w:t xml:space="preserve">All Co Creators </w:t>
      </w:r>
      <w:r>
        <w:rPr>
          <w:rFonts w:ascii="Tahoma" w:hAnsi="Tahoma" w:cs="Tahoma"/>
          <w:sz w:val="22"/>
          <w:szCs w:val="22"/>
        </w:rPr>
        <w:t>carried</w:t>
      </w:r>
      <w:r w:rsidRPr="00753DCC">
        <w:rPr>
          <w:rFonts w:ascii="Tahoma" w:hAnsi="Tahoma" w:cs="Tahoma"/>
          <w:sz w:val="22"/>
          <w:szCs w:val="22"/>
        </w:rPr>
        <w:t xml:space="preserve"> out a variety of roles </w:t>
      </w:r>
      <w:r w:rsidRPr="00753DCC">
        <w:rPr>
          <w:rFonts w:ascii="Tahoma" w:hAnsi="Tahoma" w:cs="Tahoma"/>
          <w:bCs/>
          <w:sz w:val="22"/>
          <w:szCs w:val="22"/>
        </w:rPr>
        <w:t>and became involved</w:t>
      </w:r>
      <w:r w:rsidRPr="00753DCC">
        <w:rPr>
          <w:rFonts w:ascii="Tahoma" w:hAnsi="Tahoma" w:cs="Tahoma"/>
          <w:sz w:val="22"/>
          <w:szCs w:val="22"/>
        </w:rPr>
        <w:t xml:space="preserve"> with Cultural Spring in different ways.  Word of mouth played a huge part in engaging Co Creators and has led to varying levels of engagement. Some heard about it at Trades Union meetings and others first came across Cultural Spring at their local libraries.  For many they first became involved through engaging with Cultural Spring’s programmed activities such as, ukulele bands , dance groups (RUSH) or through the Great North Passion. This led to them becoming Community Champions.</w:t>
      </w:r>
    </w:p>
    <w:p w14:paraId="659C831A" w14:textId="77777777" w:rsidR="00624E05" w:rsidRPr="00753DCC" w:rsidRDefault="00624E05" w:rsidP="00624E05">
      <w:pPr>
        <w:spacing w:line="276" w:lineRule="auto"/>
        <w:jc w:val="both"/>
        <w:rPr>
          <w:rFonts w:ascii="Tahoma" w:hAnsi="Tahoma" w:cs="Tahoma"/>
          <w:color w:val="1C1C1C"/>
          <w:sz w:val="22"/>
          <w:szCs w:val="22"/>
          <w:shd w:val="clear" w:color="auto" w:fill="FFFFFF"/>
        </w:rPr>
      </w:pPr>
    </w:p>
    <w:p w14:paraId="405E58FB" w14:textId="77777777" w:rsidR="00624E05" w:rsidRDefault="00624E05" w:rsidP="00624E05">
      <w:pPr>
        <w:spacing w:line="276" w:lineRule="auto"/>
        <w:jc w:val="both"/>
        <w:rPr>
          <w:rStyle w:val="Emphasis"/>
          <w:rFonts w:ascii="Tahoma" w:hAnsi="Tahoma" w:cs="Tahoma"/>
          <w:sz w:val="22"/>
          <w:szCs w:val="22"/>
        </w:rPr>
      </w:pPr>
      <w:r w:rsidRPr="00753DCC">
        <w:rPr>
          <w:rFonts w:ascii="Tahoma" w:hAnsi="Tahoma" w:cs="Tahoma"/>
          <w:color w:val="1C1C1C"/>
          <w:sz w:val="22"/>
          <w:szCs w:val="22"/>
          <w:shd w:val="clear" w:color="auto" w:fill="FFFFFF"/>
        </w:rPr>
        <w:t>Cultural Spring’s Community Champions provide</w:t>
      </w:r>
      <w:r>
        <w:rPr>
          <w:rFonts w:ascii="Tahoma" w:hAnsi="Tahoma" w:cs="Tahoma"/>
          <w:color w:val="1C1C1C"/>
          <w:sz w:val="22"/>
          <w:szCs w:val="22"/>
          <w:shd w:val="clear" w:color="auto" w:fill="FFFFFF"/>
        </w:rPr>
        <w:t>d</w:t>
      </w:r>
      <w:r w:rsidRPr="00753DCC">
        <w:rPr>
          <w:rFonts w:ascii="Tahoma" w:hAnsi="Tahoma" w:cs="Tahoma"/>
          <w:color w:val="1C1C1C"/>
          <w:sz w:val="22"/>
          <w:szCs w:val="22"/>
          <w:shd w:val="clear" w:color="auto" w:fill="FFFFFF"/>
        </w:rPr>
        <w:t xml:space="preserve"> a network of people who </w:t>
      </w:r>
      <w:r>
        <w:rPr>
          <w:rFonts w:ascii="Tahoma" w:hAnsi="Tahoma" w:cs="Tahoma"/>
          <w:color w:val="1C1C1C"/>
          <w:sz w:val="22"/>
          <w:szCs w:val="22"/>
          <w:shd w:val="clear" w:color="auto" w:fill="FFFFFF"/>
        </w:rPr>
        <w:t>were and still are</w:t>
      </w:r>
      <w:r w:rsidRPr="00753DCC">
        <w:rPr>
          <w:rFonts w:ascii="Tahoma" w:hAnsi="Tahoma" w:cs="Tahoma"/>
          <w:color w:val="1C1C1C"/>
          <w:sz w:val="22"/>
          <w:szCs w:val="22"/>
          <w:shd w:val="clear" w:color="auto" w:fill="FFFFFF"/>
        </w:rPr>
        <w:t xml:space="preserve"> passionate about the arts and who want</w:t>
      </w:r>
      <w:r>
        <w:rPr>
          <w:rFonts w:ascii="Tahoma" w:hAnsi="Tahoma" w:cs="Tahoma"/>
          <w:color w:val="1C1C1C"/>
          <w:sz w:val="22"/>
          <w:szCs w:val="22"/>
          <w:shd w:val="clear" w:color="auto" w:fill="FFFFFF"/>
        </w:rPr>
        <w:t>ed</w:t>
      </w:r>
      <w:r w:rsidRPr="00753DCC">
        <w:rPr>
          <w:rFonts w:ascii="Tahoma" w:hAnsi="Tahoma" w:cs="Tahoma"/>
          <w:color w:val="1C1C1C"/>
          <w:sz w:val="22"/>
          <w:szCs w:val="22"/>
          <w:shd w:val="clear" w:color="auto" w:fill="FFFFFF"/>
        </w:rPr>
        <w:t xml:space="preserve"> to bring arts activities/events to their local communities. They successfully work</w:t>
      </w:r>
      <w:r>
        <w:rPr>
          <w:rFonts w:ascii="Tahoma" w:hAnsi="Tahoma" w:cs="Tahoma"/>
          <w:color w:val="1C1C1C"/>
          <w:sz w:val="22"/>
          <w:szCs w:val="22"/>
          <w:shd w:val="clear" w:color="auto" w:fill="FFFFFF"/>
        </w:rPr>
        <w:t>ed</w:t>
      </w:r>
      <w:r w:rsidRPr="00753DCC">
        <w:rPr>
          <w:rFonts w:ascii="Tahoma" w:hAnsi="Tahoma" w:cs="Tahoma"/>
          <w:color w:val="1C1C1C"/>
          <w:sz w:val="22"/>
          <w:szCs w:val="22"/>
          <w:shd w:val="clear" w:color="auto" w:fill="FFFFFF"/>
        </w:rPr>
        <w:t xml:space="preserve"> with the Cultural Spring to shape provision and in so doing provide</w:t>
      </w:r>
      <w:r>
        <w:rPr>
          <w:rFonts w:ascii="Tahoma" w:hAnsi="Tahoma" w:cs="Tahoma"/>
          <w:color w:val="1C1C1C"/>
          <w:sz w:val="22"/>
          <w:szCs w:val="22"/>
          <w:shd w:val="clear" w:color="auto" w:fill="FFFFFF"/>
        </w:rPr>
        <w:t>d</w:t>
      </w:r>
      <w:r w:rsidRPr="00753DCC">
        <w:rPr>
          <w:rFonts w:ascii="Tahoma" w:hAnsi="Tahoma" w:cs="Tahoma"/>
          <w:color w:val="1C1C1C"/>
          <w:sz w:val="22"/>
          <w:szCs w:val="22"/>
          <w:shd w:val="clear" w:color="auto" w:fill="FFFFFF"/>
        </w:rPr>
        <w:t xml:space="preserve"> a degree of local community legitimacy.   </w:t>
      </w:r>
      <w:r w:rsidRPr="00753DCC">
        <w:rPr>
          <w:rFonts w:ascii="Tahoma" w:hAnsi="Tahoma" w:cs="Tahoma"/>
          <w:sz w:val="22"/>
          <w:szCs w:val="22"/>
        </w:rPr>
        <w:t>Co-creators not only helped to increase engagement in the arts, they also increased and diversified their own levels of participation</w:t>
      </w:r>
      <w:r>
        <w:rPr>
          <w:rFonts w:ascii="Tahoma" w:hAnsi="Tahoma" w:cs="Tahoma"/>
          <w:sz w:val="22"/>
          <w:szCs w:val="22"/>
        </w:rPr>
        <w:t>,</w:t>
      </w:r>
      <w:r w:rsidRPr="00753DCC">
        <w:rPr>
          <w:rFonts w:ascii="Tahoma" w:hAnsi="Tahoma" w:cs="Tahoma"/>
          <w:sz w:val="22"/>
          <w:szCs w:val="22"/>
        </w:rPr>
        <w:t xml:space="preserve"> through</w:t>
      </w:r>
      <w:r>
        <w:rPr>
          <w:rFonts w:ascii="Tahoma" w:hAnsi="Tahoma" w:cs="Tahoma"/>
          <w:sz w:val="22"/>
          <w:szCs w:val="22"/>
        </w:rPr>
        <w:t xml:space="preserve"> for example,</w:t>
      </w:r>
      <w:r w:rsidRPr="00753DCC">
        <w:rPr>
          <w:rFonts w:ascii="Tahoma" w:hAnsi="Tahoma" w:cs="Tahoma"/>
          <w:sz w:val="22"/>
          <w:szCs w:val="22"/>
        </w:rPr>
        <w:t xml:space="preserve"> </w:t>
      </w:r>
      <w:r w:rsidRPr="001276E8">
        <w:rPr>
          <w:rStyle w:val="Emphasis"/>
          <w:rFonts w:ascii="Tahoma" w:hAnsi="Tahoma" w:cs="Tahoma"/>
          <w:i w:val="0"/>
          <w:iCs w:val="0"/>
          <w:sz w:val="22"/>
          <w:szCs w:val="22"/>
        </w:rPr>
        <w:t>Go and See trips and Bitesize performances.</w:t>
      </w:r>
      <w:r w:rsidRPr="00753DCC">
        <w:rPr>
          <w:rStyle w:val="Emphasis"/>
          <w:rFonts w:ascii="Tahoma" w:hAnsi="Tahoma" w:cs="Tahoma"/>
          <w:sz w:val="22"/>
          <w:szCs w:val="22"/>
        </w:rPr>
        <w:t xml:space="preserve"> </w:t>
      </w:r>
    </w:p>
    <w:p w14:paraId="7E887B88" w14:textId="77777777" w:rsidR="00624E05" w:rsidRDefault="00624E05" w:rsidP="00624E05">
      <w:pPr>
        <w:spacing w:line="276" w:lineRule="auto"/>
        <w:jc w:val="both"/>
        <w:rPr>
          <w:rStyle w:val="Emphasis"/>
          <w:rFonts w:ascii="Tahoma" w:hAnsi="Tahoma" w:cs="Tahoma"/>
          <w:sz w:val="22"/>
          <w:szCs w:val="22"/>
        </w:rPr>
      </w:pPr>
    </w:p>
    <w:p w14:paraId="54F81541" w14:textId="77777777" w:rsidR="00624E05" w:rsidRPr="00AF4CFB" w:rsidRDefault="00624E05" w:rsidP="00624E05">
      <w:pPr>
        <w:spacing w:line="276" w:lineRule="auto"/>
        <w:jc w:val="both"/>
        <w:rPr>
          <w:rStyle w:val="Emphasis"/>
          <w:rFonts w:ascii="Tahoma" w:hAnsi="Tahoma" w:cs="Tahoma"/>
          <w:i w:val="0"/>
          <w:iCs w:val="0"/>
          <w:sz w:val="22"/>
          <w:szCs w:val="22"/>
        </w:rPr>
      </w:pPr>
      <w:r w:rsidRPr="00753DCC">
        <w:rPr>
          <w:rFonts w:ascii="Tahoma" w:hAnsi="Tahoma" w:cs="Tahoma"/>
          <w:sz w:val="22"/>
          <w:szCs w:val="22"/>
        </w:rPr>
        <w:t>The choice and use of the rig</w:t>
      </w:r>
      <w:r>
        <w:rPr>
          <w:rFonts w:ascii="Tahoma" w:hAnsi="Tahoma" w:cs="Tahoma"/>
          <w:sz w:val="22"/>
          <w:szCs w:val="22"/>
        </w:rPr>
        <w:t>ht</w:t>
      </w:r>
      <w:r w:rsidRPr="00753DCC">
        <w:rPr>
          <w:rFonts w:ascii="Tahoma" w:hAnsi="Tahoma" w:cs="Tahoma"/>
          <w:sz w:val="22"/>
          <w:szCs w:val="22"/>
        </w:rPr>
        <w:t xml:space="preserve"> local community friendly venues made a big difference and contribute</w:t>
      </w:r>
      <w:r>
        <w:rPr>
          <w:rFonts w:ascii="Tahoma" w:hAnsi="Tahoma" w:cs="Tahoma"/>
          <w:sz w:val="22"/>
          <w:szCs w:val="22"/>
        </w:rPr>
        <w:t>d</w:t>
      </w:r>
      <w:r w:rsidRPr="00753DCC">
        <w:rPr>
          <w:rFonts w:ascii="Tahoma" w:hAnsi="Tahoma" w:cs="Tahoma"/>
          <w:sz w:val="22"/>
          <w:szCs w:val="22"/>
        </w:rPr>
        <w:t xml:space="preserve"> to bringing art</w:t>
      </w:r>
      <w:r>
        <w:rPr>
          <w:rFonts w:ascii="Tahoma" w:hAnsi="Tahoma" w:cs="Tahoma"/>
          <w:sz w:val="22"/>
          <w:szCs w:val="22"/>
        </w:rPr>
        <w:t xml:space="preserve"> provision</w:t>
      </w:r>
      <w:r w:rsidRPr="00753DCC">
        <w:rPr>
          <w:rFonts w:ascii="Tahoma" w:hAnsi="Tahoma" w:cs="Tahoma"/>
          <w:sz w:val="22"/>
          <w:szCs w:val="22"/>
        </w:rPr>
        <w:t xml:space="preserve"> to </w:t>
      </w:r>
      <w:r>
        <w:rPr>
          <w:rFonts w:ascii="Tahoma" w:hAnsi="Tahoma" w:cs="Tahoma"/>
          <w:sz w:val="22"/>
          <w:szCs w:val="22"/>
        </w:rPr>
        <w:t xml:space="preserve">the </w:t>
      </w:r>
      <w:r w:rsidRPr="00753DCC">
        <w:rPr>
          <w:rFonts w:ascii="Tahoma" w:hAnsi="Tahoma" w:cs="Tahoma"/>
          <w:sz w:val="22"/>
          <w:szCs w:val="22"/>
        </w:rPr>
        <w:t xml:space="preserve">areas and people with least engagement.  Co-creators </w:t>
      </w:r>
      <w:r>
        <w:rPr>
          <w:rFonts w:ascii="Tahoma" w:hAnsi="Tahoma" w:cs="Tahoma"/>
          <w:sz w:val="22"/>
          <w:szCs w:val="22"/>
        </w:rPr>
        <w:t>were</w:t>
      </w:r>
      <w:r w:rsidRPr="00753DCC">
        <w:rPr>
          <w:rFonts w:ascii="Tahoma" w:hAnsi="Tahoma" w:cs="Tahoma"/>
          <w:sz w:val="22"/>
          <w:szCs w:val="22"/>
        </w:rPr>
        <w:t xml:space="preserve"> extremely active in promoting and increasing the profile of Cultural Spring’s activities.  They </w:t>
      </w:r>
      <w:r>
        <w:rPr>
          <w:rFonts w:ascii="Tahoma" w:hAnsi="Tahoma" w:cs="Tahoma"/>
          <w:sz w:val="22"/>
          <w:szCs w:val="22"/>
        </w:rPr>
        <w:t>were</w:t>
      </w:r>
      <w:r w:rsidRPr="00753DCC">
        <w:rPr>
          <w:rFonts w:ascii="Tahoma" w:hAnsi="Tahoma" w:cs="Tahoma"/>
          <w:sz w:val="22"/>
          <w:szCs w:val="22"/>
        </w:rPr>
        <w:t xml:space="preserve"> the foot soldiers on the ground for Cultural Spring </w:t>
      </w:r>
      <w:r>
        <w:rPr>
          <w:rFonts w:ascii="Tahoma" w:hAnsi="Tahoma" w:cs="Tahoma"/>
          <w:sz w:val="22"/>
          <w:szCs w:val="22"/>
        </w:rPr>
        <w:t xml:space="preserve">who </w:t>
      </w:r>
      <w:r w:rsidRPr="00753DCC">
        <w:rPr>
          <w:rFonts w:ascii="Tahoma" w:hAnsi="Tahoma" w:cs="Tahoma"/>
          <w:sz w:val="22"/>
          <w:szCs w:val="22"/>
        </w:rPr>
        <w:t xml:space="preserve">helped to increase attendance, enhance local and community pride and promote community cohesion. </w:t>
      </w:r>
      <w:r w:rsidRPr="00753DCC">
        <w:rPr>
          <w:rStyle w:val="Emphasis"/>
          <w:rFonts w:ascii="Tahoma" w:hAnsi="Tahoma" w:cs="Tahoma"/>
          <w:sz w:val="22"/>
          <w:szCs w:val="22"/>
        </w:rPr>
        <w:t xml:space="preserve"> </w:t>
      </w:r>
    </w:p>
    <w:p w14:paraId="4C543A66" w14:textId="77777777" w:rsidR="00624E05" w:rsidRPr="00753DCC" w:rsidRDefault="00624E05" w:rsidP="00624E05">
      <w:pPr>
        <w:spacing w:line="276" w:lineRule="auto"/>
        <w:jc w:val="both"/>
        <w:rPr>
          <w:rFonts w:ascii="Tahoma" w:hAnsi="Tahoma" w:cs="Tahoma"/>
          <w:color w:val="1C1C1C"/>
          <w:sz w:val="22"/>
          <w:szCs w:val="22"/>
          <w:shd w:val="clear" w:color="auto" w:fill="FFFFFF"/>
        </w:rPr>
      </w:pPr>
    </w:p>
    <w:p w14:paraId="56514873" w14:textId="189F678E" w:rsidR="00624E05" w:rsidRDefault="00624E05" w:rsidP="00624E05">
      <w:pPr>
        <w:spacing w:line="276" w:lineRule="auto"/>
        <w:jc w:val="both"/>
        <w:rPr>
          <w:rFonts w:ascii="Tahoma" w:hAnsi="Tahoma" w:cs="Tahoma"/>
          <w:sz w:val="22"/>
          <w:szCs w:val="22"/>
        </w:rPr>
      </w:pPr>
      <w:r w:rsidRPr="00753DCC">
        <w:rPr>
          <w:rFonts w:ascii="Tahoma" w:hAnsi="Tahoma" w:cs="Tahoma"/>
          <w:sz w:val="22"/>
          <w:szCs w:val="22"/>
        </w:rPr>
        <w:lastRenderedPageBreak/>
        <w:t xml:space="preserve">Cultural Spring provided unique opportunities </w:t>
      </w:r>
      <w:r>
        <w:rPr>
          <w:rFonts w:ascii="Tahoma" w:hAnsi="Tahoma" w:cs="Tahoma"/>
          <w:sz w:val="22"/>
          <w:szCs w:val="22"/>
        </w:rPr>
        <w:t xml:space="preserve">for local in people from Sunderland and South Tyneside </w:t>
      </w:r>
      <w:r w:rsidRPr="00753DCC">
        <w:rPr>
          <w:rFonts w:ascii="Tahoma" w:hAnsi="Tahoma" w:cs="Tahoma"/>
          <w:sz w:val="22"/>
          <w:szCs w:val="22"/>
        </w:rPr>
        <w:t xml:space="preserve">to take part in its Programme, not just as passive audience members, or activity participants, but </w:t>
      </w:r>
      <w:r>
        <w:rPr>
          <w:rFonts w:ascii="Tahoma" w:hAnsi="Tahoma" w:cs="Tahoma"/>
          <w:sz w:val="22"/>
          <w:szCs w:val="22"/>
        </w:rPr>
        <w:t xml:space="preserve">also </w:t>
      </w:r>
      <w:r w:rsidRPr="00753DCC">
        <w:rPr>
          <w:rFonts w:ascii="Tahoma" w:hAnsi="Tahoma" w:cs="Tahoma"/>
          <w:sz w:val="22"/>
          <w:szCs w:val="22"/>
        </w:rPr>
        <w:t>as decision makers, developing, shaping and informing what t</w:t>
      </w:r>
      <w:r>
        <w:rPr>
          <w:rFonts w:ascii="Tahoma" w:hAnsi="Tahoma" w:cs="Tahoma"/>
          <w:sz w:val="22"/>
          <w:szCs w:val="22"/>
        </w:rPr>
        <w:t>ook</w:t>
      </w:r>
      <w:r w:rsidRPr="00753DCC">
        <w:rPr>
          <w:rFonts w:ascii="Tahoma" w:hAnsi="Tahoma" w:cs="Tahoma"/>
          <w:sz w:val="22"/>
          <w:szCs w:val="22"/>
        </w:rPr>
        <w:t xml:space="preserve"> place. These opportunities resulted in people feeling empowered and being proud of the ‘quality’ of the resultant activities/art produced and further raised the profile of the</w:t>
      </w:r>
      <w:r>
        <w:rPr>
          <w:rFonts w:ascii="Tahoma" w:hAnsi="Tahoma" w:cs="Tahoma"/>
          <w:sz w:val="22"/>
          <w:szCs w:val="22"/>
        </w:rPr>
        <w:t xml:space="preserve"> arts in these</w:t>
      </w:r>
      <w:r w:rsidRPr="00753DCC">
        <w:rPr>
          <w:rFonts w:ascii="Tahoma" w:hAnsi="Tahoma" w:cs="Tahoma"/>
          <w:sz w:val="22"/>
          <w:szCs w:val="22"/>
        </w:rPr>
        <w:t xml:space="preserve"> </w:t>
      </w:r>
      <w:r>
        <w:rPr>
          <w:rFonts w:ascii="Tahoma" w:hAnsi="Tahoma" w:cs="Tahoma"/>
          <w:sz w:val="22"/>
          <w:szCs w:val="22"/>
        </w:rPr>
        <w:t>localities</w:t>
      </w:r>
      <w:r w:rsidRPr="00753DCC">
        <w:rPr>
          <w:rFonts w:ascii="Tahoma" w:hAnsi="Tahoma" w:cs="Tahoma"/>
          <w:sz w:val="22"/>
          <w:szCs w:val="22"/>
        </w:rPr>
        <w:t xml:space="preserve">. </w:t>
      </w:r>
    </w:p>
    <w:p w14:paraId="36548096" w14:textId="62D5D7B4" w:rsidR="00624E05" w:rsidRDefault="00624E05" w:rsidP="00624E05">
      <w:pPr>
        <w:spacing w:line="276" w:lineRule="auto"/>
        <w:jc w:val="both"/>
        <w:rPr>
          <w:rFonts w:ascii="Tahoma" w:hAnsi="Tahoma" w:cs="Tahoma"/>
          <w:sz w:val="22"/>
          <w:szCs w:val="22"/>
        </w:rPr>
      </w:pPr>
    </w:p>
    <w:p w14:paraId="40C0ECBB" w14:textId="78953B3F" w:rsidR="00624E05" w:rsidRDefault="00624E05" w:rsidP="00624E05">
      <w:pPr>
        <w:spacing w:line="276" w:lineRule="auto"/>
        <w:jc w:val="both"/>
        <w:rPr>
          <w:rFonts w:ascii="Tahoma" w:hAnsi="Tahoma" w:cs="Tahoma"/>
          <w:b/>
          <w:bCs/>
          <w:sz w:val="22"/>
          <w:szCs w:val="22"/>
        </w:rPr>
      </w:pPr>
      <w:r w:rsidRPr="00624E05">
        <w:rPr>
          <w:rFonts w:ascii="Tahoma" w:hAnsi="Tahoma" w:cs="Tahoma"/>
          <w:b/>
          <w:bCs/>
          <w:sz w:val="22"/>
          <w:szCs w:val="22"/>
        </w:rPr>
        <w:t>Social media and marketing</w:t>
      </w:r>
    </w:p>
    <w:p w14:paraId="732FCE8A" w14:textId="4331E613" w:rsidR="00E034CF" w:rsidRPr="000049F9" w:rsidRDefault="00E034CF" w:rsidP="005875DD">
      <w:pPr>
        <w:spacing w:after="120" w:line="276" w:lineRule="auto"/>
        <w:jc w:val="both"/>
        <w:rPr>
          <w:rFonts w:ascii="Tahoma" w:hAnsi="Tahoma" w:cs="Tahoma"/>
          <w:sz w:val="22"/>
          <w:szCs w:val="22"/>
        </w:rPr>
      </w:pPr>
      <w:r w:rsidRPr="005875DD">
        <w:rPr>
          <w:rFonts w:ascii="Tahoma" w:hAnsi="Tahoma" w:cs="Tahoma"/>
          <w:sz w:val="22"/>
          <w:szCs w:val="22"/>
        </w:rPr>
        <w:t xml:space="preserve">This is an area that requires constant attention and improvement., particularly given the Government’s aspirations for a truly digital Britain. </w:t>
      </w:r>
      <w:r w:rsidR="005875DD">
        <w:rPr>
          <w:rFonts w:ascii="Tahoma" w:hAnsi="Tahoma" w:cs="Tahoma"/>
          <w:sz w:val="22"/>
          <w:szCs w:val="22"/>
        </w:rPr>
        <w:t xml:space="preserve">  </w:t>
      </w:r>
      <w:r w:rsidR="00BE35D9">
        <w:rPr>
          <w:rFonts w:ascii="Tahoma" w:hAnsi="Tahoma" w:cs="Tahoma"/>
          <w:sz w:val="22"/>
          <w:szCs w:val="22"/>
        </w:rPr>
        <w:t>A</w:t>
      </w:r>
      <w:r w:rsidRPr="000049F9">
        <w:rPr>
          <w:rFonts w:ascii="Tahoma" w:hAnsi="Tahoma" w:cs="Tahoma"/>
          <w:sz w:val="22"/>
          <w:szCs w:val="22"/>
        </w:rPr>
        <w:t xml:space="preserve"> total of </w:t>
      </w:r>
      <w:r>
        <w:rPr>
          <w:rFonts w:ascii="Tahoma" w:hAnsi="Tahoma" w:cs="Tahoma"/>
          <w:sz w:val="22"/>
          <w:szCs w:val="22"/>
        </w:rPr>
        <w:t>23417 social media communications were achieved</w:t>
      </w:r>
      <w:r w:rsidR="00BE35D9">
        <w:rPr>
          <w:rFonts w:ascii="Tahoma" w:hAnsi="Tahoma" w:cs="Tahoma"/>
          <w:sz w:val="22"/>
          <w:szCs w:val="22"/>
        </w:rPr>
        <w:t xml:space="preserve"> against a target of 6000</w:t>
      </w:r>
      <w:r>
        <w:rPr>
          <w:rFonts w:ascii="Tahoma" w:hAnsi="Tahoma" w:cs="Tahoma"/>
          <w:sz w:val="22"/>
          <w:szCs w:val="22"/>
        </w:rPr>
        <w:t xml:space="preserve"> and </w:t>
      </w:r>
      <w:r w:rsidRPr="000049F9">
        <w:rPr>
          <w:rFonts w:ascii="Tahoma" w:hAnsi="Tahoma" w:cs="Tahoma"/>
          <w:sz w:val="22"/>
          <w:szCs w:val="22"/>
        </w:rPr>
        <w:t>9,051 social media</w:t>
      </w:r>
      <w:r>
        <w:rPr>
          <w:rFonts w:ascii="Tahoma" w:hAnsi="Tahoma" w:cs="Tahoma"/>
          <w:sz w:val="22"/>
          <w:szCs w:val="22"/>
        </w:rPr>
        <w:t xml:space="preserve">, </w:t>
      </w:r>
      <w:r w:rsidRPr="000049F9">
        <w:rPr>
          <w:rFonts w:ascii="Tahoma" w:hAnsi="Tahoma" w:cs="Tahoma"/>
          <w:sz w:val="22"/>
          <w:szCs w:val="22"/>
        </w:rPr>
        <w:t>newsletter likes, followers and subscribers</w:t>
      </w:r>
      <w:r>
        <w:rPr>
          <w:rFonts w:ascii="Tahoma" w:hAnsi="Tahoma" w:cs="Tahoma"/>
          <w:sz w:val="22"/>
          <w:szCs w:val="22"/>
        </w:rPr>
        <w:t xml:space="preserve">.  It would be useful to put these in the context of digital users </w:t>
      </w:r>
      <w:r w:rsidR="00BE35D9">
        <w:rPr>
          <w:rFonts w:ascii="Tahoma" w:hAnsi="Tahoma" w:cs="Tahoma"/>
          <w:sz w:val="22"/>
          <w:szCs w:val="22"/>
        </w:rPr>
        <w:t>from the</w:t>
      </w:r>
      <w:r>
        <w:rPr>
          <w:rFonts w:ascii="Tahoma" w:hAnsi="Tahoma" w:cs="Tahoma"/>
          <w:sz w:val="22"/>
          <w:szCs w:val="22"/>
        </w:rPr>
        <w:t xml:space="preserve"> target areas</w:t>
      </w:r>
      <w:r w:rsidR="00BE35D9">
        <w:rPr>
          <w:rFonts w:ascii="Tahoma" w:hAnsi="Tahoma" w:cs="Tahoma"/>
          <w:sz w:val="22"/>
          <w:szCs w:val="22"/>
        </w:rPr>
        <w:t xml:space="preserve"> and groups. </w:t>
      </w:r>
    </w:p>
    <w:p w14:paraId="0755451D" w14:textId="35A66C43" w:rsidR="00624E05" w:rsidRDefault="00624E05" w:rsidP="00B533AF">
      <w:pPr>
        <w:shd w:val="clear" w:color="auto" w:fill="FFFFFF" w:themeFill="background1"/>
        <w:spacing w:before="120" w:after="120" w:line="276" w:lineRule="auto"/>
        <w:jc w:val="both"/>
        <w:rPr>
          <w:rFonts w:ascii="Tahoma" w:hAnsi="Tahoma" w:cs="Tahoma"/>
          <w:b/>
          <w:bCs/>
          <w:color w:val="333333"/>
          <w:sz w:val="22"/>
          <w:szCs w:val="22"/>
        </w:rPr>
      </w:pPr>
      <w:r w:rsidRPr="007577F1">
        <w:rPr>
          <w:rFonts w:ascii="Tahoma" w:hAnsi="Tahoma" w:cs="Tahoma"/>
          <w:b/>
          <w:bCs/>
          <w:color w:val="333333"/>
          <w:sz w:val="22"/>
          <w:szCs w:val="22"/>
        </w:rPr>
        <w:t>Cultural Spring’s strategic role</w:t>
      </w:r>
      <w:r w:rsidR="00C15168">
        <w:rPr>
          <w:rFonts w:ascii="Tahoma" w:hAnsi="Tahoma" w:cs="Tahoma"/>
          <w:b/>
          <w:bCs/>
          <w:color w:val="333333"/>
          <w:sz w:val="22"/>
          <w:szCs w:val="22"/>
        </w:rPr>
        <w:t xml:space="preserve"> </w:t>
      </w:r>
      <w:r w:rsidR="00C15168" w:rsidRPr="00C15168">
        <w:rPr>
          <w:rFonts w:ascii="Tahoma" w:hAnsi="Tahoma" w:cs="Tahoma"/>
          <w:color w:val="333333"/>
          <w:sz w:val="22"/>
          <w:szCs w:val="22"/>
        </w:rPr>
        <w:t>can be summarised as follows:</w:t>
      </w:r>
    </w:p>
    <w:p w14:paraId="25C530F6" w14:textId="67B079F1" w:rsidR="00F975FB" w:rsidRPr="00C15168" w:rsidRDefault="00F975FB" w:rsidP="009F0589">
      <w:pPr>
        <w:pStyle w:val="ListParagraph"/>
        <w:numPr>
          <w:ilvl w:val="0"/>
          <w:numId w:val="24"/>
        </w:numPr>
        <w:spacing w:line="276" w:lineRule="auto"/>
        <w:jc w:val="both"/>
        <w:rPr>
          <w:rFonts w:ascii="Tahoma" w:hAnsi="Tahoma" w:cs="Tahoma"/>
          <w:color w:val="000000" w:themeColor="text1"/>
          <w:sz w:val="22"/>
          <w:szCs w:val="22"/>
        </w:rPr>
      </w:pPr>
      <w:r w:rsidRPr="00C15168">
        <w:rPr>
          <w:rFonts w:ascii="Tahoma" w:eastAsia="Times New Roman" w:hAnsi="Tahoma" w:cs="Tahoma"/>
          <w:color w:val="000000" w:themeColor="text1"/>
          <w:sz w:val="22"/>
          <w:szCs w:val="22"/>
          <w:bdr w:val="none" w:sz="0" w:space="0" w:color="auto" w:frame="1"/>
          <w:lang w:eastAsia="en-GB"/>
        </w:rPr>
        <w:t>Raised the profile of the arts</w:t>
      </w:r>
      <w:r w:rsidR="00C15168" w:rsidRPr="00C15168">
        <w:rPr>
          <w:rFonts w:ascii="Tahoma" w:eastAsia="Times New Roman" w:hAnsi="Tahoma" w:cs="Tahoma"/>
          <w:color w:val="000000" w:themeColor="text1"/>
          <w:sz w:val="22"/>
          <w:szCs w:val="22"/>
          <w:bdr w:val="none" w:sz="0" w:space="0" w:color="auto" w:frame="1"/>
          <w:lang w:eastAsia="en-GB"/>
        </w:rPr>
        <w:t xml:space="preserve"> in Sunderland and South Tyneside</w:t>
      </w:r>
      <w:r w:rsidR="00C15168">
        <w:rPr>
          <w:rFonts w:ascii="Tahoma" w:eastAsia="Times New Roman" w:hAnsi="Tahoma" w:cs="Tahoma"/>
          <w:color w:val="000000" w:themeColor="text1"/>
          <w:sz w:val="22"/>
          <w:szCs w:val="22"/>
          <w:bdr w:val="none" w:sz="0" w:space="0" w:color="auto" w:frame="1"/>
          <w:lang w:eastAsia="en-GB"/>
        </w:rPr>
        <w:t>.</w:t>
      </w:r>
    </w:p>
    <w:p w14:paraId="68FFEB46" w14:textId="78430FE7" w:rsidR="00F975FB" w:rsidRPr="00C15168" w:rsidRDefault="00F975FB" w:rsidP="009F0589">
      <w:pPr>
        <w:pStyle w:val="ListParagraph"/>
        <w:numPr>
          <w:ilvl w:val="0"/>
          <w:numId w:val="24"/>
        </w:numPr>
        <w:spacing w:line="276" w:lineRule="auto"/>
        <w:jc w:val="both"/>
        <w:rPr>
          <w:rFonts w:ascii="Tahoma" w:hAnsi="Tahoma" w:cs="Tahoma"/>
          <w:color w:val="000000" w:themeColor="text1"/>
          <w:sz w:val="22"/>
          <w:szCs w:val="22"/>
        </w:rPr>
      </w:pPr>
      <w:r w:rsidRPr="00C15168">
        <w:rPr>
          <w:rFonts w:ascii="Tahoma" w:eastAsia="Times New Roman" w:hAnsi="Tahoma" w:cs="Tahoma"/>
          <w:color w:val="000000" w:themeColor="text1"/>
          <w:sz w:val="22"/>
          <w:szCs w:val="22"/>
          <w:bdr w:val="none" w:sz="0" w:space="0" w:color="auto" w:frame="1"/>
          <w:lang w:eastAsia="en-GB"/>
        </w:rPr>
        <w:t>Supported the health and wellbeing of communities</w:t>
      </w:r>
      <w:r w:rsidR="00C15168">
        <w:rPr>
          <w:rFonts w:ascii="Tahoma" w:eastAsia="Times New Roman" w:hAnsi="Tahoma" w:cs="Tahoma"/>
          <w:color w:val="000000" w:themeColor="text1"/>
          <w:sz w:val="22"/>
          <w:szCs w:val="22"/>
          <w:bdr w:val="none" w:sz="0" w:space="0" w:color="auto" w:frame="1"/>
          <w:lang w:eastAsia="en-GB"/>
        </w:rPr>
        <w:t>.</w:t>
      </w:r>
    </w:p>
    <w:p w14:paraId="6B5EC7CE" w14:textId="3FC60CB3" w:rsidR="00085D0B" w:rsidRPr="00C15168" w:rsidRDefault="00085D0B" w:rsidP="009F0589">
      <w:pPr>
        <w:pStyle w:val="ListParagraph"/>
        <w:numPr>
          <w:ilvl w:val="0"/>
          <w:numId w:val="24"/>
        </w:numPr>
        <w:spacing w:line="276" w:lineRule="auto"/>
        <w:jc w:val="both"/>
        <w:rPr>
          <w:rFonts w:ascii="Tahoma" w:hAnsi="Tahoma" w:cs="Tahoma"/>
          <w:color w:val="000000" w:themeColor="text1"/>
          <w:sz w:val="22"/>
          <w:szCs w:val="22"/>
        </w:rPr>
      </w:pPr>
      <w:r w:rsidRPr="00C15168">
        <w:rPr>
          <w:rFonts w:ascii="Tahoma" w:eastAsia="Times New Roman" w:hAnsi="Tahoma" w:cs="Tahoma"/>
          <w:color w:val="000000" w:themeColor="text1"/>
          <w:sz w:val="22"/>
          <w:szCs w:val="22"/>
          <w:bdr w:val="none" w:sz="0" w:space="0" w:color="auto" w:frame="1"/>
          <w:lang w:eastAsia="en-GB"/>
        </w:rPr>
        <w:t>Support</w:t>
      </w:r>
      <w:r w:rsidR="00C15168" w:rsidRPr="00C15168">
        <w:rPr>
          <w:rFonts w:ascii="Tahoma" w:eastAsia="Times New Roman" w:hAnsi="Tahoma" w:cs="Tahoma"/>
          <w:color w:val="000000" w:themeColor="text1"/>
          <w:sz w:val="22"/>
          <w:szCs w:val="22"/>
          <w:bdr w:val="none" w:sz="0" w:space="0" w:color="auto" w:frame="1"/>
          <w:lang w:eastAsia="en-GB"/>
        </w:rPr>
        <w:t>ed</w:t>
      </w:r>
      <w:r w:rsidRPr="00C15168">
        <w:rPr>
          <w:rFonts w:ascii="Tahoma" w:eastAsia="Times New Roman" w:hAnsi="Tahoma" w:cs="Tahoma"/>
          <w:color w:val="000000" w:themeColor="text1"/>
          <w:sz w:val="22"/>
          <w:szCs w:val="22"/>
          <w:bdr w:val="none" w:sz="0" w:space="0" w:color="auto" w:frame="1"/>
          <w:lang w:eastAsia="en-GB"/>
        </w:rPr>
        <w:t xml:space="preserve"> and initiat</w:t>
      </w:r>
      <w:r w:rsidR="00C15168" w:rsidRPr="00C15168">
        <w:rPr>
          <w:rFonts w:ascii="Tahoma" w:eastAsia="Times New Roman" w:hAnsi="Tahoma" w:cs="Tahoma"/>
          <w:color w:val="000000" w:themeColor="text1"/>
          <w:sz w:val="22"/>
          <w:szCs w:val="22"/>
          <w:bdr w:val="none" w:sz="0" w:space="0" w:color="auto" w:frame="1"/>
          <w:lang w:eastAsia="en-GB"/>
        </w:rPr>
        <w:t>ed</w:t>
      </w:r>
      <w:r w:rsidRPr="00C15168">
        <w:rPr>
          <w:rFonts w:ascii="Tahoma" w:eastAsia="Times New Roman" w:hAnsi="Tahoma" w:cs="Tahoma"/>
          <w:color w:val="000000" w:themeColor="text1"/>
          <w:sz w:val="22"/>
          <w:szCs w:val="22"/>
          <w:bdr w:val="none" w:sz="0" w:space="0" w:color="auto" w:frame="1"/>
          <w:lang w:eastAsia="en-GB"/>
        </w:rPr>
        <w:t xml:space="preserve"> affordable and inclusive arts activities</w:t>
      </w:r>
      <w:r w:rsidR="00C15168">
        <w:rPr>
          <w:rFonts w:ascii="Tahoma" w:eastAsia="Times New Roman" w:hAnsi="Tahoma" w:cs="Tahoma"/>
          <w:color w:val="000000" w:themeColor="text1"/>
          <w:sz w:val="22"/>
          <w:szCs w:val="22"/>
          <w:bdr w:val="none" w:sz="0" w:space="0" w:color="auto" w:frame="1"/>
          <w:lang w:eastAsia="en-GB"/>
        </w:rPr>
        <w:t>.</w:t>
      </w:r>
    </w:p>
    <w:p w14:paraId="4F992051" w14:textId="2BE20B91" w:rsidR="00085D0B" w:rsidRPr="00C15168" w:rsidRDefault="00085D0B" w:rsidP="009F0589">
      <w:pPr>
        <w:pStyle w:val="ListParagraph"/>
        <w:numPr>
          <w:ilvl w:val="0"/>
          <w:numId w:val="24"/>
        </w:numPr>
        <w:spacing w:line="276" w:lineRule="auto"/>
        <w:jc w:val="both"/>
        <w:rPr>
          <w:rFonts w:ascii="Tahoma" w:hAnsi="Tahoma" w:cs="Tahoma"/>
          <w:color w:val="000000" w:themeColor="text1"/>
          <w:sz w:val="22"/>
          <w:szCs w:val="22"/>
        </w:rPr>
      </w:pPr>
      <w:r w:rsidRPr="00C15168">
        <w:rPr>
          <w:rFonts w:ascii="Tahoma" w:eastAsia="Times New Roman" w:hAnsi="Tahoma" w:cs="Tahoma"/>
          <w:color w:val="000000" w:themeColor="text1"/>
          <w:sz w:val="22"/>
          <w:szCs w:val="22"/>
          <w:bdr w:val="none" w:sz="0" w:space="0" w:color="auto" w:frame="1"/>
          <w:lang w:eastAsia="en-GB"/>
        </w:rPr>
        <w:t>Work</w:t>
      </w:r>
      <w:r w:rsidR="00C15168" w:rsidRPr="00C15168">
        <w:rPr>
          <w:rFonts w:ascii="Tahoma" w:eastAsia="Times New Roman" w:hAnsi="Tahoma" w:cs="Tahoma"/>
          <w:color w:val="000000" w:themeColor="text1"/>
          <w:sz w:val="22"/>
          <w:szCs w:val="22"/>
          <w:bdr w:val="none" w:sz="0" w:space="0" w:color="auto" w:frame="1"/>
          <w:lang w:eastAsia="en-GB"/>
        </w:rPr>
        <w:t>ed</w:t>
      </w:r>
      <w:r w:rsidRPr="00C15168">
        <w:rPr>
          <w:rFonts w:ascii="Tahoma" w:eastAsia="Times New Roman" w:hAnsi="Tahoma" w:cs="Tahoma"/>
          <w:color w:val="000000" w:themeColor="text1"/>
          <w:sz w:val="22"/>
          <w:szCs w:val="22"/>
          <w:bdr w:val="none" w:sz="0" w:space="0" w:color="auto" w:frame="1"/>
          <w:lang w:eastAsia="en-GB"/>
        </w:rPr>
        <w:t xml:space="preserve"> with partner to bring art projects to disadvantaged areas</w:t>
      </w:r>
      <w:r w:rsidR="00C15168">
        <w:rPr>
          <w:rFonts w:ascii="Tahoma" w:eastAsia="Times New Roman" w:hAnsi="Tahoma" w:cs="Tahoma"/>
          <w:color w:val="000000" w:themeColor="text1"/>
          <w:sz w:val="22"/>
          <w:szCs w:val="22"/>
          <w:bdr w:val="none" w:sz="0" w:space="0" w:color="auto" w:frame="1"/>
          <w:lang w:eastAsia="en-GB"/>
        </w:rPr>
        <w:t>.</w:t>
      </w:r>
    </w:p>
    <w:p w14:paraId="325DBD26" w14:textId="19E279AB" w:rsidR="00F975FB" w:rsidRPr="00C15168" w:rsidRDefault="00F975FB" w:rsidP="009F0589">
      <w:pPr>
        <w:pStyle w:val="ListParagraph"/>
        <w:numPr>
          <w:ilvl w:val="0"/>
          <w:numId w:val="24"/>
        </w:numPr>
        <w:spacing w:line="276" w:lineRule="auto"/>
        <w:jc w:val="both"/>
        <w:rPr>
          <w:rFonts w:ascii="Tahoma" w:hAnsi="Tahoma" w:cs="Tahoma"/>
          <w:color w:val="000000" w:themeColor="text1"/>
          <w:sz w:val="22"/>
          <w:szCs w:val="22"/>
        </w:rPr>
      </w:pPr>
      <w:r w:rsidRPr="00C15168">
        <w:rPr>
          <w:rFonts w:ascii="Tahoma" w:eastAsia="Times New Roman" w:hAnsi="Tahoma" w:cs="Tahoma"/>
          <w:color w:val="000000" w:themeColor="text1"/>
          <w:sz w:val="22"/>
          <w:szCs w:val="22"/>
          <w:bdr w:val="none" w:sz="0" w:space="0" w:color="auto" w:frame="1"/>
          <w:lang w:eastAsia="en-GB"/>
        </w:rPr>
        <w:t>Increased opportunities for residents in Sunderland and South Tyneside to engage in and be inspired by high quality arts activities and events</w:t>
      </w:r>
      <w:r w:rsidR="00C15168">
        <w:rPr>
          <w:rFonts w:ascii="Tahoma" w:eastAsia="Times New Roman" w:hAnsi="Tahoma" w:cs="Tahoma"/>
          <w:color w:val="000000" w:themeColor="text1"/>
          <w:sz w:val="22"/>
          <w:szCs w:val="22"/>
          <w:bdr w:val="none" w:sz="0" w:space="0" w:color="auto" w:frame="1"/>
          <w:lang w:eastAsia="en-GB"/>
        </w:rPr>
        <w:t>.</w:t>
      </w:r>
    </w:p>
    <w:p w14:paraId="22FB6038" w14:textId="19CB8E6B" w:rsidR="00F975FB" w:rsidRPr="00C15168" w:rsidRDefault="00F975FB" w:rsidP="009F0589">
      <w:pPr>
        <w:pStyle w:val="ListParagraph"/>
        <w:numPr>
          <w:ilvl w:val="0"/>
          <w:numId w:val="24"/>
        </w:numPr>
        <w:spacing w:line="276" w:lineRule="auto"/>
        <w:jc w:val="both"/>
        <w:rPr>
          <w:rFonts w:ascii="Tahoma" w:hAnsi="Tahoma" w:cs="Tahoma"/>
          <w:color w:val="000000" w:themeColor="text1"/>
          <w:sz w:val="22"/>
          <w:szCs w:val="22"/>
        </w:rPr>
      </w:pPr>
      <w:r w:rsidRPr="00C15168">
        <w:rPr>
          <w:rFonts w:ascii="Tahoma" w:eastAsia="Times New Roman" w:hAnsi="Tahoma" w:cs="Tahoma"/>
          <w:color w:val="000000" w:themeColor="text1"/>
          <w:sz w:val="22"/>
          <w:szCs w:val="22"/>
          <w:bdr w:val="none" w:sz="0" w:space="0" w:color="auto" w:frame="1"/>
          <w:lang w:eastAsia="en-GB"/>
        </w:rPr>
        <w:t xml:space="preserve">Nurtured and </w:t>
      </w:r>
      <w:r w:rsidR="00875E6F" w:rsidRPr="00C15168">
        <w:rPr>
          <w:rFonts w:ascii="Tahoma" w:eastAsia="Times New Roman" w:hAnsi="Tahoma" w:cs="Tahoma"/>
          <w:color w:val="000000" w:themeColor="text1"/>
          <w:sz w:val="22"/>
          <w:szCs w:val="22"/>
          <w:bdr w:val="none" w:sz="0" w:space="0" w:color="auto" w:frame="1"/>
          <w:lang w:eastAsia="en-GB"/>
        </w:rPr>
        <w:t>e</w:t>
      </w:r>
      <w:r w:rsidRPr="00C15168">
        <w:rPr>
          <w:rFonts w:ascii="Tahoma" w:eastAsia="Times New Roman" w:hAnsi="Tahoma" w:cs="Tahoma"/>
          <w:color w:val="000000" w:themeColor="text1"/>
          <w:sz w:val="22"/>
          <w:szCs w:val="22"/>
          <w:bdr w:val="none" w:sz="0" w:space="0" w:color="auto" w:frame="1"/>
          <w:lang w:eastAsia="en-GB"/>
        </w:rPr>
        <w:t>mbedded an ongoing appetite for arts engagement</w:t>
      </w:r>
      <w:r w:rsidR="00C15168" w:rsidRPr="00C15168">
        <w:rPr>
          <w:rFonts w:ascii="Tahoma" w:eastAsia="Times New Roman" w:hAnsi="Tahoma" w:cs="Tahoma"/>
          <w:color w:val="000000" w:themeColor="text1"/>
          <w:sz w:val="22"/>
          <w:szCs w:val="22"/>
          <w:bdr w:val="none" w:sz="0" w:space="0" w:color="auto" w:frame="1"/>
          <w:lang w:eastAsia="en-GB"/>
        </w:rPr>
        <w:t xml:space="preserve"> amongst participants.</w:t>
      </w:r>
    </w:p>
    <w:p w14:paraId="7622E749" w14:textId="532C5B1E" w:rsidR="00875E6F" w:rsidRPr="00C15168" w:rsidRDefault="00085D0B" w:rsidP="009F0589">
      <w:pPr>
        <w:pStyle w:val="ListParagraph"/>
        <w:numPr>
          <w:ilvl w:val="0"/>
          <w:numId w:val="24"/>
        </w:numPr>
        <w:spacing w:line="276" w:lineRule="auto"/>
        <w:jc w:val="both"/>
        <w:rPr>
          <w:rFonts w:ascii="Tahoma" w:hAnsi="Tahoma" w:cs="Tahoma"/>
          <w:color w:val="000000" w:themeColor="text1"/>
          <w:sz w:val="22"/>
          <w:szCs w:val="22"/>
        </w:rPr>
      </w:pPr>
      <w:r w:rsidRPr="00C15168">
        <w:rPr>
          <w:rFonts w:ascii="Tahoma" w:eastAsia="Times New Roman" w:hAnsi="Tahoma" w:cs="Tahoma"/>
          <w:color w:val="000000" w:themeColor="text1"/>
          <w:sz w:val="22"/>
          <w:szCs w:val="22"/>
          <w:bdr w:val="none" w:sz="0" w:space="0" w:color="auto" w:frame="1"/>
          <w:lang w:eastAsia="en-GB"/>
        </w:rPr>
        <w:t>Support</w:t>
      </w:r>
      <w:r w:rsidR="00C15168" w:rsidRPr="00C15168">
        <w:rPr>
          <w:rFonts w:ascii="Tahoma" w:eastAsia="Times New Roman" w:hAnsi="Tahoma" w:cs="Tahoma"/>
          <w:color w:val="000000" w:themeColor="text1"/>
          <w:sz w:val="22"/>
          <w:szCs w:val="22"/>
          <w:bdr w:val="none" w:sz="0" w:space="0" w:color="auto" w:frame="1"/>
          <w:lang w:eastAsia="en-GB"/>
        </w:rPr>
        <w:t>ed</w:t>
      </w:r>
      <w:r w:rsidRPr="00C15168">
        <w:rPr>
          <w:rFonts w:ascii="Tahoma" w:eastAsia="Times New Roman" w:hAnsi="Tahoma" w:cs="Tahoma"/>
          <w:color w:val="000000" w:themeColor="text1"/>
          <w:sz w:val="22"/>
          <w:szCs w:val="22"/>
          <w:bdr w:val="none" w:sz="0" w:space="0" w:color="auto" w:frame="1"/>
          <w:lang w:eastAsia="en-GB"/>
        </w:rPr>
        <w:t xml:space="preserve"> provision for local artists, practitioners and groups to inform and deliver of great arts experiences</w:t>
      </w:r>
      <w:r w:rsidR="00C15168">
        <w:rPr>
          <w:rFonts w:ascii="Tahoma" w:eastAsia="Times New Roman" w:hAnsi="Tahoma" w:cs="Tahoma"/>
          <w:color w:val="000000" w:themeColor="text1"/>
          <w:sz w:val="22"/>
          <w:szCs w:val="22"/>
          <w:bdr w:val="none" w:sz="0" w:space="0" w:color="auto" w:frame="1"/>
          <w:lang w:eastAsia="en-GB"/>
        </w:rPr>
        <w:t>.</w:t>
      </w:r>
    </w:p>
    <w:p w14:paraId="38820445" w14:textId="66D34C8B" w:rsidR="00F975FB" w:rsidRPr="00C15168" w:rsidRDefault="00F975FB" w:rsidP="009F0589">
      <w:pPr>
        <w:pStyle w:val="ListParagraph"/>
        <w:numPr>
          <w:ilvl w:val="0"/>
          <w:numId w:val="24"/>
        </w:numPr>
        <w:spacing w:line="276" w:lineRule="auto"/>
        <w:jc w:val="both"/>
        <w:rPr>
          <w:rFonts w:ascii="Tahoma" w:hAnsi="Tahoma" w:cs="Tahoma"/>
          <w:color w:val="000000" w:themeColor="text1"/>
          <w:sz w:val="22"/>
          <w:szCs w:val="22"/>
        </w:rPr>
      </w:pPr>
      <w:r w:rsidRPr="00C15168">
        <w:rPr>
          <w:rFonts w:ascii="Tahoma" w:eastAsia="Times New Roman" w:hAnsi="Tahoma" w:cs="Tahoma"/>
          <w:color w:val="000000" w:themeColor="text1"/>
          <w:sz w:val="22"/>
          <w:szCs w:val="22"/>
          <w:bdr w:val="none" w:sz="0" w:space="0" w:color="auto" w:frame="1"/>
          <w:lang w:eastAsia="en-GB"/>
        </w:rPr>
        <w:t xml:space="preserve">Worked with communities to co-create arts activities </w:t>
      </w:r>
      <w:r w:rsidR="00C15168">
        <w:rPr>
          <w:rFonts w:ascii="Tahoma" w:eastAsia="Times New Roman" w:hAnsi="Tahoma" w:cs="Tahoma"/>
          <w:color w:val="000000" w:themeColor="text1"/>
          <w:sz w:val="22"/>
          <w:szCs w:val="22"/>
          <w:bdr w:val="none" w:sz="0" w:space="0" w:color="auto" w:frame="1"/>
          <w:lang w:eastAsia="en-GB"/>
        </w:rPr>
        <w:t>.</w:t>
      </w:r>
    </w:p>
    <w:p w14:paraId="5B3E0909" w14:textId="1399F8D0" w:rsidR="00F975FB" w:rsidRPr="00C15168" w:rsidRDefault="00F975FB" w:rsidP="009F0589">
      <w:pPr>
        <w:pStyle w:val="ListParagraph"/>
        <w:numPr>
          <w:ilvl w:val="0"/>
          <w:numId w:val="24"/>
        </w:numPr>
        <w:spacing w:line="276" w:lineRule="auto"/>
        <w:jc w:val="both"/>
        <w:rPr>
          <w:rFonts w:ascii="Tahoma" w:hAnsi="Tahoma" w:cs="Tahoma"/>
          <w:color w:val="000000" w:themeColor="text1"/>
          <w:sz w:val="22"/>
          <w:szCs w:val="22"/>
        </w:rPr>
      </w:pPr>
      <w:r w:rsidRPr="00C15168">
        <w:rPr>
          <w:rFonts w:ascii="Tahoma" w:eastAsia="Times New Roman" w:hAnsi="Tahoma" w:cs="Tahoma"/>
          <w:color w:val="000000" w:themeColor="text1"/>
          <w:sz w:val="22"/>
          <w:szCs w:val="22"/>
          <w:bdr w:val="none" w:sz="0" w:space="0" w:color="auto" w:frame="1"/>
          <w:lang w:eastAsia="en-GB"/>
        </w:rPr>
        <w:t>Helped to secure new partnerships to maximise resources and leverage additional funds to enhance arts delivery in target communities</w:t>
      </w:r>
      <w:r w:rsidR="00C15168" w:rsidRPr="00C15168">
        <w:rPr>
          <w:rFonts w:ascii="Tahoma" w:eastAsia="Times New Roman" w:hAnsi="Tahoma" w:cs="Tahoma"/>
          <w:color w:val="000000" w:themeColor="text1"/>
          <w:sz w:val="22"/>
          <w:szCs w:val="22"/>
          <w:bdr w:val="none" w:sz="0" w:space="0" w:color="auto" w:frame="1"/>
          <w:lang w:eastAsia="en-GB"/>
        </w:rPr>
        <w:t>.</w:t>
      </w:r>
    </w:p>
    <w:p w14:paraId="0DCA15D5" w14:textId="0F669B3D" w:rsidR="00F975FB" w:rsidRPr="00C15168" w:rsidRDefault="00F975FB" w:rsidP="009F0589">
      <w:pPr>
        <w:pStyle w:val="ListParagraph"/>
        <w:numPr>
          <w:ilvl w:val="0"/>
          <w:numId w:val="24"/>
        </w:numPr>
        <w:spacing w:line="276" w:lineRule="auto"/>
        <w:jc w:val="both"/>
        <w:rPr>
          <w:rFonts w:ascii="Tahoma" w:hAnsi="Tahoma" w:cs="Tahoma"/>
          <w:color w:val="000000" w:themeColor="text1"/>
          <w:sz w:val="22"/>
          <w:szCs w:val="22"/>
        </w:rPr>
      </w:pPr>
      <w:r w:rsidRPr="00C15168">
        <w:rPr>
          <w:rFonts w:ascii="Tahoma" w:eastAsia="Times New Roman" w:hAnsi="Tahoma" w:cs="Tahoma"/>
          <w:color w:val="000000" w:themeColor="text1"/>
          <w:sz w:val="22"/>
          <w:szCs w:val="22"/>
          <w:bdr w:val="none" w:sz="0" w:space="0" w:color="auto" w:frame="1"/>
          <w:lang w:eastAsia="en-GB"/>
        </w:rPr>
        <w:t>Nurture</w:t>
      </w:r>
      <w:r w:rsidR="00C15168" w:rsidRPr="00C15168">
        <w:rPr>
          <w:rFonts w:ascii="Tahoma" w:eastAsia="Times New Roman" w:hAnsi="Tahoma" w:cs="Tahoma"/>
          <w:color w:val="000000" w:themeColor="text1"/>
          <w:sz w:val="22"/>
          <w:szCs w:val="22"/>
          <w:bdr w:val="none" w:sz="0" w:space="0" w:color="auto" w:frame="1"/>
          <w:lang w:eastAsia="en-GB"/>
        </w:rPr>
        <w:t>d</w:t>
      </w:r>
      <w:r w:rsidRPr="00C15168">
        <w:rPr>
          <w:rFonts w:ascii="Tahoma" w:eastAsia="Times New Roman" w:hAnsi="Tahoma" w:cs="Tahoma"/>
          <w:color w:val="000000" w:themeColor="text1"/>
          <w:sz w:val="22"/>
          <w:szCs w:val="22"/>
          <w:bdr w:val="none" w:sz="0" w:space="0" w:color="auto" w:frame="1"/>
          <w:lang w:eastAsia="en-GB"/>
        </w:rPr>
        <w:t xml:space="preserve"> and inspire</w:t>
      </w:r>
      <w:r w:rsidR="00C15168" w:rsidRPr="00C15168">
        <w:rPr>
          <w:rFonts w:ascii="Tahoma" w:eastAsia="Times New Roman" w:hAnsi="Tahoma" w:cs="Tahoma"/>
          <w:color w:val="000000" w:themeColor="text1"/>
          <w:sz w:val="22"/>
          <w:szCs w:val="22"/>
          <w:bdr w:val="none" w:sz="0" w:space="0" w:color="auto" w:frame="1"/>
          <w:lang w:eastAsia="en-GB"/>
        </w:rPr>
        <w:t>d</w:t>
      </w:r>
      <w:r w:rsidRPr="00C15168">
        <w:rPr>
          <w:rFonts w:ascii="Tahoma" w:eastAsia="Times New Roman" w:hAnsi="Tahoma" w:cs="Tahoma"/>
          <w:color w:val="000000" w:themeColor="text1"/>
          <w:sz w:val="22"/>
          <w:szCs w:val="22"/>
          <w:bdr w:val="none" w:sz="0" w:space="0" w:color="auto" w:frame="1"/>
          <w:lang w:eastAsia="en-GB"/>
        </w:rPr>
        <w:t xml:space="preserve"> individuals and groups</w:t>
      </w:r>
      <w:r w:rsidR="00C15168" w:rsidRPr="00C15168">
        <w:rPr>
          <w:rFonts w:ascii="Tahoma" w:eastAsia="Times New Roman" w:hAnsi="Tahoma" w:cs="Tahoma"/>
          <w:color w:val="000000" w:themeColor="text1"/>
          <w:sz w:val="22"/>
          <w:szCs w:val="22"/>
          <w:bdr w:val="none" w:sz="0" w:space="0" w:color="auto" w:frame="1"/>
          <w:lang w:eastAsia="en-GB"/>
        </w:rPr>
        <w:t>.</w:t>
      </w:r>
    </w:p>
    <w:p w14:paraId="5E84CF1B" w14:textId="20624D3F" w:rsidR="00F975FB" w:rsidRPr="00C15168" w:rsidRDefault="00F975FB" w:rsidP="009F0589">
      <w:pPr>
        <w:pStyle w:val="ListParagraph"/>
        <w:numPr>
          <w:ilvl w:val="0"/>
          <w:numId w:val="24"/>
        </w:numPr>
        <w:spacing w:line="276" w:lineRule="auto"/>
        <w:jc w:val="both"/>
        <w:rPr>
          <w:rFonts w:ascii="Tahoma" w:hAnsi="Tahoma" w:cs="Tahoma"/>
          <w:color w:val="000000" w:themeColor="text1"/>
          <w:sz w:val="22"/>
          <w:szCs w:val="22"/>
        </w:rPr>
      </w:pPr>
      <w:r w:rsidRPr="00C15168">
        <w:rPr>
          <w:rFonts w:ascii="Tahoma" w:eastAsia="Times New Roman" w:hAnsi="Tahoma" w:cs="Tahoma"/>
          <w:color w:val="000000" w:themeColor="text1"/>
          <w:sz w:val="22"/>
          <w:szCs w:val="22"/>
          <w:bdr w:val="none" w:sz="0" w:space="0" w:color="auto" w:frame="1"/>
          <w:lang w:eastAsia="en-GB"/>
        </w:rPr>
        <w:t>Buil</w:t>
      </w:r>
      <w:r w:rsidR="00C15168" w:rsidRPr="00C15168">
        <w:rPr>
          <w:rFonts w:ascii="Tahoma" w:eastAsia="Times New Roman" w:hAnsi="Tahoma" w:cs="Tahoma"/>
          <w:color w:val="000000" w:themeColor="text1"/>
          <w:sz w:val="22"/>
          <w:szCs w:val="22"/>
          <w:bdr w:val="none" w:sz="0" w:space="0" w:color="auto" w:frame="1"/>
          <w:lang w:eastAsia="en-GB"/>
        </w:rPr>
        <w:t>t</w:t>
      </w:r>
      <w:r w:rsidRPr="00C15168">
        <w:rPr>
          <w:rFonts w:ascii="Tahoma" w:eastAsia="Times New Roman" w:hAnsi="Tahoma" w:cs="Tahoma"/>
          <w:color w:val="000000" w:themeColor="text1"/>
          <w:sz w:val="22"/>
          <w:szCs w:val="22"/>
          <w:bdr w:val="none" w:sz="0" w:space="0" w:color="auto" w:frame="1"/>
          <w:lang w:eastAsia="en-GB"/>
        </w:rPr>
        <w:t xml:space="preserve"> community capacity and infrastructure</w:t>
      </w:r>
      <w:r w:rsidR="00C15168" w:rsidRPr="00C15168">
        <w:rPr>
          <w:rFonts w:ascii="Tahoma" w:eastAsia="Times New Roman" w:hAnsi="Tahoma" w:cs="Tahoma"/>
          <w:color w:val="000000" w:themeColor="text1"/>
          <w:sz w:val="22"/>
          <w:szCs w:val="22"/>
          <w:bdr w:val="none" w:sz="0" w:space="0" w:color="auto" w:frame="1"/>
          <w:lang w:eastAsia="en-GB"/>
        </w:rPr>
        <w:t>.</w:t>
      </w:r>
    </w:p>
    <w:p w14:paraId="763A1F3C" w14:textId="102A212D" w:rsidR="00C15168" w:rsidRPr="00C15168" w:rsidRDefault="00C15168" w:rsidP="009F0589">
      <w:pPr>
        <w:pStyle w:val="ListParagraph"/>
        <w:numPr>
          <w:ilvl w:val="0"/>
          <w:numId w:val="24"/>
        </w:numPr>
        <w:spacing w:line="276" w:lineRule="auto"/>
        <w:jc w:val="both"/>
        <w:rPr>
          <w:rFonts w:ascii="Tahoma" w:hAnsi="Tahoma" w:cs="Tahoma"/>
          <w:color w:val="000000" w:themeColor="text1"/>
          <w:sz w:val="22"/>
          <w:szCs w:val="22"/>
        </w:rPr>
      </w:pPr>
      <w:r w:rsidRPr="00C15168">
        <w:rPr>
          <w:rFonts w:ascii="Tahoma" w:hAnsi="Tahoma" w:cs="Tahoma"/>
          <w:color w:val="000000" w:themeColor="text1"/>
          <w:sz w:val="22"/>
          <w:szCs w:val="22"/>
        </w:rPr>
        <w:t>Helped with refreshed place making.</w:t>
      </w:r>
    </w:p>
    <w:p w14:paraId="2AB0F976" w14:textId="77777777" w:rsidR="00F45704" w:rsidRDefault="00F45704" w:rsidP="00DB17CA">
      <w:pPr>
        <w:shd w:val="clear" w:color="auto" w:fill="FFFFFF" w:themeFill="background1"/>
        <w:spacing w:before="120" w:after="120" w:line="276" w:lineRule="auto"/>
        <w:jc w:val="both"/>
        <w:rPr>
          <w:rFonts w:ascii="Tahoma" w:hAnsi="Tahoma" w:cs="Tahoma"/>
          <w:b/>
          <w:bCs/>
          <w:color w:val="333333"/>
          <w:sz w:val="22"/>
          <w:szCs w:val="22"/>
        </w:rPr>
      </w:pPr>
    </w:p>
    <w:p w14:paraId="3F96A83C" w14:textId="625EDCA9" w:rsidR="00B533AF" w:rsidRPr="00DB17CA" w:rsidRDefault="00624E05" w:rsidP="00DB17CA">
      <w:pPr>
        <w:shd w:val="clear" w:color="auto" w:fill="FFFFFF" w:themeFill="background1"/>
        <w:spacing w:before="120" w:after="120" w:line="276" w:lineRule="auto"/>
        <w:jc w:val="both"/>
        <w:rPr>
          <w:rFonts w:ascii="Tahoma" w:hAnsi="Tahoma" w:cs="Tahoma"/>
          <w:b/>
          <w:bCs/>
          <w:color w:val="333333"/>
          <w:sz w:val="22"/>
          <w:szCs w:val="22"/>
        </w:rPr>
      </w:pPr>
      <w:r w:rsidRPr="00DB17CA">
        <w:rPr>
          <w:rFonts w:ascii="Tahoma" w:hAnsi="Tahoma" w:cs="Tahoma"/>
          <w:b/>
          <w:bCs/>
          <w:color w:val="333333"/>
          <w:sz w:val="22"/>
          <w:szCs w:val="22"/>
        </w:rPr>
        <w:t>Project’s Legacy</w:t>
      </w:r>
    </w:p>
    <w:p w14:paraId="3F63933D" w14:textId="11DBA158" w:rsidR="0056263B" w:rsidRPr="00A0335F" w:rsidRDefault="00B533AF" w:rsidP="00A0335F">
      <w:pPr>
        <w:shd w:val="clear" w:color="auto" w:fill="FFFFFF" w:themeFill="background1"/>
        <w:spacing w:before="120" w:after="120" w:line="276" w:lineRule="auto"/>
        <w:jc w:val="both"/>
        <w:rPr>
          <w:rFonts w:ascii="Tahoma" w:hAnsi="Tahoma" w:cs="Tahoma"/>
          <w:b/>
          <w:bCs/>
          <w:color w:val="333333"/>
          <w:sz w:val="22"/>
          <w:szCs w:val="22"/>
        </w:rPr>
      </w:pPr>
      <w:r w:rsidRPr="00DB17CA">
        <w:rPr>
          <w:rFonts w:ascii="Tahoma" w:hAnsi="Tahoma" w:cs="Tahoma"/>
          <w:color w:val="333333"/>
          <w:sz w:val="22"/>
          <w:szCs w:val="22"/>
        </w:rPr>
        <w:t>In summary, the</w:t>
      </w:r>
      <w:r w:rsidRPr="00DB17CA">
        <w:rPr>
          <w:rFonts w:ascii="Tahoma" w:hAnsi="Tahoma" w:cs="Tahoma"/>
          <w:b/>
          <w:bCs/>
          <w:color w:val="333333"/>
          <w:sz w:val="22"/>
          <w:szCs w:val="22"/>
        </w:rPr>
        <w:t xml:space="preserve"> </w:t>
      </w:r>
      <w:r w:rsidR="00624E05" w:rsidRPr="00DB17CA">
        <w:rPr>
          <w:rFonts w:ascii="Tahoma" w:hAnsi="Tahoma" w:cs="Tahoma"/>
          <w:color w:val="333333"/>
          <w:sz w:val="22"/>
          <w:szCs w:val="22"/>
        </w:rPr>
        <w:t xml:space="preserve">Project’s legacy </w:t>
      </w:r>
      <w:r w:rsidRPr="00DB17CA">
        <w:rPr>
          <w:rFonts w:ascii="Tahoma" w:hAnsi="Tahoma" w:cs="Tahoma"/>
          <w:color w:val="333333"/>
          <w:sz w:val="22"/>
          <w:szCs w:val="22"/>
        </w:rPr>
        <w:t>is</w:t>
      </w:r>
      <w:r w:rsidR="00A0335F">
        <w:rPr>
          <w:rFonts w:ascii="Tahoma" w:hAnsi="Tahoma" w:cs="Tahoma"/>
          <w:color w:val="333333"/>
          <w:sz w:val="22"/>
          <w:szCs w:val="22"/>
        </w:rPr>
        <w:t xml:space="preserve"> a s</w:t>
      </w:r>
      <w:r w:rsidR="00624E05" w:rsidRPr="00DB17CA">
        <w:rPr>
          <w:rFonts w:ascii="Tahoma" w:hAnsi="Tahoma" w:cs="Tahoma"/>
          <w:color w:val="333333"/>
          <w:sz w:val="22"/>
          <w:szCs w:val="22"/>
        </w:rPr>
        <w:t xml:space="preserve">trong </w:t>
      </w:r>
      <w:r w:rsidRPr="00DB17CA">
        <w:rPr>
          <w:rFonts w:ascii="Tahoma" w:hAnsi="Tahoma" w:cs="Tahoma"/>
          <w:color w:val="333333"/>
          <w:sz w:val="22"/>
          <w:szCs w:val="22"/>
        </w:rPr>
        <w:t xml:space="preserve">arts and cultural </w:t>
      </w:r>
      <w:r w:rsidR="00624E05" w:rsidRPr="00DB17CA">
        <w:rPr>
          <w:rFonts w:ascii="Tahoma" w:hAnsi="Tahoma" w:cs="Tahoma"/>
          <w:color w:val="333333"/>
          <w:sz w:val="22"/>
          <w:szCs w:val="22"/>
        </w:rPr>
        <w:t>network</w:t>
      </w:r>
      <w:r w:rsidR="00A0335F">
        <w:rPr>
          <w:rFonts w:ascii="Tahoma" w:hAnsi="Tahoma" w:cs="Tahoma"/>
          <w:color w:val="333333"/>
          <w:sz w:val="22"/>
          <w:szCs w:val="22"/>
        </w:rPr>
        <w:t>/</w:t>
      </w:r>
      <w:r w:rsidR="00624E05" w:rsidRPr="00DB17CA">
        <w:rPr>
          <w:rFonts w:ascii="Tahoma" w:hAnsi="Tahoma" w:cs="Tahoma"/>
          <w:color w:val="333333"/>
          <w:sz w:val="22"/>
          <w:szCs w:val="22"/>
        </w:rPr>
        <w:t>partnership</w:t>
      </w:r>
      <w:r w:rsidRPr="00DB17CA">
        <w:rPr>
          <w:rFonts w:ascii="Tahoma" w:hAnsi="Tahoma" w:cs="Tahoma"/>
          <w:color w:val="333333"/>
          <w:sz w:val="22"/>
          <w:szCs w:val="22"/>
        </w:rPr>
        <w:t xml:space="preserve"> </w:t>
      </w:r>
      <w:r w:rsidR="00A0335F">
        <w:rPr>
          <w:rFonts w:ascii="Tahoma" w:hAnsi="Tahoma" w:cs="Tahoma"/>
          <w:color w:val="333333"/>
          <w:sz w:val="22"/>
          <w:szCs w:val="22"/>
        </w:rPr>
        <w:t xml:space="preserve">working </w:t>
      </w:r>
      <w:r w:rsidRPr="00DB17CA">
        <w:rPr>
          <w:rFonts w:ascii="Tahoma" w:hAnsi="Tahoma" w:cs="Tahoma"/>
          <w:color w:val="333333"/>
          <w:sz w:val="22"/>
          <w:szCs w:val="22"/>
        </w:rPr>
        <w:t>across Sunderland and South Tyneside,</w:t>
      </w:r>
      <w:r w:rsidR="00624E05" w:rsidRPr="00DB17CA">
        <w:rPr>
          <w:rFonts w:ascii="Tahoma" w:hAnsi="Tahoma" w:cs="Tahoma"/>
          <w:color w:val="333333"/>
          <w:sz w:val="22"/>
          <w:szCs w:val="22"/>
        </w:rPr>
        <w:t xml:space="preserve"> at both strategic and local community levels.  </w:t>
      </w:r>
      <w:r w:rsidR="00D01CE9" w:rsidRPr="00DB17CA">
        <w:rPr>
          <w:rFonts w:ascii="Tahoma" w:hAnsi="Tahoma" w:cs="Tahoma"/>
          <w:color w:val="000000" w:themeColor="text1"/>
          <w:sz w:val="22"/>
          <w:szCs w:val="22"/>
        </w:rPr>
        <w:t xml:space="preserve">Examples include: The Inventors Project developed by Dominic Wilcox – a project which worked </w:t>
      </w:r>
      <w:r w:rsidR="00D01CE9" w:rsidRPr="00DB17CA">
        <w:rPr>
          <w:rFonts w:ascii="Tahoma" w:hAnsi="Tahoma" w:cs="Tahoma"/>
          <w:color w:val="000000" w:themeColor="text1"/>
          <w:sz w:val="22"/>
          <w:szCs w:val="22"/>
          <w:shd w:val="clear" w:color="auto" w:fill="FFFFFF"/>
        </w:rPr>
        <w:t xml:space="preserve">with local school children to stretch their imaginations and draw invention ideas with no limits. The best ideas were selected to be brought to life by professional makers and designers, showing that children’s ideas are worth taking seriously, and it led to the creation of worldwide project, Little Inventors. This project </w:t>
      </w:r>
      <w:r w:rsidR="00D01CE9" w:rsidRPr="00DB17CA">
        <w:rPr>
          <w:rFonts w:ascii="Tahoma" w:hAnsi="Tahoma" w:cs="Tahoma"/>
          <w:color w:val="000000" w:themeColor="text1"/>
          <w:sz w:val="22"/>
          <w:szCs w:val="22"/>
        </w:rPr>
        <w:t xml:space="preserve">involved some 500 children as well as some older people and people with disabilities and; The Creative Garden and Upcycling Furniture activities which have engaged people aged  20 – 70 years, enabled community ownership and increased civic pride.  </w:t>
      </w:r>
      <w:r w:rsidR="00C70E81" w:rsidRPr="00C70E81">
        <w:rPr>
          <w:rFonts w:ascii="Tahoma" w:hAnsi="Tahoma" w:cs="Tahoma"/>
          <w:bCs/>
          <w:color w:val="000000" w:themeColor="text1"/>
          <w:sz w:val="22"/>
          <w:szCs w:val="22"/>
        </w:rPr>
        <w:t>As a</w:t>
      </w:r>
      <w:r w:rsidR="00754CF7" w:rsidRPr="00C70E81">
        <w:rPr>
          <w:rFonts w:ascii="Tahoma" w:hAnsi="Tahoma" w:cs="Tahoma"/>
          <w:bCs/>
          <w:color w:val="000000" w:themeColor="text1"/>
          <w:sz w:val="22"/>
          <w:szCs w:val="22"/>
        </w:rPr>
        <w:t xml:space="preserve"> result of Your Art a total of</w:t>
      </w:r>
      <w:r w:rsidR="00754CF7" w:rsidRPr="00C70E81">
        <w:rPr>
          <w:rFonts w:ascii="Tahoma" w:hAnsi="Tahoma" w:cs="Tahoma"/>
          <w:b/>
          <w:bCs/>
          <w:color w:val="000000" w:themeColor="text1"/>
          <w:sz w:val="22"/>
          <w:szCs w:val="22"/>
        </w:rPr>
        <w:t xml:space="preserve"> </w:t>
      </w:r>
      <w:r w:rsidR="0056263B" w:rsidRPr="00C70E81">
        <w:rPr>
          <w:rFonts w:ascii="Tahoma" w:hAnsi="Tahoma" w:cs="Tahoma"/>
          <w:color w:val="000000" w:themeColor="text1"/>
          <w:sz w:val="22"/>
          <w:szCs w:val="22"/>
        </w:rPr>
        <w:t>82 co-designed pilot arts activities/events were developed at a cost of £60,057.00</w:t>
      </w:r>
      <w:r w:rsidR="00754CF7" w:rsidRPr="00C70E81">
        <w:rPr>
          <w:rFonts w:ascii="Tahoma" w:hAnsi="Tahoma" w:cs="Tahoma"/>
          <w:color w:val="000000" w:themeColor="text1"/>
          <w:sz w:val="22"/>
          <w:szCs w:val="22"/>
        </w:rPr>
        <w:t xml:space="preserve">, </w:t>
      </w:r>
      <w:r w:rsidR="00C70E81" w:rsidRPr="00C70E81">
        <w:rPr>
          <w:rFonts w:ascii="Tahoma" w:hAnsi="Tahoma" w:cs="Tahoma"/>
          <w:color w:val="000000" w:themeColor="text1"/>
          <w:sz w:val="22"/>
          <w:szCs w:val="22"/>
        </w:rPr>
        <w:t xml:space="preserve">involving </w:t>
      </w:r>
      <w:r w:rsidR="0056263B" w:rsidRPr="00C70E81">
        <w:rPr>
          <w:rFonts w:ascii="Tahoma" w:hAnsi="Tahoma" w:cs="Tahoma"/>
          <w:color w:val="000000" w:themeColor="text1"/>
          <w:sz w:val="22"/>
          <w:szCs w:val="22"/>
        </w:rPr>
        <w:t>67 organi</w:t>
      </w:r>
      <w:r w:rsidR="00754CF7" w:rsidRPr="00C70E81">
        <w:rPr>
          <w:rFonts w:ascii="Tahoma" w:hAnsi="Tahoma" w:cs="Tahoma"/>
          <w:color w:val="000000" w:themeColor="text1"/>
          <w:sz w:val="22"/>
          <w:szCs w:val="22"/>
        </w:rPr>
        <w:t xml:space="preserve">sations </w:t>
      </w:r>
      <w:r w:rsidR="00C70E81" w:rsidRPr="00C70E81">
        <w:rPr>
          <w:rFonts w:ascii="Tahoma" w:hAnsi="Tahoma" w:cs="Tahoma"/>
          <w:color w:val="000000" w:themeColor="text1"/>
          <w:sz w:val="22"/>
          <w:szCs w:val="22"/>
        </w:rPr>
        <w:t>and m</w:t>
      </w:r>
      <w:r w:rsidR="00754CF7" w:rsidRPr="00C70E81">
        <w:rPr>
          <w:rFonts w:ascii="Tahoma" w:hAnsi="Tahoma" w:cs="Tahoma"/>
          <w:color w:val="000000" w:themeColor="text1"/>
          <w:sz w:val="22"/>
          <w:szCs w:val="22"/>
        </w:rPr>
        <w:t xml:space="preserve">any have continued to deliver </w:t>
      </w:r>
      <w:r w:rsidR="00C70E81" w:rsidRPr="00C70E81">
        <w:rPr>
          <w:rFonts w:ascii="Tahoma" w:hAnsi="Tahoma" w:cs="Tahoma"/>
          <w:color w:val="000000" w:themeColor="text1"/>
          <w:sz w:val="22"/>
          <w:szCs w:val="22"/>
        </w:rPr>
        <w:t>activities</w:t>
      </w:r>
      <w:r w:rsidR="00754CF7" w:rsidRPr="00C70E81">
        <w:rPr>
          <w:rFonts w:ascii="Tahoma" w:hAnsi="Tahoma" w:cs="Tahoma"/>
          <w:color w:val="000000" w:themeColor="text1"/>
          <w:sz w:val="22"/>
          <w:szCs w:val="22"/>
        </w:rPr>
        <w:t xml:space="preserve">. </w:t>
      </w:r>
    </w:p>
    <w:p w14:paraId="1C664A34" w14:textId="7D8974E7" w:rsidR="00B533AF" w:rsidRPr="00DB17CA" w:rsidRDefault="00B533AF" w:rsidP="00671D2B">
      <w:pPr>
        <w:pStyle w:val="ListParagraph"/>
        <w:spacing w:after="160" w:line="276" w:lineRule="auto"/>
        <w:jc w:val="both"/>
        <w:rPr>
          <w:rFonts w:ascii="Tahoma" w:hAnsi="Tahoma" w:cs="Tahoma"/>
          <w:color w:val="FF0000"/>
          <w:sz w:val="22"/>
          <w:szCs w:val="22"/>
        </w:rPr>
      </w:pPr>
    </w:p>
    <w:p w14:paraId="6AF09FB0" w14:textId="79E26E1D" w:rsidR="00B533AF" w:rsidRDefault="00624E05" w:rsidP="00671D2B">
      <w:pPr>
        <w:pStyle w:val="ListParagraph"/>
        <w:numPr>
          <w:ilvl w:val="0"/>
          <w:numId w:val="24"/>
        </w:numPr>
        <w:shd w:val="clear" w:color="auto" w:fill="FFFFFF" w:themeFill="background1"/>
        <w:spacing w:before="240" w:after="30" w:line="276" w:lineRule="auto"/>
        <w:jc w:val="both"/>
        <w:rPr>
          <w:rFonts w:ascii="Tahoma" w:eastAsia="Times New Roman" w:hAnsi="Tahoma" w:cs="Tahoma"/>
          <w:color w:val="333333"/>
          <w:sz w:val="22"/>
          <w:szCs w:val="22"/>
        </w:rPr>
      </w:pPr>
      <w:r w:rsidRPr="00B533AF">
        <w:rPr>
          <w:rFonts w:ascii="Tahoma" w:eastAsia="Times New Roman" w:hAnsi="Tahoma" w:cs="Tahoma"/>
          <w:color w:val="333333"/>
          <w:sz w:val="22"/>
          <w:szCs w:val="22"/>
        </w:rPr>
        <w:t xml:space="preserve">Improved wellbeing amongst participants with attendant reduced calls on health and social care </w:t>
      </w:r>
      <w:r w:rsidR="00B533AF">
        <w:rPr>
          <w:rFonts w:ascii="Tahoma" w:eastAsia="Times New Roman" w:hAnsi="Tahoma" w:cs="Tahoma"/>
          <w:color w:val="333333"/>
          <w:sz w:val="22"/>
          <w:szCs w:val="22"/>
        </w:rPr>
        <w:t xml:space="preserve">services, thus contributing to </w:t>
      </w:r>
      <w:r w:rsidR="00D01CE9">
        <w:rPr>
          <w:rFonts w:ascii="Tahoma" w:eastAsia="Times New Roman" w:hAnsi="Tahoma" w:cs="Tahoma"/>
          <w:color w:val="333333"/>
          <w:sz w:val="22"/>
          <w:szCs w:val="22"/>
        </w:rPr>
        <w:t xml:space="preserve">public purse </w:t>
      </w:r>
      <w:r w:rsidR="00B533AF">
        <w:rPr>
          <w:rFonts w:ascii="Tahoma" w:eastAsia="Times New Roman" w:hAnsi="Tahoma" w:cs="Tahoma"/>
          <w:color w:val="333333"/>
          <w:sz w:val="22"/>
          <w:szCs w:val="22"/>
        </w:rPr>
        <w:t>savings in these areas</w:t>
      </w:r>
      <w:r w:rsidR="00D01CE9">
        <w:rPr>
          <w:rFonts w:ascii="Tahoma" w:eastAsia="Times New Roman" w:hAnsi="Tahoma" w:cs="Tahoma"/>
          <w:color w:val="333333"/>
          <w:sz w:val="22"/>
          <w:szCs w:val="22"/>
        </w:rPr>
        <w:t>.</w:t>
      </w:r>
    </w:p>
    <w:p w14:paraId="2D402B34" w14:textId="797D0C81" w:rsidR="00B533AF" w:rsidRDefault="00624E05" w:rsidP="00671D2B">
      <w:pPr>
        <w:pStyle w:val="ListParagraph"/>
        <w:numPr>
          <w:ilvl w:val="0"/>
          <w:numId w:val="24"/>
        </w:numPr>
        <w:shd w:val="clear" w:color="auto" w:fill="FFFFFF" w:themeFill="background1"/>
        <w:spacing w:before="240" w:after="30" w:line="276" w:lineRule="auto"/>
        <w:jc w:val="both"/>
        <w:rPr>
          <w:rFonts w:ascii="Tahoma" w:eastAsia="Times New Roman" w:hAnsi="Tahoma" w:cs="Tahoma"/>
          <w:color w:val="333333"/>
          <w:sz w:val="22"/>
          <w:szCs w:val="22"/>
        </w:rPr>
      </w:pPr>
      <w:r w:rsidRPr="00B533AF">
        <w:rPr>
          <w:rFonts w:ascii="Tahoma" w:eastAsia="Times New Roman" w:hAnsi="Tahoma" w:cs="Tahoma"/>
          <w:color w:val="333333"/>
          <w:sz w:val="22"/>
          <w:szCs w:val="22"/>
        </w:rPr>
        <w:t>Place making</w:t>
      </w:r>
      <w:r w:rsidR="00B533AF">
        <w:rPr>
          <w:rFonts w:ascii="Tahoma" w:eastAsia="Times New Roman" w:hAnsi="Tahoma" w:cs="Tahoma"/>
          <w:color w:val="333333"/>
          <w:sz w:val="22"/>
          <w:szCs w:val="22"/>
        </w:rPr>
        <w:t xml:space="preserve"> for Sunderland and South Tyneside as areas experiencing cultural regeneration and not </w:t>
      </w:r>
      <w:r w:rsidR="00D01CE9">
        <w:rPr>
          <w:rFonts w:ascii="Tahoma" w:eastAsia="Times New Roman" w:hAnsi="Tahoma" w:cs="Tahoma"/>
          <w:color w:val="333333"/>
          <w:sz w:val="22"/>
          <w:szCs w:val="22"/>
        </w:rPr>
        <w:t xml:space="preserve">now </w:t>
      </w:r>
      <w:r w:rsidR="00B533AF">
        <w:rPr>
          <w:rFonts w:ascii="Tahoma" w:eastAsia="Times New Roman" w:hAnsi="Tahoma" w:cs="Tahoma"/>
          <w:color w:val="333333"/>
          <w:sz w:val="22"/>
          <w:szCs w:val="22"/>
        </w:rPr>
        <w:t>simply associated with the old traditional industries of ship building and mining</w:t>
      </w:r>
      <w:r w:rsidR="00D01CE9">
        <w:rPr>
          <w:rFonts w:ascii="Tahoma" w:eastAsia="Times New Roman" w:hAnsi="Tahoma" w:cs="Tahoma"/>
          <w:color w:val="333333"/>
          <w:sz w:val="22"/>
          <w:szCs w:val="22"/>
        </w:rPr>
        <w:t>, but with the arts, culture and festivals.</w:t>
      </w:r>
    </w:p>
    <w:p w14:paraId="324D1C2F" w14:textId="77777777" w:rsidR="007D76C8" w:rsidRPr="007D76C8" w:rsidRDefault="007D76C8" w:rsidP="00671D2B">
      <w:pPr>
        <w:pStyle w:val="ListParagraph"/>
        <w:numPr>
          <w:ilvl w:val="0"/>
          <w:numId w:val="24"/>
        </w:numPr>
        <w:shd w:val="clear" w:color="auto" w:fill="FFFFFF" w:themeFill="background1"/>
        <w:spacing w:before="240" w:after="30" w:line="276" w:lineRule="auto"/>
        <w:jc w:val="both"/>
        <w:rPr>
          <w:rFonts w:ascii="Tahoma" w:eastAsia="Times New Roman" w:hAnsi="Tahoma" w:cs="Tahoma"/>
          <w:sz w:val="22"/>
          <w:szCs w:val="22"/>
        </w:rPr>
      </w:pPr>
      <w:r w:rsidRPr="007D76C8">
        <w:rPr>
          <w:rFonts w:ascii="Tahoma" w:hAnsi="Tahoma" w:cs="Tahoma"/>
          <w:sz w:val="22"/>
          <w:szCs w:val="22"/>
        </w:rPr>
        <w:t>Summer Streets Festival, a free art and music festival in Sunderland, is now a legacy project run by the community. The event has been running since 2014.</w:t>
      </w:r>
    </w:p>
    <w:p w14:paraId="05FF6833" w14:textId="2CF80782" w:rsidR="007D76C8" w:rsidRPr="007D76C8" w:rsidRDefault="007D76C8" w:rsidP="00671D2B">
      <w:pPr>
        <w:pStyle w:val="ListParagraph"/>
        <w:numPr>
          <w:ilvl w:val="0"/>
          <w:numId w:val="24"/>
        </w:numPr>
        <w:spacing w:line="276" w:lineRule="auto"/>
        <w:jc w:val="both"/>
        <w:rPr>
          <w:rFonts w:ascii="Tahoma" w:hAnsi="Tahoma" w:cs="Tahoma"/>
          <w:color w:val="FF0000"/>
          <w:sz w:val="22"/>
          <w:szCs w:val="22"/>
        </w:rPr>
      </w:pPr>
      <w:r w:rsidRPr="007D76C8">
        <w:rPr>
          <w:rFonts w:ascii="Tahoma" w:hAnsi="Tahoma" w:cs="Tahoma"/>
          <w:sz w:val="22"/>
          <w:szCs w:val="22"/>
        </w:rPr>
        <w:t>It is estimated 6000 people visited the Summer Streets Festival last year alone, for music, comedy, dance, creative workshops and more. The festival sees many local bands and creative workshops delivered during the day, proving popular with both children and families.  Now in its seventh year it’s a model that works and one incubated within Cultural Spring for its first four years. Cultural Spring</w:t>
      </w:r>
      <w:r>
        <w:rPr>
          <w:rFonts w:ascii="Tahoma" w:hAnsi="Tahoma" w:cs="Tahoma"/>
          <w:sz w:val="22"/>
          <w:szCs w:val="22"/>
        </w:rPr>
        <w:t>’</w:t>
      </w:r>
      <w:r w:rsidRPr="007D76C8">
        <w:rPr>
          <w:rFonts w:ascii="Tahoma" w:hAnsi="Tahoma" w:cs="Tahoma"/>
          <w:sz w:val="22"/>
          <w:szCs w:val="22"/>
        </w:rPr>
        <w:t>s contribution to raising the confidence of both community groups and professional artists/creative practitioners has enabled it to carry on to the present day. The festiv</w:t>
      </w:r>
      <w:r>
        <w:rPr>
          <w:rFonts w:ascii="Tahoma" w:hAnsi="Tahoma" w:cs="Tahoma"/>
          <w:sz w:val="22"/>
          <w:szCs w:val="22"/>
        </w:rPr>
        <w:t>al is</w:t>
      </w:r>
      <w:r w:rsidRPr="007D76C8">
        <w:rPr>
          <w:rFonts w:ascii="Tahoma" w:hAnsi="Tahoma" w:cs="Tahoma"/>
          <w:sz w:val="22"/>
          <w:szCs w:val="22"/>
        </w:rPr>
        <w:t xml:space="preserve"> now a standalone project and part of Sunderland’s cultural calendar.  It has attracted its own funding and has around 4000 - 6000 audience members on an annual basis</w:t>
      </w:r>
      <w:r w:rsidRPr="007D76C8">
        <w:rPr>
          <w:rFonts w:ascii="Tahoma" w:hAnsi="Tahoma" w:cs="Tahoma"/>
          <w:color w:val="FF0000"/>
          <w:sz w:val="22"/>
          <w:szCs w:val="22"/>
        </w:rPr>
        <w:t xml:space="preserve">. </w:t>
      </w:r>
    </w:p>
    <w:p w14:paraId="539E153A" w14:textId="2E11BAE0" w:rsidR="009E59B4" w:rsidRDefault="00624E05" w:rsidP="00671D2B">
      <w:pPr>
        <w:pStyle w:val="ListParagraph"/>
        <w:numPr>
          <w:ilvl w:val="0"/>
          <w:numId w:val="13"/>
        </w:numPr>
        <w:shd w:val="clear" w:color="auto" w:fill="FFFFFF" w:themeFill="background1"/>
        <w:spacing w:line="276" w:lineRule="auto"/>
        <w:jc w:val="both"/>
        <w:rPr>
          <w:rFonts w:ascii="Tahoma" w:eastAsia="Times New Roman" w:hAnsi="Tahoma" w:cstheme="minorHAnsi"/>
          <w:color w:val="000000"/>
          <w:sz w:val="22"/>
          <w:szCs w:val="22"/>
          <w:bdr w:val="none" w:sz="0" w:space="0" w:color="auto" w:frame="1"/>
          <w:lang w:eastAsia="en-GB"/>
        </w:rPr>
      </w:pPr>
      <w:r w:rsidRPr="00B533AF">
        <w:rPr>
          <w:rFonts w:ascii="Tahoma" w:eastAsia="Times New Roman" w:hAnsi="Tahoma" w:cs="Tahoma"/>
          <w:color w:val="333333"/>
          <w:sz w:val="22"/>
          <w:szCs w:val="22"/>
        </w:rPr>
        <w:t>The establishment of Sunderland Culture</w:t>
      </w:r>
      <w:r w:rsidR="009E59B4">
        <w:rPr>
          <w:rFonts w:ascii="Tahoma" w:eastAsia="Times New Roman" w:hAnsi="Tahoma" w:cs="Tahoma"/>
          <w:color w:val="333333"/>
          <w:sz w:val="22"/>
          <w:szCs w:val="22"/>
        </w:rPr>
        <w:t xml:space="preserve"> </w:t>
      </w:r>
      <w:r w:rsidR="009E59B4">
        <w:rPr>
          <w:rFonts w:ascii="Tahoma" w:eastAsia="Times New Roman" w:hAnsi="Tahoma" w:cstheme="minorHAnsi"/>
          <w:color w:val="000000"/>
          <w:sz w:val="22"/>
          <w:szCs w:val="22"/>
          <w:bdr w:val="none" w:sz="0" w:space="0" w:color="auto" w:frame="1"/>
          <w:lang w:eastAsia="en-GB"/>
        </w:rPr>
        <w:t>which</w:t>
      </w:r>
      <w:r w:rsidR="009E59B4" w:rsidRPr="00EF601D">
        <w:rPr>
          <w:rFonts w:ascii="Tahoma" w:eastAsia="Times New Roman" w:hAnsi="Tahoma" w:cstheme="minorHAnsi"/>
          <w:color w:val="000000"/>
          <w:sz w:val="22"/>
          <w:szCs w:val="22"/>
          <w:bdr w:val="none" w:sz="0" w:space="0" w:color="auto" w:frame="1"/>
          <w:lang w:eastAsia="en-GB"/>
        </w:rPr>
        <w:t xml:space="preserve"> was set up 2018 by Sunderland University, The Mac Trust and Sunderland City Council</w:t>
      </w:r>
      <w:r w:rsidR="009E59B4">
        <w:rPr>
          <w:rFonts w:ascii="Tahoma" w:eastAsia="Times New Roman" w:hAnsi="Tahoma" w:cstheme="minorHAnsi"/>
          <w:color w:val="000000"/>
          <w:sz w:val="22"/>
          <w:szCs w:val="22"/>
          <w:bdr w:val="none" w:sz="0" w:space="0" w:color="auto" w:frame="1"/>
          <w:lang w:eastAsia="en-GB"/>
        </w:rPr>
        <w:t xml:space="preserve"> and now</w:t>
      </w:r>
      <w:r w:rsidR="009E59B4" w:rsidRPr="00EF601D">
        <w:rPr>
          <w:rFonts w:ascii="Tahoma" w:eastAsia="Times New Roman" w:hAnsi="Tahoma" w:cstheme="minorHAnsi"/>
          <w:color w:val="000000"/>
          <w:sz w:val="22"/>
          <w:szCs w:val="22"/>
          <w:bdr w:val="none" w:sz="0" w:space="0" w:color="auto" w:frame="1"/>
          <w:lang w:eastAsia="en-GB"/>
        </w:rPr>
        <w:t xml:space="preserve"> an Arts Council England National Portfolio Organisation (NPO)</w:t>
      </w:r>
      <w:r w:rsidR="009E59B4">
        <w:rPr>
          <w:rFonts w:ascii="Tahoma" w:eastAsia="Times New Roman" w:hAnsi="Tahoma" w:cstheme="minorHAnsi"/>
          <w:color w:val="000000"/>
          <w:sz w:val="22"/>
          <w:szCs w:val="22"/>
          <w:bdr w:val="none" w:sz="0" w:space="0" w:color="auto" w:frame="1"/>
          <w:lang w:eastAsia="en-GB"/>
        </w:rPr>
        <w:t>,</w:t>
      </w:r>
      <w:r w:rsidR="009E59B4" w:rsidRPr="00EF601D">
        <w:rPr>
          <w:rFonts w:ascii="Tahoma" w:eastAsia="Times New Roman" w:hAnsi="Tahoma" w:cstheme="minorHAnsi"/>
          <w:color w:val="000000"/>
          <w:sz w:val="22"/>
          <w:szCs w:val="22"/>
          <w:bdr w:val="none" w:sz="0" w:space="0" w:color="auto" w:frame="1"/>
          <w:lang w:eastAsia="en-GB"/>
        </w:rPr>
        <w:t xml:space="preserve"> whose mission is to improve life for everyone in Sunderland through culture.</w:t>
      </w:r>
    </w:p>
    <w:p w14:paraId="48A58607" w14:textId="77777777" w:rsidR="009E59B4" w:rsidRDefault="009E59B4" w:rsidP="00671D2B">
      <w:pPr>
        <w:pStyle w:val="ListParagraph"/>
        <w:numPr>
          <w:ilvl w:val="0"/>
          <w:numId w:val="24"/>
        </w:numPr>
        <w:shd w:val="clear" w:color="auto" w:fill="FFFFFF" w:themeFill="background1"/>
        <w:spacing w:before="240" w:after="30" w:line="276" w:lineRule="auto"/>
        <w:jc w:val="both"/>
        <w:rPr>
          <w:rFonts w:ascii="Tahoma" w:eastAsia="Times New Roman" w:hAnsi="Tahoma" w:cs="Tahoma"/>
          <w:color w:val="333333"/>
          <w:sz w:val="22"/>
          <w:szCs w:val="22"/>
        </w:rPr>
      </w:pPr>
      <w:r>
        <w:rPr>
          <w:rFonts w:ascii="Tahoma" w:eastAsia="Times New Roman" w:hAnsi="Tahoma" w:cs="Tahoma"/>
          <w:color w:val="333333"/>
          <w:sz w:val="22"/>
          <w:szCs w:val="22"/>
        </w:rPr>
        <w:t>Significant contribution to a</w:t>
      </w:r>
      <w:r w:rsidR="00624E05" w:rsidRPr="009E59B4">
        <w:rPr>
          <w:rFonts w:ascii="Tahoma" w:eastAsia="Times New Roman" w:hAnsi="Tahoma" w:cs="Tahoma"/>
          <w:color w:val="333333"/>
          <w:sz w:val="22"/>
          <w:szCs w:val="22"/>
        </w:rPr>
        <w:t>rt</w:t>
      </w:r>
      <w:r>
        <w:rPr>
          <w:rFonts w:ascii="Tahoma" w:eastAsia="Times New Roman" w:hAnsi="Tahoma" w:cs="Tahoma"/>
          <w:color w:val="333333"/>
          <w:sz w:val="22"/>
          <w:szCs w:val="22"/>
        </w:rPr>
        <w:t xml:space="preserve"> and culture now being</w:t>
      </w:r>
      <w:r w:rsidR="00624E05" w:rsidRPr="009E59B4">
        <w:rPr>
          <w:rFonts w:ascii="Tahoma" w:eastAsia="Times New Roman" w:hAnsi="Tahoma" w:cs="Tahoma"/>
          <w:color w:val="333333"/>
          <w:sz w:val="22"/>
          <w:szCs w:val="22"/>
        </w:rPr>
        <w:t xml:space="preserve"> as an expected and accepted part of</w:t>
      </w:r>
      <w:r>
        <w:rPr>
          <w:rFonts w:ascii="Tahoma" w:eastAsia="Times New Roman" w:hAnsi="Tahoma" w:cs="Tahoma"/>
          <w:color w:val="333333"/>
          <w:sz w:val="22"/>
          <w:szCs w:val="22"/>
        </w:rPr>
        <w:t xml:space="preserve"> everyone’s lives in Sunderland and South Tyneside – Cultural Spring’s Vision.</w:t>
      </w:r>
    </w:p>
    <w:p w14:paraId="7AED6940" w14:textId="77777777" w:rsidR="007D76C8" w:rsidRDefault="00624E05" w:rsidP="00671D2B">
      <w:pPr>
        <w:pStyle w:val="ListParagraph"/>
        <w:numPr>
          <w:ilvl w:val="0"/>
          <w:numId w:val="24"/>
        </w:numPr>
        <w:shd w:val="clear" w:color="auto" w:fill="FFFFFF" w:themeFill="background1"/>
        <w:spacing w:before="240" w:after="30" w:line="276" w:lineRule="auto"/>
        <w:jc w:val="both"/>
        <w:rPr>
          <w:rFonts w:ascii="Tahoma" w:eastAsia="Times New Roman" w:hAnsi="Tahoma" w:cs="Tahoma"/>
          <w:color w:val="333333"/>
          <w:sz w:val="22"/>
          <w:szCs w:val="22"/>
        </w:rPr>
      </w:pPr>
      <w:r w:rsidRPr="009E59B4">
        <w:rPr>
          <w:rFonts w:ascii="Tahoma" w:eastAsia="Times New Roman" w:hAnsi="Tahoma" w:cs="Tahoma"/>
          <w:color w:val="333333"/>
          <w:sz w:val="22"/>
          <w:szCs w:val="22"/>
        </w:rPr>
        <w:t>C</w:t>
      </w:r>
      <w:r w:rsidR="009E59B4">
        <w:rPr>
          <w:rFonts w:ascii="Tahoma" w:eastAsia="Times New Roman" w:hAnsi="Tahoma" w:cs="Tahoma"/>
          <w:color w:val="333333"/>
          <w:sz w:val="22"/>
          <w:szCs w:val="22"/>
        </w:rPr>
        <w:t>ommunity c</w:t>
      </w:r>
      <w:r w:rsidRPr="009E59B4">
        <w:rPr>
          <w:rFonts w:ascii="Tahoma" w:eastAsia="Times New Roman" w:hAnsi="Tahoma" w:cs="Tahoma"/>
          <w:color w:val="333333"/>
          <w:sz w:val="22"/>
          <w:szCs w:val="22"/>
        </w:rPr>
        <w:t>apacity building and community cohesion</w:t>
      </w:r>
      <w:r w:rsidR="003A5F59">
        <w:rPr>
          <w:rFonts w:ascii="Tahoma" w:eastAsia="Times New Roman" w:hAnsi="Tahoma" w:cs="Tahoma"/>
          <w:color w:val="333333"/>
          <w:sz w:val="22"/>
          <w:szCs w:val="22"/>
        </w:rPr>
        <w:t xml:space="preserve"> using arts engagement as a vehicle to achieve this.</w:t>
      </w:r>
    </w:p>
    <w:p w14:paraId="14F8BF02" w14:textId="77777777" w:rsidR="00F008A8" w:rsidRPr="007D76C8" w:rsidRDefault="00F008A8" w:rsidP="00671D2B">
      <w:pPr>
        <w:pStyle w:val="ListParagraph"/>
        <w:spacing w:line="276" w:lineRule="auto"/>
        <w:jc w:val="both"/>
        <w:rPr>
          <w:rFonts w:ascii="Tahoma" w:hAnsi="Tahoma" w:cs="Tahoma"/>
          <w:sz w:val="22"/>
          <w:szCs w:val="22"/>
        </w:rPr>
      </w:pPr>
    </w:p>
    <w:p w14:paraId="6B707568" w14:textId="7051D188" w:rsidR="007D76C8" w:rsidRDefault="007D76C8" w:rsidP="00671D2B">
      <w:pPr>
        <w:spacing w:line="276" w:lineRule="auto"/>
        <w:jc w:val="both"/>
      </w:pPr>
      <w:r>
        <w:rPr>
          <w:rFonts w:ascii="Tahoma" w:hAnsi="Tahoma" w:cs="Tahoma"/>
          <w:color w:val="333333"/>
          <w:sz w:val="22"/>
          <w:szCs w:val="22"/>
        </w:rPr>
        <w:t xml:space="preserve">Cultural Spring’s arts activities provided </w:t>
      </w:r>
      <w:r w:rsidR="007E7025">
        <w:rPr>
          <w:rFonts w:ascii="Tahoma" w:hAnsi="Tahoma" w:cs="Tahoma"/>
          <w:color w:val="333333"/>
          <w:sz w:val="22"/>
          <w:szCs w:val="22"/>
        </w:rPr>
        <w:t>a</w:t>
      </w:r>
      <w:r>
        <w:rPr>
          <w:rFonts w:ascii="Tahoma" w:hAnsi="Tahoma" w:cs="Tahoma"/>
          <w:color w:val="333333"/>
          <w:sz w:val="22"/>
          <w:szCs w:val="22"/>
        </w:rPr>
        <w:t xml:space="preserve"> powerful creative force to connect people, inspire people and make them feel good about themselves. In so doing it contributed to social cohesion, place making and much needed ways for people to express themselves.</w:t>
      </w:r>
      <w:r w:rsidRPr="00F008A8">
        <w:t xml:space="preserve"> </w:t>
      </w:r>
    </w:p>
    <w:p w14:paraId="431AAE4D" w14:textId="6989308E" w:rsidR="00624E05" w:rsidRDefault="00624E05" w:rsidP="00624E05">
      <w:pPr>
        <w:shd w:val="clear" w:color="auto" w:fill="FFFFFF" w:themeFill="background1"/>
        <w:spacing w:before="240" w:after="30" w:line="276" w:lineRule="auto"/>
        <w:jc w:val="both"/>
        <w:rPr>
          <w:rFonts w:ascii="Tahoma" w:hAnsi="Tahoma" w:cs="Tahoma"/>
          <w:color w:val="333333"/>
          <w:sz w:val="22"/>
          <w:szCs w:val="22"/>
        </w:rPr>
      </w:pPr>
    </w:p>
    <w:p w14:paraId="288C1053" w14:textId="205B1B31" w:rsidR="00E151C0" w:rsidRDefault="00E151C0" w:rsidP="00624E05">
      <w:pPr>
        <w:shd w:val="clear" w:color="auto" w:fill="FFFFFF" w:themeFill="background1"/>
        <w:spacing w:before="240" w:after="30" w:line="276" w:lineRule="auto"/>
        <w:jc w:val="both"/>
        <w:rPr>
          <w:rFonts w:ascii="Tahoma" w:hAnsi="Tahoma" w:cs="Tahoma"/>
          <w:color w:val="333333"/>
          <w:sz w:val="22"/>
          <w:szCs w:val="22"/>
        </w:rPr>
      </w:pPr>
    </w:p>
    <w:p w14:paraId="622EF4E0" w14:textId="3E75198E" w:rsidR="00E151C0" w:rsidRDefault="00E151C0" w:rsidP="00624E05">
      <w:pPr>
        <w:shd w:val="clear" w:color="auto" w:fill="FFFFFF" w:themeFill="background1"/>
        <w:spacing w:before="240" w:after="30" w:line="276" w:lineRule="auto"/>
        <w:jc w:val="both"/>
        <w:rPr>
          <w:rFonts w:ascii="Tahoma" w:hAnsi="Tahoma" w:cs="Tahoma"/>
          <w:color w:val="333333"/>
          <w:sz w:val="22"/>
          <w:szCs w:val="22"/>
        </w:rPr>
      </w:pPr>
    </w:p>
    <w:p w14:paraId="2D6230CF" w14:textId="2AF72EF8" w:rsidR="00E151C0" w:rsidRDefault="00E151C0" w:rsidP="00624E05">
      <w:pPr>
        <w:shd w:val="clear" w:color="auto" w:fill="FFFFFF" w:themeFill="background1"/>
        <w:spacing w:before="240" w:after="30" w:line="276" w:lineRule="auto"/>
        <w:jc w:val="both"/>
        <w:rPr>
          <w:rFonts w:ascii="Tahoma" w:hAnsi="Tahoma" w:cs="Tahoma"/>
          <w:color w:val="333333"/>
          <w:sz w:val="22"/>
          <w:szCs w:val="22"/>
        </w:rPr>
      </w:pPr>
    </w:p>
    <w:p w14:paraId="67D1BBA7" w14:textId="7418F485" w:rsidR="00E151C0" w:rsidRDefault="00E151C0" w:rsidP="00624E05">
      <w:pPr>
        <w:shd w:val="clear" w:color="auto" w:fill="FFFFFF" w:themeFill="background1"/>
        <w:spacing w:before="240" w:after="30" w:line="276" w:lineRule="auto"/>
        <w:jc w:val="both"/>
        <w:rPr>
          <w:rFonts w:ascii="Tahoma" w:hAnsi="Tahoma" w:cs="Tahoma"/>
          <w:color w:val="333333"/>
          <w:sz w:val="22"/>
          <w:szCs w:val="22"/>
        </w:rPr>
      </w:pPr>
    </w:p>
    <w:p w14:paraId="7C698002" w14:textId="33699645" w:rsidR="00E151C0" w:rsidRDefault="00E151C0" w:rsidP="00624E05">
      <w:pPr>
        <w:shd w:val="clear" w:color="auto" w:fill="FFFFFF" w:themeFill="background1"/>
        <w:spacing w:before="240" w:after="30" w:line="276" w:lineRule="auto"/>
        <w:jc w:val="both"/>
        <w:rPr>
          <w:rFonts w:ascii="Tahoma" w:hAnsi="Tahoma" w:cs="Tahoma"/>
          <w:color w:val="333333"/>
          <w:sz w:val="22"/>
          <w:szCs w:val="22"/>
        </w:rPr>
      </w:pPr>
    </w:p>
    <w:p w14:paraId="74B6A995" w14:textId="1E94B523" w:rsidR="00BE35D9" w:rsidRDefault="00BE35D9" w:rsidP="00624E05">
      <w:pPr>
        <w:shd w:val="clear" w:color="auto" w:fill="FFFFFF" w:themeFill="background1"/>
        <w:spacing w:before="240" w:after="30" w:line="276" w:lineRule="auto"/>
        <w:jc w:val="both"/>
        <w:rPr>
          <w:rFonts w:ascii="Tahoma" w:hAnsi="Tahoma" w:cs="Tahoma"/>
          <w:color w:val="333333"/>
          <w:sz w:val="22"/>
          <w:szCs w:val="22"/>
        </w:rPr>
      </w:pPr>
    </w:p>
    <w:p w14:paraId="49F5CADE" w14:textId="7574879A" w:rsidR="00BE35D9" w:rsidRDefault="00BE35D9" w:rsidP="00624E05">
      <w:pPr>
        <w:shd w:val="clear" w:color="auto" w:fill="FFFFFF" w:themeFill="background1"/>
        <w:spacing w:before="240" w:after="30" w:line="276" w:lineRule="auto"/>
        <w:jc w:val="both"/>
        <w:rPr>
          <w:rFonts w:ascii="Tahoma" w:hAnsi="Tahoma" w:cs="Tahoma"/>
          <w:color w:val="333333"/>
          <w:sz w:val="22"/>
          <w:szCs w:val="22"/>
        </w:rPr>
      </w:pPr>
    </w:p>
    <w:p w14:paraId="128320CD" w14:textId="4B8E03B5" w:rsidR="00BE35D9" w:rsidRDefault="00BE35D9" w:rsidP="00624E05">
      <w:pPr>
        <w:shd w:val="clear" w:color="auto" w:fill="FFFFFF" w:themeFill="background1"/>
        <w:spacing w:before="240" w:after="30" w:line="276" w:lineRule="auto"/>
        <w:jc w:val="both"/>
        <w:rPr>
          <w:rFonts w:ascii="Tahoma" w:hAnsi="Tahoma" w:cs="Tahoma"/>
          <w:color w:val="333333"/>
          <w:sz w:val="22"/>
          <w:szCs w:val="22"/>
        </w:rPr>
      </w:pPr>
    </w:p>
    <w:p w14:paraId="4193E61A" w14:textId="77777777" w:rsidR="00156187" w:rsidRDefault="00156187" w:rsidP="00E151C0">
      <w:pPr>
        <w:shd w:val="clear" w:color="auto" w:fill="FFFFFF" w:themeFill="background1"/>
        <w:spacing w:before="120" w:line="276" w:lineRule="auto"/>
        <w:jc w:val="both"/>
        <w:rPr>
          <w:rFonts w:ascii="Tahoma" w:hAnsi="Tahoma" w:cs="Tahoma"/>
          <w:color w:val="333333"/>
          <w:sz w:val="22"/>
          <w:szCs w:val="22"/>
        </w:rPr>
      </w:pPr>
    </w:p>
    <w:p w14:paraId="706F6DD9" w14:textId="44E5DE74" w:rsidR="00E151C0" w:rsidRPr="006F284C" w:rsidRDefault="00E151C0" w:rsidP="00E151C0">
      <w:pPr>
        <w:shd w:val="clear" w:color="auto" w:fill="FFFFFF" w:themeFill="background1"/>
        <w:spacing w:before="120" w:line="276" w:lineRule="auto"/>
        <w:jc w:val="both"/>
        <w:rPr>
          <w:rFonts w:ascii="Tahoma" w:hAnsi="Tahoma" w:cstheme="minorHAnsi"/>
          <w:b/>
          <w:color w:val="C9336B"/>
          <w:sz w:val="28"/>
          <w:szCs w:val="28"/>
        </w:rPr>
      </w:pPr>
      <w:r>
        <w:rPr>
          <w:rFonts w:ascii="Tahoma" w:hAnsi="Tahoma" w:cstheme="minorHAnsi"/>
          <w:b/>
          <w:color w:val="C9336B"/>
          <w:sz w:val="28"/>
          <w:szCs w:val="28"/>
        </w:rPr>
        <w:t>RECOMMENDATIONS</w:t>
      </w:r>
      <w:r w:rsidRPr="006F284C">
        <w:rPr>
          <w:rFonts w:ascii="Tahoma" w:hAnsi="Tahoma" w:cstheme="minorHAnsi"/>
          <w:b/>
          <w:color w:val="C9336B"/>
          <w:sz w:val="28"/>
          <w:szCs w:val="28"/>
        </w:rPr>
        <w:t xml:space="preserve"> </w:t>
      </w:r>
    </w:p>
    <w:p w14:paraId="7DD6138A" w14:textId="77777777" w:rsidR="00E151C0" w:rsidRPr="006F284C" w:rsidRDefault="00E151C0" w:rsidP="00E151C0">
      <w:pPr>
        <w:shd w:val="clear" w:color="auto" w:fill="FFFFFF" w:themeFill="background1"/>
        <w:spacing w:before="120" w:line="276" w:lineRule="auto"/>
        <w:jc w:val="both"/>
        <w:rPr>
          <w:rFonts w:ascii="Tahoma" w:hAnsi="Tahoma" w:cstheme="minorHAnsi"/>
          <w:b/>
          <w:color w:val="C9336B"/>
          <w:sz w:val="28"/>
          <w:szCs w:val="28"/>
        </w:rPr>
      </w:pPr>
      <w:r w:rsidRPr="006F284C">
        <w:rPr>
          <w:rFonts w:ascii="Tahoma" w:hAnsi="Tahoma" w:cstheme="minorHAnsi"/>
          <w:b/>
          <w:color w:val="C9336B"/>
          <w:sz w:val="28"/>
          <w:szCs w:val="28"/>
        </w:rPr>
        <w:t>__________________________________________________</w:t>
      </w:r>
    </w:p>
    <w:p w14:paraId="2CC2B326" w14:textId="32F85FE1" w:rsidR="00E151C0" w:rsidRDefault="00E151C0" w:rsidP="00973038">
      <w:pPr>
        <w:spacing w:before="120" w:after="120" w:line="276" w:lineRule="auto"/>
        <w:jc w:val="both"/>
        <w:rPr>
          <w:rFonts w:ascii="Tahoma" w:hAnsi="Tahoma" w:cs="Tahoma"/>
          <w:color w:val="000000" w:themeColor="text1"/>
          <w:sz w:val="22"/>
          <w:szCs w:val="22"/>
        </w:rPr>
      </w:pPr>
      <w:r>
        <w:rPr>
          <w:rFonts w:ascii="Tahoma" w:hAnsi="Tahoma" w:cs="Tahoma"/>
          <w:color w:val="000000" w:themeColor="text1"/>
          <w:sz w:val="22"/>
          <w:szCs w:val="22"/>
        </w:rPr>
        <w:t xml:space="preserve">Cultural Spring’s staff team </w:t>
      </w:r>
      <w:r w:rsidR="00973038">
        <w:rPr>
          <w:rFonts w:ascii="Tahoma" w:hAnsi="Tahoma" w:cs="Tahoma"/>
          <w:color w:val="000000" w:themeColor="text1"/>
          <w:sz w:val="22"/>
          <w:szCs w:val="22"/>
        </w:rPr>
        <w:t>was</w:t>
      </w:r>
      <w:r>
        <w:rPr>
          <w:rFonts w:ascii="Tahoma" w:hAnsi="Tahoma" w:cs="Tahoma"/>
          <w:color w:val="000000" w:themeColor="text1"/>
          <w:sz w:val="22"/>
          <w:szCs w:val="22"/>
        </w:rPr>
        <w:t xml:space="preserve"> a small one and the work they delivered in terms of programming, partnership building, contracting, commissioning, co-ordinati</w:t>
      </w:r>
      <w:r w:rsidR="00973038">
        <w:rPr>
          <w:rFonts w:ascii="Tahoma" w:hAnsi="Tahoma" w:cs="Tahoma"/>
          <w:color w:val="000000" w:themeColor="text1"/>
          <w:sz w:val="22"/>
          <w:szCs w:val="22"/>
        </w:rPr>
        <w:t>on</w:t>
      </w:r>
      <w:r>
        <w:rPr>
          <w:rFonts w:ascii="Tahoma" w:hAnsi="Tahoma" w:cs="Tahoma"/>
          <w:color w:val="000000" w:themeColor="text1"/>
          <w:sz w:val="22"/>
          <w:szCs w:val="22"/>
        </w:rPr>
        <w:t>, monitoring, reporting and measuring activities was substantial and should be applauded. So whilst this report makes a list of recommendations, as did ou</w:t>
      </w:r>
      <w:r w:rsidR="00D9095B">
        <w:rPr>
          <w:rFonts w:ascii="Tahoma" w:hAnsi="Tahoma" w:cs="Tahoma"/>
          <w:color w:val="000000" w:themeColor="text1"/>
          <w:sz w:val="22"/>
          <w:szCs w:val="22"/>
        </w:rPr>
        <w:t>r</w:t>
      </w:r>
      <w:r>
        <w:rPr>
          <w:rFonts w:ascii="Tahoma" w:hAnsi="Tahoma" w:cs="Tahoma"/>
          <w:color w:val="000000" w:themeColor="text1"/>
          <w:sz w:val="22"/>
          <w:szCs w:val="22"/>
        </w:rPr>
        <w:t xml:space="preserve"> two formative reports, it should be noted that the</w:t>
      </w:r>
      <w:r w:rsidR="00973038">
        <w:rPr>
          <w:rFonts w:ascii="Tahoma" w:hAnsi="Tahoma" w:cs="Tahoma"/>
          <w:color w:val="000000" w:themeColor="text1"/>
          <w:sz w:val="22"/>
          <w:szCs w:val="22"/>
        </w:rPr>
        <w:t>se need</w:t>
      </w:r>
      <w:r>
        <w:rPr>
          <w:rFonts w:ascii="Tahoma" w:hAnsi="Tahoma" w:cs="Tahoma"/>
          <w:color w:val="000000" w:themeColor="text1"/>
          <w:sz w:val="22"/>
          <w:szCs w:val="22"/>
        </w:rPr>
        <w:t xml:space="preserve"> to be prioritised</w:t>
      </w:r>
      <w:r w:rsidR="00973038">
        <w:rPr>
          <w:rFonts w:ascii="Tahoma" w:hAnsi="Tahoma" w:cs="Tahoma"/>
          <w:color w:val="000000" w:themeColor="text1"/>
          <w:sz w:val="22"/>
          <w:szCs w:val="22"/>
        </w:rPr>
        <w:t>.</w:t>
      </w:r>
    </w:p>
    <w:p w14:paraId="1FFEC7E2" w14:textId="77777777" w:rsidR="00E151C0" w:rsidRPr="002678FA" w:rsidRDefault="00E151C0" w:rsidP="00AC5DDA">
      <w:pPr>
        <w:spacing w:line="276" w:lineRule="auto"/>
        <w:jc w:val="both"/>
        <w:rPr>
          <w:rFonts w:ascii="Tahoma" w:hAnsi="Tahoma" w:cs="Tahoma"/>
          <w:color w:val="000000" w:themeColor="text1"/>
          <w:sz w:val="22"/>
          <w:szCs w:val="22"/>
        </w:rPr>
      </w:pPr>
    </w:p>
    <w:p w14:paraId="0FAEEE5B" w14:textId="5D7DE4D8" w:rsidR="00AC5DDA" w:rsidRDefault="00E151C0" w:rsidP="009F0589">
      <w:pPr>
        <w:pStyle w:val="ListParagraph"/>
        <w:numPr>
          <w:ilvl w:val="0"/>
          <w:numId w:val="26"/>
        </w:numPr>
        <w:spacing w:line="276" w:lineRule="auto"/>
        <w:jc w:val="both"/>
        <w:rPr>
          <w:rFonts w:ascii="Tahoma" w:hAnsi="Tahoma" w:cs="Tahoma"/>
          <w:color w:val="000000" w:themeColor="text1"/>
          <w:sz w:val="22"/>
          <w:szCs w:val="22"/>
        </w:rPr>
      </w:pPr>
      <w:r w:rsidRPr="00F759B7">
        <w:rPr>
          <w:rFonts w:ascii="Tahoma" w:hAnsi="Tahoma" w:cs="Tahoma"/>
          <w:color w:val="000000" w:themeColor="text1"/>
          <w:sz w:val="22"/>
          <w:szCs w:val="22"/>
        </w:rPr>
        <w:t xml:space="preserve">For large projects </w:t>
      </w:r>
      <w:r w:rsidR="004B20ED" w:rsidRPr="00F759B7">
        <w:rPr>
          <w:rFonts w:ascii="Tahoma" w:hAnsi="Tahoma" w:cs="Tahoma"/>
          <w:color w:val="000000" w:themeColor="text1"/>
          <w:sz w:val="22"/>
          <w:szCs w:val="22"/>
        </w:rPr>
        <w:t>and commissions,</w:t>
      </w:r>
      <w:r w:rsidRPr="00F759B7">
        <w:rPr>
          <w:rFonts w:ascii="Tahoma" w:hAnsi="Tahoma" w:cs="Tahoma"/>
          <w:color w:val="000000" w:themeColor="text1"/>
          <w:sz w:val="22"/>
          <w:szCs w:val="22"/>
        </w:rPr>
        <w:t xml:space="preserve"> cost benefit analysis should be considered, particularly in terms of levels of engagement and the likely impact this will have on embedding an appetite and love of the arts amongst </w:t>
      </w:r>
      <w:r w:rsidR="00973038" w:rsidRPr="00F759B7">
        <w:rPr>
          <w:rFonts w:ascii="Tahoma" w:hAnsi="Tahoma" w:cs="Tahoma"/>
          <w:color w:val="000000" w:themeColor="text1"/>
          <w:sz w:val="22"/>
          <w:szCs w:val="22"/>
        </w:rPr>
        <w:t>the least engaged.</w:t>
      </w:r>
    </w:p>
    <w:p w14:paraId="41C12556" w14:textId="77777777" w:rsidR="007C0524" w:rsidRPr="00F759B7" w:rsidRDefault="007C0524" w:rsidP="007C0524">
      <w:pPr>
        <w:pStyle w:val="ListParagraph"/>
        <w:spacing w:line="276" w:lineRule="auto"/>
        <w:jc w:val="both"/>
        <w:rPr>
          <w:rFonts w:ascii="Tahoma" w:hAnsi="Tahoma" w:cs="Tahoma"/>
          <w:color w:val="000000" w:themeColor="text1"/>
          <w:sz w:val="22"/>
          <w:szCs w:val="22"/>
        </w:rPr>
      </w:pPr>
    </w:p>
    <w:p w14:paraId="164CB163" w14:textId="46A1923C" w:rsidR="007C0524" w:rsidRPr="007C0524" w:rsidRDefault="004B20ED" w:rsidP="009F0589">
      <w:pPr>
        <w:pStyle w:val="ListParagraph"/>
        <w:numPr>
          <w:ilvl w:val="0"/>
          <w:numId w:val="26"/>
        </w:numPr>
        <w:spacing w:after="240" w:line="276" w:lineRule="auto"/>
        <w:jc w:val="both"/>
        <w:rPr>
          <w:rStyle w:val="xs1"/>
          <w:rFonts w:ascii="Tahoma" w:hAnsi="Tahoma" w:cs="Tahoma"/>
          <w:color w:val="000000" w:themeColor="text1"/>
          <w:sz w:val="22"/>
          <w:szCs w:val="22"/>
        </w:rPr>
      </w:pPr>
      <w:r w:rsidRPr="00F759B7">
        <w:rPr>
          <w:rFonts w:ascii="Tahoma" w:hAnsi="Tahoma" w:cs="Tahoma"/>
          <w:color w:val="000000" w:themeColor="text1"/>
          <w:sz w:val="22"/>
          <w:szCs w:val="22"/>
        </w:rPr>
        <w:t>Contracting</w:t>
      </w:r>
      <w:r w:rsidR="00E151C0" w:rsidRPr="00F759B7">
        <w:rPr>
          <w:rFonts w:ascii="Tahoma" w:hAnsi="Tahoma" w:cs="Tahoma"/>
          <w:color w:val="000000" w:themeColor="text1"/>
          <w:sz w:val="22"/>
          <w:szCs w:val="22"/>
        </w:rPr>
        <w:t xml:space="preserve"> arrangements</w:t>
      </w:r>
      <w:r w:rsidRPr="00F759B7">
        <w:rPr>
          <w:rFonts w:ascii="Tahoma" w:hAnsi="Tahoma" w:cs="Tahoma"/>
          <w:color w:val="000000" w:themeColor="text1"/>
          <w:sz w:val="22"/>
          <w:szCs w:val="22"/>
        </w:rPr>
        <w:t xml:space="preserve"> for larger events and commissions</w:t>
      </w:r>
      <w:r w:rsidR="00E151C0" w:rsidRPr="00F759B7">
        <w:rPr>
          <w:rFonts w:ascii="Tahoma" w:hAnsi="Tahoma" w:cs="Tahoma"/>
          <w:color w:val="000000" w:themeColor="text1"/>
          <w:sz w:val="22"/>
          <w:szCs w:val="22"/>
        </w:rPr>
        <w:t xml:space="preserve"> </w:t>
      </w:r>
      <w:r w:rsidR="00BE35D9" w:rsidRPr="00F759B7">
        <w:rPr>
          <w:rFonts w:ascii="Tahoma" w:hAnsi="Tahoma" w:cs="Tahoma"/>
          <w:color w:val="000000" w:themeColor="text1"/>
          <w:sz w:val="22"/>
          <w:szCs w:val="22"/>
        </w:rPr>
        <w:t xml:space="preserve">could be tightened to </w:t>
      </w:r>
      <w:r w:rsidR="00E151C0" w:rsidRPr="00F759B7">
        <w:rPr>
          <w:rFonts w:ascii="Tahoma" w:hAnsi="Tahoma" w:cs="Tahoma"/>
          <w:color w:val="000000" w:themeColor="text1"/>
          <w:sz w:val="22"/>
          <w:szCs w:val="22"/>
        </w:rPr>
        <w:t>ensure expectations are aligned from the start</w:t>
      </w:r>
      <w:r w:rsidRPr="00F759B7">
        <w:rPr>
          <w:rFonts w:ascii="Tahoma" w:hAnsi="Tahoma" w:cs="Tahoma"/>
          <w:color w:val="000000" w:themeColor="text1"/>
          <w:sz w:val="22"/>
          <w:szCs w:val="22"/>
        </w:rPr>
        <w:t xml:space="preserve"> and clarity about promotion, IPR, </w:t>
      </w:r>
      <w:r w:rsidR="00BE35D9" w:rsidRPr="00F759B7">
        <w:rPr>
          <w:rFonts w:ascii="Tahoma" w:hAnsi="Tahoma" w:cs="Tahoma"/>
          <w:color w:val="000000" w:themeColor="text1"/>
          <w:sz w:val="22"/>
          <w:szCs w:val="22"/>
        </w:rPr>
        <w:t xml:space="preserve">joint branding and </w:t>
      </w:r>
      <w:r w:rsidRPr="00F759B7">
        <w:rPr>
          <w:rFonts w:ascii="Tahoma" w:hAnsi="Tahoma" w:cs="Tahoma"/>
          <w:color w:val="000000" w:themeColor="text1"/>
          <w:sz w:val="22"/>
          <w:szCs w:val="22"/>
        </w:rPr>
        <w:t>data capture responsibilities.</w:t>
      </w:r>
      <w:r w:rsidR="00E151C0" w:rsidRPr="00F759B7">
        <w:rPr>
          <w:rFonts w:ascii="Tahoma" w:hAnsi="Tahoma" w:cs="Tahoma"/>
          <w:color w:val="000000" w:themeColor="text1"/>
          <w:sz w:val="22"/>
          <w:szCs w:val="22"/>
        </w:rPr>
        <w:t xml:space="preserve"> </w:t>
      </w:r>
      <w:r w:rsidRPr="00F759B7">
        <w:rPr>
          <w:rStyle w:val="xs1"/>
          <w:rFonts w:ascii="Tahoma" w:hAnsi="Tahoma" w:cs="Tahoma"/>
          <w:color w:val="201F1E"/>
          <w:sz w:val="22"/>
          <w:szCs w:val="22"/>
          <w:bdr w:val="none" w:sz="0" w:space="0" w:color="auto" w:frame="1"/>
        </w:rPr>
        <w:t xml:space="preserve">When commissioning future work, Cultural Spring should consider articulating the aims and objectives for the commission, allied to the Cultural Spring’s overarching aims and objectives, outcomes and impacts in  contracting documents.  This would help to provide greater clarity of purpose and shared goals and would help to re-enforce and embed the Project’s ethos. </w:t>
      </w:r>
    </w:p>
    <w:p w14:paraId="5DD1A2CC" w14:textId="77777777" w:rsidR="007C0524" w:rsidRPr="007C0524" w:rsidRDefault="007C0524" w:rsidP="007C0524">
      <w:pPr>
        <w:pStyle w:val="ListParagraph"/>
        <w:rPr>
          <w:rFonts w:ascii="Tahoma" w:hAnsi="Tahoma" w:cs="Tahoma"/>
          <w:color w:val="000000" w:themeColor="text1"/>
          <w:sz w:val="22"/>
          <w:szCs w:val="22"/>
        </w:rPr>
      </w:pPr>
    </w:p>
    <w:p w14:paraId="415E58B7" w14:textId="5B7E3D7E" w:rsidR="007C0524" w:rsidRDefault="007C0524" w:rsidP="009F0589">
      <w:pPr>
        <w:pStyle w:val="ListParagraph"/>
        <w:numPr>
          <w:ilvl w:val="0"/>
          <w:numId w:val="26"/>
        </w:numPr>
        <w:spacing w:line="276" w:lineRule="auto"/>
        <w:jc w:val="both"/>
        <w:rPr>
          <w:rFonts w:ascii="Tahoma" w:hAnsi="Tahoma" w:cs="Tahoma"/>
          <w:color w:val="000000" w:themeColor="text1"/>
          <w:sz w:val="22"/>
          <w:szCs w:val="22"/>
        </w:rPr>
      </w:pPr>
      <w:r w:rsidRPr="00F759B7">
        <w:rPr>
          <w:rFonts w:ascii="Tahoma" w:hAnsi="Tahoma" w:cs="Tahoma"/>
          <w:color w:val="000000" w:themeColor="text1"/>
          <w:sz w:val="22"/>
          <w:szCs w:val="22"/>
        </w:rPr>
        <w:t>Given the size, scale and popularity of Cultural Spring’s workshop programme,  more rigorous follow up is needed to ensure that a greater percentage of evaluation forms are completed and returned. This might best be achieved through working more closely with the artists commissioned to deliver the workshops and through contracting arrangements.</w:t>
      </w:r>
    </w:p>
    <w:p w14:paraId="3C1D7876" w14:textId="77777777" w:rsidR="007C0524" w:rsidRPr="007C0524" w:rsidRDefault="007C0524" w:rsidP="007C0524">
      <w:pPr>
        <w:pStyle w:val="ListParagraph"/>
        <w:rPr>
          <w:rFonts w:ascii="Tahoma" w:hAnsi="Tahoma" w:cs="Tahoma"/>
          <w:color w:val="000000" w:themeColor="text1"/>
          <w:sz w:val="22"/>
          <w:szCs w:val="22"/>
        </w:rPr>
      </w:pPr>
    </w:p>
    <w:p w14:paraId="75A3F9AF" w14:textId="77777777" w:rsidR="007C0524" w:rsidRPr="00F759B7" w:rsidRDefault="007C0524" w:rsidP="009F0589">
      <w:pPr>
        <w:pStyle w:val="ListParagraph"/>
        <w:numPr>
          <w:ilvl w:val="0"/>
          <w:numId w:val="26"/>
        </w:numPr>
        <w:spacing w:line="276" w:lineRule="auto"/>
        <w:jc w:val="both"/>
        <w:rPr>
          <w:rFonts w:ascii="Tahoma" w:hAnsi="Tahoma" w:cs="Tahoma"/>
          <w:color w:val="000000" w:themeColor="text1"/>
          <w:sz w:val="22"/>
          <w:szCs w:val="22"/>
        </w:rPr>
      </w:pPr>
      <w:r w:rsidRPr="00F759B7">
        <w:rPr>
          <w:rFonts w:ascii="Tahoma" w:hAnsi="Tahoma" w:cs="Tahoma"/>
          <w:color w:val="000000" w:themeColor="text1"/>
          <w:sz w:val="22"/>
          <w:szCs w:val="22"/>
        </w:rPr>
        <w:t>Consideration should be given as to how these creative workshops might be sustained beyond the lifetime of Cultural Spring.  For instance, re-visiting charges for these workshops for those able to pay or offering ‘bundle’ discounts – where participants buy four and get on free.</w:t>
      </w:r>
    </w:p>
    <w:p w14:paraId="150A02E3" w14:textId="77777777" w:rsidR="007C0524" w:rsidRPr="00F759B7" w:rsidRDefault="007C0524" w:rsidP="007C0524">
      <w:pPr>
        <w:pStyle w:val="ListParagraph"/>
        <w:spacing w:line="276" w:lineRule="auto"/>
        <w:jc w:val="both"/>
        <w:rPr>
          <w:rFonts w:ascii="Tahoma" w:hAnsi="Tahoma" w:cs="Tahoma"/>
          <w:color w:val="000000" w:themeColor="text1"/>
          <w:sz w:val="22"/>
          <w:szCs w:val="22"/>
        </w:rPr>
      </w:pPr>
    </w:p>
    <w:p w14:paraId="2E9F853D" w14:textId="33655B78" w:rsidR="00F759B7" w:rsidRPr="00C70E81" w:rsidRDefault="007C0524" w:rsidP="009F0589">
      <w:pPr>
        <w:pStyle w:val="ListParagraph"/>
        <w:numPr>
          <w:ilvl w:val="0"/>
          <w:numId w:val="26"/>
        </w:numPr>
        <w:spacing w:line="276" w:lineRule="auto"/>
        <w:jc w:val="both"/>
        <w:rPr>
          <w:rFonts w:ascii="Tahoma" w:hAnsi="Tahoma" w:cs="Tahoma"/>
          <w:color w:val="000000" w:themeColor="text1"/>
          <w:sz w:val="22"/>
          <w:szCs w:val="22"/>
        </w:rPr>
      </w:pPr>
      <w:r w:rsidRPr="00F759B7">
        <w:rPr>
          <w:rFonts w:ascii="Tahoma" w:hAnsi="Tahoma" w:cs="Tahoma"/>
          <w:color w:val="000000" w:themeColor="text1"/>
          <w:sz w:val="22"/>
          <w:szCs w:val="22"/>
        </w:rPr>
        <w:t>Further thought needs to be given to programming creative workshops that would appeal to men or people from ethnic minorities, based on analysis of previous workshop attendance.</w:t>
      </w:r>
    </w:p>
    <w:p w14:paraId="50EC67A5" w14:textId="77777777" w:rsidR="00F759B7" w:rsidRDefault="00F759B7" w:rsidP="00F759B7">
      <w:pPr>
        <w:spacing w:line="276" w:lineRule="auto"/>
        <w:ind w:left="360"/>
        <w:jc w:val="both"/>
        <w:rPr>
          <w:rFonts w:ascii="Tahoma" w:hAnsi="Tahoma" w:cs="Tahoma"/>
          <w:color w:val="000000" w:themeColor="text1"/>
          <w:sz w:val="22"/>
          <w:szCs w:val="22"/>
        </w:rPr>
      </w:pPr>
    </w:p>
    <w:p w14:paraId="3D47831E" w14:textId="38C74D47" w:rsidR="00E151C0" w:rsidRPr="00F759B7" w:rsidRDefault="00E151C0" w:rsidP="009F0589">
      <w:pPr>
        <w:pStyle w:val="ListParagraph"/>
        <w:numPr>
          <w:ilvl w:val="0"/>
          <w:numId w:val="26"/>
        </w:numPr>
        <w:spacing w:line="276" w:lineRule="auto"/>
        <w:jc w:val="both"/>
        <w:rPr>
          <w:rFonts w:ascii="Tahoma" w:hAnsi="Tahoma" w:cs="Tahoma"/>
          <w:color w:val="000000" w:themeColor="text1"/>
          <w:sz w:val="22"/>
          <w:szCs w:val="22"/>
        </w:rPr>
      </w:pPr>
      <w:r w:rsidRPr="00F759B7">
        <w:rPr>
          <w:rFonts w:ascii="Tahoma" w:hAnsi="Tahoma" w:cs="Tahoma"/>
          <w:color w:val="000000" w:themeColor="text1"/>
          <w:sz w:val="22"/>
          <w:szCs w:val="22"/>
        </w:rPr>
        <w:t>There could be closer alignment between the workshops delivered and the programmed Go and See events to further embed arts engagement.  This could be achieved through targeted invitations e.g. Theatre and Performance workshops and visits to the theatre or Sewing workshops and visits to textile related exhibitions. This would help to further embed arts engagement.</w:t>
      </w:r>
    </w:p>
    <w:p w14:paraId="78EE91EF" w14:textId="77777777" w:rsidR="00F759B7" w:rsidRDefault="00F759B7" w:rsidP="00F759B7">
      <w:pPr>
        <w:spacing w:line="276" w:lineRule="auto"/>
        <w:ind w:left="360"/>
        <w:jc w:val="both"/>
        <w:rPr>
          <w:rFonts w:ascii="Tahoma" w:hAnsi="Tahoma" w:cs="Tahoma"/>
          <w:color w:val="000000"/>
          <w:sz w:val="22"/>
          <w:szCs w:val="22"/>
        </w:rPr>
      </w:pPr>
    </w:p>
    <w:p w14:paraId="7AA6F85F" w14:textId="18511064" w:rsidR="00E151C0" w:rsidRPr="00F759B7" w:rsidRDefault="00E151C0" w:rsidP="009F0589">
      <w:pPr>
        <w:pStyle w:val="ListParagraph"/>
        <w:numPr>
          <w:ilvl w:val="0"/>
          <w:numId w:val="26"/>
        </w:numPr>
        <w:spacing w:line="276" w:lineRule="auto"/>
        <w:jc w:val="both"/>
        <w:rPr>
          <w:rFonts w:ascii="Tahoma" w:hAnsi="Tahoma" w:cs="Tahoma"/>
          <w:color w:val="000000" w:themeColor="text1"/>
          <w:sz w:val="22"/>
          <w:szCs w:val="22"/>
        </w:rPr>
      </w:pPr>
      <w:r w:rsidRPr="00F759B7">
        <w:rPr>
          <w:rFonts w:ascii="Tahoma" w:hAnsi="Tahoma" w:cs="Tahoma"/>
          <w:color w:val="000000"/>
          <w:sz w:val="22"/>
          <w:szCs w:val="22"/>
        </w:rPr>
        <w:lastRenderedPageBreak/>
        <w:t xml:space="preserve">Consideration could be given to targeting black, Asian, minority ethnic groups as future participants in Go and See visits – perhaps through working with and through BAME </w:t>
      </w:r>
      <w:r w:rsidRPr="00F759B7">
        <w:rPr>
          <w:rFonts w:ascii="Tahoma" w:hAnsi="Tahoma" w:cs="Tahoma"/>
          <w:color w:val="000000" w:themeColor="text1"/>
          <w:sz w:val="22"/>
          <w:szCs w:val="22"/>
        </w:rPr>
        <w:t>gateway organisations.</w:t>
      </w:r>
    </w:p>
    <w:p w14:paraId="7CB41527" w14:textId="77777777" w:rsidR="00F759B7" w:rsidRDefault="00F759B7" w:rsidP="00F759B7">
      <w:pPr>
        <w:spacing w:line="276" w:lineRule="auto"/>
        <w:ind w:left="360"/>
        <w:jc w:val="both"/>
        <w:rPr>
          <w:rStyle w:val="xs1"/>
          <w:rFonts w:ascii="Tahoma" w:hAnsi="Tahoma" w:cs="Tahoma"/>
          <w:color w:val="201F1E"/>
          <w:sz w:val="22"/>
          <w:szCs w:val="22"/>
          <w:bdr w:val="none" w:sz="0" w:space="0" w:color="auto" w:frame="1"/>
        </w:rPr>
      </w:pPr>
    </w:p>
    <w:p w14:paraId="35DFB85D" w14:textId="73617435" w:rsidR="00E151C0" w:rsidRPr="00F759B7" w:rsidRDefault="00E151C0" w:rsidP="009F0589">
      <w:pPr>
        <w:pStyle w:val="ListParagraph"/>
        <w:numPr>
          <w:ilvl w:val="0"/>
          <w:numId w:val="26"/>
        </w:numPr>
        <w:spacing w:line="276" w:lineRule="auto"/>
        <w:jc w:val="both"/>
        <w:rPr>
          <w:rStyle w:val="xs1"/>
          <w:rFonts w:ascii="Tahoma" w:hAnsi="Tahoma" w:cs="Tahoma"/>
          <w:color w:val="000000" w:themeColor="text1"/>
          <w:sz w:val="22"/>
          <w:szCs w:val="22"/>
        </w:rPr>
      </w:pPr>
      <w:r w:rsidRPr="00F759B7">
        <w:rPr>
          <w:rStyle w:val="xs1"/>
          <w:rFonts w:ascii="Tahoma" w:hAnsi="Tahoma" w:cs="Tahoma"/>
          <w:color w:val="201F1E"/>
          <w:sz w:val="22"/>
          <w:szCs w:val="22"/>
          <w:bdr w:val="none" w:sz="0" w:space="0" w:color="auto" w:frame="1"/>
        </w:rPr>
        <w:t>Given</w:t>
      </w:r>
      <w:r w:rsidR="00976D5B" w:rsidRPr="00F759B7">
        <w:rPr>
          <w:rStyle w:val="xs1"/>
          <w:rFonts w:ascii="Tahoma" w:hAnsi="Tahoma" w:cs="Tahoma"/>
          <w:color w:val="201F1E"/>
          <w:sz w:val="22"/>
          <w:szCs w:val="22"/>
          <w:bdr w:val="none" w:sz="0" w:space="0" w:color="auto" w:frame="1"/>
        </w:rPr>
        <w:t xml:space="preserve"> funders’ </w:t>
      </w:r>
      <w:r w:rsidRPr="00F759B7">
        <w:rPr>
          <w:rStyle w:val="xs1"/>
          <w:rFonts w:ascii="Tahoma" w:hAnsi="Tahoma" w:cs="Tahoma"/>
          <w:color w:val="201F1E"/>
          <w:sz w:val="22"/>
          <w:szCs w:val="22"/>
          <w:bdr w:val="none" w:sz="0" w:space="0" w:color="auto" w:frame="1"/>
        </w:rPr>
        <w:t>increas</w:t>
      </w:r>
      <w:r w:rsidR="00976D5B" w:rsidRPr="00F759B7">
        <w:rPr>
          <w:rStyle w:val="xs1"/>
          <w:rFonts w:ascii="Tahoma" w:hAnsi="Tahoma" w:cs="Tahoma"/>
          <w:color w:val="201F1E"/>
          <w:sz w:val="22"/>
          <w:szCs w:val="22"/>
          <w:bdr w:val="none" w:sz="0" w:space="0" w:color="auto" w:frame="1"/>
        </w:rPr>
        <w:t>ed</w:t>
      </w:r>
      <w:r w:rsidRPr="00F759B7">
        <w:rPr>
          <w:rStyle w:val="xs1"/>
          <w:rFonts w:ascii="Tahoma" w:hAnsi="Tahoma" w:cs="Tahoma"/>
          <w:color w:val="201F1E"/>
          <w:sz w:val="22"/>
          <w:szCs w:val="22"/>
          <w:bdr w:val="none" w:sz="0" w:space="0" w:color="auto" w:frame="1"/>
        </w:rPr>
        <w:t xml:space="preserve"> focus on investing in outcomes and impacts rather than outputs, consideration as to how artists, creative practitioners and commissioned organisations might be supported to articulate, capture and report on these areas should be given some thought.  </w:t>
      </w:r>
      <w:r w:rsidR="00976D5B" w:rsidRPr="00F759B7">
        <w:rPr>
          <w:rStyle w:val="xs1"/>
          <w:rFonts w:ascii="Tahoma" w:hAnsi="Tahoma" w:cs="Tahoma"/>
          <w:color w:val="201F1E"/>
          <w:sz w:val="22"/>
          <w:szCs w:val="22"/>
          <w:bdr w:val="none" w:sz="0" w:space="0" w:color="auto" w:frame="1"/>
        </w:rPr>
        <w:t>This would help build capacity.</w:t>
      </w:r>
    </w:p>
    <w:p w14:paraId="6505187B" w14:textId="77777777" w:rsidR="00976D5B" w:rsidRPr="00976D5B" w:rsidRDefault="00976D5B" w:rsidP="00F759B7">
      <w:pPr>
        <w:spacing w:line="276" w:lineRule="auto"/>
        <w:jc w:val="both"/>
        <w:rPr>
          <w:rStyle w:val="xs1"/>
          <w:rFonts w:ascii="Tahoma" w:hAnsi="Tahoma" w:cs="Tahoma"/>
          <w:color w:val="000000" w:themeColor="text1"/>
          <w:sz w:val="22"/>
          <w:szCs w:val="22"/>
        </w:rPr>
      </w:pPr>
    </w:p>
    <w:p w14:paraId="0FEEC2A9" w14:textId="3381A93F" w:rsidR="00E151C0" w:rsidRDefault="00E151C0" w:rsidP="009F0589">
      <w:pPr>
        <w:pStyle w:val="ListParagraph"/>
        <w:numPr>
          <w:ilvl w:val="0"/>
          <w:numId w:val="26"/>
        </w:numPr>
        <w:spacing w:after="160" w:line="276" w:lineRule="auto"/>
        <w:jc w:val="both"/>
        <w:rPr>
          <w:rFonts w:ascii="Tahoma" w:hAnsi="Tahoma" w:cs="Tahoma"/>
          <w:sz w:val="22"/>
          <w:szCs w:val="22"/>
        </w:rPr>
      </w:pPr>
      <w:r w:rsidRPr="00F759B7">
        <w:rPr>
          <w:rFonts w:ascii="Tahoma" w:hAnsi="Tahoma" w:cs="Tahoma"/>
          <w:sz w:val="22"/>
          <w:szCs w:val="22"/>
        </w:rPr>
        <w:t>Cultural Spring might want to consider, if practicable, allowing for longer lead in times for commissioned organisations to encourage and enable larger audiences and greater numbers of participants, i.e. the gap between been commissioned and starting delivery.</w:t>
      </w:r>
    </w:p>
    <w:p w14:paraId="7F386D9F" w14:textId="77777777" w:rsidR="007C0524" w:rsidRPr="007C0524" w:rsidRDefault="007C0524" w:rsidP="007C0524">
      <w:pPr>
        <w:pStyle w:val="ListParagraph"/>
        <w:rPr>
          <w:rStyle w:val="xs1"/>
          <w:rFonts w:ascii="Tahoma" w:hAnsi="Tahoma" w:cs="Tahoma"/>
          <w:sz w:val="22"/>
          <w:szCs w:val="22"/>
        </w:rPr>
      </w:pPr>
    </w:p>
    <w:p w14:paraId="40BAFBBE" w14:textId="77777777" w:rsidR="007C0524" w:rsidRPr="00F759B7" w:rsidRDefault="007C0524" w:rsidP="009F0589">
      <w:pPr>
        <w:pStyle w:val="ListParagraph"/>
        <w:numPr>
          <w:ilvl w:val="0"/>
          <w:numId w:val="26"/>
        </w:numPr>
        <w:spacing w:after="160" w:line="276" w:lineRule="auto"/>
        <w:jc w:val="both"/>
        <w:rPr>
          <w:rFonts w:ascii="Tahoma" w:hAnsi="Tahoma" w:cs="Tahoma"/>
          <w:color w:val="000000" w:themeColor="text1"/>
          <w:sz w:val="22"/>
          <w:szCs w:val="22"/>
        </w:rPr>
      </w:pPr>
      <w:r w:rsidRPr="00F759B7">
        <w:rPr>
          <w:rFonts w:ascii="Tahoma" w:hAnsi="Tahoma" w:cs="Tahoma"/>
          <w:color w:val="000000" w:themeColor="text1"/>
          <w:sz w:val="22"/>
          <w:szCs w:val="22"/>
        </w:rPr>
        <w:t xml:space="preserve">Cultural Spring to circulate a short survey to all previous Your Art pilot projects to build a picture and evidence base for this approach. </w:t>
      </w:r>
    </w:p>
    <w:p w14:paraId="104697C0" w14:textId="77777777" w:rsidR="007C0524" w:rsidRPr="00F759B7" w:rsidRDefault="007C0524" w:rsidP="007C0524">
      <w:pPr>
        <w:pStyle w:val="ListParagraph"/>
        <w:spacing w:after="160" w:line="276" w:lineRule="auto"/>
        <w:jc w:val="both"/>
        <w:rPr>
          <w:rStyle w:val="xs1"/>
          <w:rFonts w:ascii="Tahoma" w:hAnsi="Tahoma" w:cs="Tahoma"/>
          <w:sz w:val="22"/>
          <w:szCs w:val="22"/>
        </w:rPr>
      </w:pPr>
    </w:p>
    <w:p w14:paraId="05A1A870" w14:textId="77195DDA" w:rsidR="00E151C0" w:rsidRPr="00F759B7" w:rsidRDefault="00E151C0" w:rsidP="009F0589">
      <w:pPr>
        <w:pStyle w:val="ListParagraph"/>
        <w:numPr>
          <w:ilvl w:val="0"/>
          <w:numId w:val="26"/>
        </w:numPr>
        <w:spacing w:line="276" w:lineRule="auto"/>
        <w:jc w:val="both"/>
        <w:rPr>
          <w:rFonts w:ascii="Tahoma" w:hAnsi="Tahoma" w:cs="Tahoma"/>
          <w:sz w:val="22"/>
          <w:szCs w:val="22"/>
        </w:rPr>
      </w:pPr>
      <w:r w:rsidRPr="00F759B7">
        <w:rPr>
          <w:rFonts w:ascii="Tahoma" w:hAnsi="Tahoma" w:cs="Tahoma"/>
          <w:sz w:val="22"/>
          <w:szCs w:val="22"/>
        </w:rPr>
        <w:t xml:space="preserve">Consideration could be given to more actively engaging co-creators and in particular Community Champions in the planning of future marketing for events and activities. </w:t>
      </w:r>
    </w:p>
    <w:p w14:paraId="4544FF1F" w14:textId="77777777" w:rsidR="00F759B7" w:rsidRDefault="00F759B7" w:rsidP="00F759B7">
      <w:pPr>
        <w:spacing w:line="276" w:lineRule="auto"/>
        <w:ind w:left="360"/>
        <w:jc w:val="both"/>
        <w:rPr>
          <w:rFonts w:ascii="Tahoma" w:hAnsi="Tahoma" w:cs="Tahoma"/>
          <w:sz w:val="22"/>
          <w:szCs w:val="22"/>
        </w:rPr>
      </w:pPr>
    </w:p>
    <w:p w14:paraId="71AA767D" w14:textId="239C7BC5" w:rsidR="00E151C0" w:rsidRPr="00F759B7" w:rsidRDefault="00E151C0" w:rsidP="009F0589">
      <w:pPr>
        <w:pStyle w:val="ListParagraph"/>
        <w:numPr>
          <w:ilvl w:val="0"/>
          <w:numId w:val="26"/>
        </w:numPr>
        <w:spacing w:line="276" w:lineRule="auto"/>
        <w:jc w:val="both"/>
        <w:rPr>
          <w:rFonts w:ascii="Tahoma" w:hAnsi="Tahoma" w:cs="Tahoma"/>
          <w:sz w:val="22"/>
          <w:szCs w:val="22"/>
        </w:rPr>
      </w:pPr>
      <w:r w:rsidRPr="00F759B7">
        <w:rPr>
          <w:rFonts w:ascii="Tahoma" w:hAnsi="Tahoma" w:cs="Tahoma"/>
          <w:sz w:val="22"/>
          <w:szCs w:val="22"/>
        </w:rPr>
        <w:t xml:space="preserve">Co-creators should be encouraged to share their experiences as part of future marketing campaigns to extend reach through the use of realistic achievable role models. </w:t>
      </w:r>
    </w:p>
    <w:p w14:paraId="1C2B42D6" w14:textId="77777777" w:rsidR="00F759B7" w:rsidRDefault="00F759B7" w:rsidP="00F759B7">
      <w:pPr>
        <w:spacing w:line="276" w:lineRule="auto"/>
        <w:ind w:left="360"/>
        <w:jc w:val="both"/>
        <w:rPr>
          <w:rFonts w:ascii="Tahoma" w:hAnsi="Tahoma" w:cs="Tahoma"/>
          <w:sz w:val="22"/>
          <w:szCs w:val="22"/>
        </w:rPr>
      </w:pPr>
    </w:p>
    <w:p w14:paraId="4B2027DA" w14:textId="02FC17D7" w:rsidR="00E151C0" w:rsidRPr="00F759B7" w:rsidRDefault="00E151C0" w:rsidP="009F0589">
      <w:pPr>
        <w:pStyle w:val="ListParagraph"/>
        <w:numPr>
          <w:ilvl w:val="0"/>
          <w:numId w:val="26"/>
        </w:numPr>
        <w:spacing w:line="276" w:lineRule="auto"/>
        <w:jc w:val="both"/>
        <w:rPr>
          <w:rFonts w:ascii="Tahoma" w:hAnsi="Tahoma" w:cs="Tahoma"/>
          <w:sz w:val="22"/>
          <w:szCs w:val="22"/>
        </w:rPr>
      </w:pPr>
      <w:r w:rsidRPr="00F759B7">
        <w:rPr>
          <w:rFonts w:ascii="Tahoma" w:hAnsi="Tahoma" w:cs="Tahoma"/>
          <w:sz w:val="22"/>
          <w:szCs w:val="22"/>
        </w:rPr>
        <w:t xml:space="preserve">Cultural Spring might want to undertake demographic analysis of Co-creators to ascertain if gaps exist and to then put in place plans to redress this. </w:t>
      </w:r>
    </w:p>
    <w:p w14:paraId="6F556154" w14:textId="77777777" w:rsidR="00F759B7" w:rsidRDefault="00F759B7" w:rsidP="00F759B7">
      <w:pPr>
        <w:spacing w:line="276" w:lineRule="auto"/>
        <w:ind w:left="360"/>
        <w:jc w:val="both"/>
        <w:rPr>
          <w:rFonts w:ascii="Tahoma" w:hAnsi="Tahoma" w:cs="Tahoma"/>
          <w:sz w:val="22"/>
          <w:szCs w:val="22"/>
        </w:rPr>
      </w:pPr>
    </w:p>
    <w:p w14:paraId="0E0BBEB2" w14:textId="42AFDA45" w:rsidR="00E151C0" w:rsidRPr="00F759B7" w:rsidRDefault="00E151C0" w:rsidP="009F0589">
      <w:pPr>
        <w:pStyle w:val="ListParagraph"/>
        <w:numPr>
          <w:ilvl w:val="0"/>
          <w:numId w:val="26"/>
        </w:numPr>
        <w:spacing w:line="276" w:lineRule="auto"/>
        <w:jc w:val="both"/>
        <w:rPr>
          <w:rFonts w:ascii="Tahoma" w:hAnsi="Tahoma" w:cs="Tahoma"/>
          <w:sz w:val="22"/>
          <w:szCs w:val="22"/>
          <w:u w:val="single"/>
        </w:rPr>
      </w:pPr>
      <w:r w:rsidRPr="00F759B7">
        <w:rPr>
          <w:rFonts w:ascii="Tahoma" w:hAnsi="Tahoma" w:cs="Tahoma"/>
          <w:sz w:val="22"/>
          <w:szCs w:val="22"/>
        </w:rPr>
        <w:t>Consideration should be given to how to best support and utilise existing community champions who have proven themselves to be loyal volunteers, supportive promoters, enablers and advocates for Cultural Spring.  This could help with sustainability of future activities and ensure the least engaged are targeted and supported.</w:t>
      </w:r>
    </w:p>
    <w:p w14:paraId="1135CD67" w14:textId="77777777" w:rsidR="00F759B7" w:rsidRDefault="00F759B7" w:rsidP="00F759B7">
      <w:pPr>
        <w:shd w:val="clear" w:color="auto" w:fill="FFFFFF"/>
        <w:spacing w:line="276" w:lineRule="auto"/>
        <w:ind w:left="360"/>
        <w:jc w:val="both"/>
        <w:rPr>
          <w:rFonts w:ascii="Tahoma" w:hAnsi="Tahoma" w:cs="Tahoma"/>
          <w:color w:val="000000"/>
          <w:sz w:val="22"/>
          <w:szCs w:val="22"/>
          <w:bdr w:val="none" w:sz="0" w:space="0" w:color="auto" w:frame="1"/>
          <w:lang w:eastAsia="en-GB"/>
        </w:rPr>
      </w:pPr>
    </w:p>
    <w:p w14:paraId="45B69DE5" w14:textId="3983D2AB" w:rsidR="00E151C0" w:rsidRPr="00F759B7" w:rsidRDefault="00E151C0" w:rsidP="009F0589">
      <w:pPr>
        <w:pStyle w:val="ListParagraph"/>
        <w:numPr>
          <w:ilvl w:val="0"/>
          <w:numId w:val="26"/>
        </w:numPr>
        <w:shd w:val="clear" w:color="auto" w:fill="FFFFFF"/>
        <w:spacing w:line="276" w:lineRule="auto"/>
        <w:jc w:val="both"/>
        <w:rPr>
          <w:rFonts w:ascii="Tahoma" w:eastAsia="Times New Roman" w:hAnsi="Tahoma" w:cs="Tahoma"/>
          <w:color w:val="000000"/>
          <w:sz w:val="22"/>
          <w:szCs w:val="22"/>
          <w:bdr w:val="none" w:sz="0" w:space="0" w:color="auto" w:frame="1"/>
          <w:lang w:eastAsia="en-GB"/>
        </w:rPr>
      </w:pPr>
      <w:r w:rsidRPr="00F759B7">
        <w:rPr>
          <w:rFonts w:ascii="Tahoma" w:eastAsia="Times New Roman" w:hAnsi="Tahoma" w:cs="Tahoma"/>
          <w:color w:val="000000"/>
          <w:sz w:val="22"/>
          <w:szCs w:val="22"/>
          <w:bdr w:val="none" w:sz="0" w:space="0" w:color="auto" w:frame="1"/>
          <w:lang w:eastAsia="en-GB"/>
        </w:rPr>
        <w:t xml:space="preserve">Cultural Spring might want to consider undertaking a review of their current marketing and communications to ascertain what has worked well and why and what has not and why – in terms of cost benefit analysis and reach into target communities.  This could help feed into the development of a future SMART marketing action plan  – allied to the last year of the current CPP and the 3 years for the future CPP Programme. </w:t>
      </w:r>
    </w:p>
    <w:p w14:paraId="53EA253F" w14:textId="77777777" w:rsidR="00F759B7" w:rsidRDefault="00F759B7" w:rsidP="00F759B7">
      <w:pPr>
        <w:shd w:val="clear" w:color="auto" w:fill="FFFFFF"/>
        <w:spacing w:line="276" w:lineRule="auto"/>
        <w:ind w:left="360"/>
        <w:jc w:val="both"/>
        <w:rPr>
          <w:rFonts w:ascii="Tahoma" w:hAnsi="Tahoma" w:cs="Tahoma"/>
          <w:color w:val="000000" w:themeColor="text1"/>
          <w:sz w:val="22"/>
          <w:szCs w:val="22"/>
          <w:bdr w:val="none" w:sz="0" w:space="0" w:color="auto" w:frame="1"/>
          <w:lang w:eastAsia="en-GB"/>
        </w:rPr>
      </w:pPr>
    </w:p>
    <w:p w14:paraId="6A89EE3C" w14:textId="5815B5BE" w:rsidR="000010E6" w:rsidRPr="00F759B7" w:rsidRDefault="00E151C0" w:rsidP="009F0589">
      <w:pPr>
        <w:pStyle w:val="ListParagraph"/>
        <w:numPr>
          <w:ilvl w:val="0"/>
          <w:numId w:val="26"/>
        </w:numPr>
        <w:shd w:val="clear" w:color="auto" w:fill="FFFFFF"/>
        <w:spacing w:line="276" w:lineRule="auto"/>
        <w:jc w:val="both"/>
        <w:rPr>
          <w:rFonts w:ascii="Tahoma" w:eastAsia="Times New Roman" w:hAnsi="Tahoma" w:cs="Tahoma"/>
          <w:color w:val="000000" w:themeColor="text1"/>
          <w:sz w:val="22"/>
          <w:szCs w:val="22"/>
          <w:bdr w:val="none" w:sz="0" w:space="0" w:color="auto" w:frame="1"/>
          <w:lang w:eastAsia="en-GB"/>
        </w:rPr>
      </w:pPr>
      <w:r w:rsidRPr="00F759B7">
        <w:rPr>
          <w:rFonts w:ascii="Tahoma" w:eastAsia="Times New Roman" w:hAnsi="Tahoma" w:cs="Tahoma"/>
          <w:color w:val="000000" w:themeColor="text1"/>
          <w:sz w:val="22"/>
          <w:szCs w:val="22"/>
          <w:bdr w:val="none" w:sz="0" w:space="0" w:color="auto" w:frame="1"/>
          <w:lang w:eastAsia="en-GB"/>
        </w:rPr>
        <w:t xml:space="preserve">Consideration could be given to developing more and stronger partnerships with thematic gateway organisations working to support, for example, BAME, LGBGTQ, Refugees and Asylum Seekers and Youth organisations, as a way to increase their engagement and involvement.  New partners sought should clearly align with Cultural Spring’s future strategy. </w:t>
      </w:r>
    </w:p>
    <w:p w14:paraId="1BFB4508" w14:textId="77777777" w:rsidR="00F759B7" w:rsidRDefault="00F759B7" w:rsidP="00F759B7">
      <w:pPr>
        <w:shd w:val="clear" w:color="auto" w:fill="FFFFFF"/>
        <w:spacing w:line="276" w:lineRule="auto"/>
        <w:ind w:left="360"/>
        <w:jc w:val="both"/>
        <w:rPr>
          <w:rFonts w:ascii="Tahoma" w:hAnsi="Tahoma" w:cs="Tahoma"/>
          <w:color w:val="000000" w:themeColor="text1"/>
          <w:sz w:val="22"/>
          <w:szCs w:val="22"/>
          <w:bdr w:val="none" w:sz="0" w:space="0" w:color="auto" w:frame="1"/>
          <w:lang w:eastAsia="en-GB"/>
        </w:rPr>
      </w:pPr>
    </w:p>
    <w:p w14:paraId="744F9EBA" w14:textId="77777777" w:rsidR="00F759B7" w:rsidRPr="00F759B7" w:rsidRDefault="000010E6" w:rsidP="009F0589">
      <w:pPr>
        <w:pStyle w:val="ListParagraph"/>
        <w:numPr>
          <w:ilvl w:val="0"/>
          <w:numId w:val="26"/>
        </w:numPr>
        <w:shd w:val="clear" w:color="auto" w:fill="FFFFFF"/>
        <w:spacing w:line="276" w:lineRule="auto"/>
        <w:jc w:val="both"/>
        <w:rPr>
          <w:rFonts w:ascii="Tahoma" w:eastAsia="Times New Roman" w:hAnsi="Tahoma" w:cs="Tahoma"/>
          <w:color w:val="000000" w:themeColor="text1"/>
          <w:sz w:val="22"/>
          <w:szCs w:val="22"/>
          <w:bdr w:val="none" w:sz="0" w:space="0" w:color="auto" w:frame="1"/>
          <w:lang w:eastAsia="en-GB"/>
        </w:rPr>
      </w:pPr>
      <w:r w:rsidRPr="00F759B7">
        <w:rPr>
          <w:rFonts w:ascii="Tahoma" w:eastAsia="Times New Roman" w:hAnsi="Tahoma" w:cs="Tahoma"/>
          <w:color w:val="000000" w:themeColor="text1"/>
          <w:sz w:val="22"/>
          <w:szCs w:val="22"/>
          <w:bdr w:val="none" w:sz="0" w:space="0" w:color="auto" w:frame="1"/>
          <w:lang w:eastAsia="en-GB"/>
        </w:rPr>
        <w:lastRenderedPageBreak/>
        <w:t xml:space="preserve">Creating an email capture form to increase newsletter subscribers, through an added section to the website. This would build relationships and help to keep people informed. </w:t>
      </w:r>
    </w:p>
    <w:p w14:paraId="0671ACD1" w14:textId="77777777" w:rsidR="00F759B7" w:rsidRDefault="00F759B7" w:rsidP="00F759B7">
      <w:pPr>
        <w:shd w:val="clear" w:color="auto" w:fill="FFFFFF"/>
        <w:spacing w:line="276" w:lineRule="auto"/>
        <w:ind w:left="360"/>
        <w:jc w:val="both"/>
        <w:rPr>
          <w:rFonts w:ascii="Tahoma" w:hAnsi="Tahoma" w:cs="Tahoma"/>
          <w:color w:val="000000" w:themeColor="text1"/>
          <w:sz w:val="22"/>
          <w:szCs w:val="22"/>
          <w:bdr w:val="none" w:sz="0" w:space="0" w:color="auto" w:frame="1"/>
          <w:lang w:eastAsia="en-GB"/>
        </w:rPr>
      </w:pPr>
    </w:p>
    <w:p w14:paraId="1DC3944E" w14:textId="2D8946E6" w:rsidR="000010E6" w:rsidRPr="00F759B7" w:rsidRDefault="000010E6" w:rsidP="009F0589">
      <w:pPr>
        <w:pStyle w:val="ListParagraph"/>
        <w:numPr>
          <w:ilvl w:val="0"/>
          <w:numId w:val="26"/>
        </w:numPr>
        <w:shd w:val="clear" w:color="auto" w:fill="FFFFFF"/>
        <w:spacing w:line="276" w:lineRule="auto"/>
        <w:jc w:val="both"/>
        <w:rPr>
          <w:rFonts w:ascii="Tahoma" w:eastAsia="Times New Roman" w:hAnsi="Tahoma" w:cs="Tahoma"/>
          <w:color w:val="000000" w:themeColor="text1"/>
          <w:sz w:val="22"/>
          <w:szCs w:val="22"/>
          <w:bdr w:val="none" w:sz="0" w:space="0" w:color="auto" w:frame="1"/>
          <w:lang w:eastAsia="en-GB"/>
        </w:rPr>
      </w:pPr>
      <w:r w:rsidRPr="00F759B7">
        <w:rPr>
          <w:rFonts w:ascii="Tahoma" w:eastAsia="Times New Roman" w:hAnsi="Tahoma" w:cs="Tahoma"/>
          <w:color w:val="000000" w:themeColor="text1"/>
          <w:sz w:val="22"/>
          <w:szCs w:val="22"/>
          <w:bdr w:val="none" w:sz="0" w:space="0" w:color="auto" w:frame="1"/>
          <w:lang w:eastAsia="en-GB"/>
        </w:rPr>
        <w:t>Consideration could also be given to</w:t>
      </w:r>
      <w:r w:rsidRPr="00F759B7">
        <w:rPr>
          <w:rFonts w:ascii="Tahoma" w:eastAsia="Times New Roman" w:hAnsi="Tahoma" w:cs="Tahoma"/>
          <w:color w:val="000000" w:themeColor="text1"/>
          <w:sz w:val="22"/>
          <w:szCs w:val="22"/>
          <w:lang w:eastAsia="en-GB"/>
        </w:rPr>
        <w:t xml:space="preserve"> SMS (text marketing) to promote upcoming events to people who have used them before.</w:t>
      </w:r>
    </w:p>
    <w:p w14:paraId="2CAC10EC" w14:textId="77777777" w:rsidR="00F759B7" w:rsidRDefault="00F759B7" w:rsidP="00F759B7">
      <w:pPr>
        <w:shd w:val="clear" w:color="auto" w:fill="FFFFFF"/>
        <w:spacing w:line="276" w:lineRule="auto"/>
        <w:ind w:left="360"/>
        <w:jc w:val="both"/>
        <w:rPr>
          <w:rFonts w:ascii="Tahoma" w:hAnsi="Tahoma" w:cs="Tahoma"/>
          <w:color w:val="000000" w:themeColor="text1"/>
          <w:sz w:val="22"/>
          <w:szCs w:val="22"/>
          <w:bdr w:val="none" w:sz="0" w:space="0" w:color="auto" w:frame="1"/>
          <w:lang w:eastAsia="en-GB"/>
        </w:rPr>
      </w:pPr>
    </w:p>
    <w:p w14:paraId="0549F0E2" w14:textId="2625D092" w:rsidR="000010E6" w:rsidRPr="00F759B7" w:rsidRDefault="00F759B7" w:rsidP="009F0589">
      <w:pPr>
        <w:pStyle w:val="ListParagraph"/>
        <w:numPr>
          <w:ilvl w:val="0"/>
          <w:numId w:val="26"/>
        </w:numPr>
        <w:shd w:val="clear" w:color="auto" w:fill="FFFFFF"/>
        <w:spacing w:line="276" w:lineRule="auto"/>
        <w:jc w:val="both"/>
        <w:rPr>
          <w:rFonts w:ascii="Tahoma" w:eastAsia="Times New Roman" w:hAnsi="Tahoma" w:cs="Tahoma"/>
          <w:color w:val="000000" w:themeColor="text1"/>
          <w:sz w:val="22"/>
          <w:szCs w:val="22"/>
          <w:bdr w:val="none" w:sz="0" w:space="0" w:color="auto" w:frame="1"/>
          <w:lang w:eastAsia="en-GB"/>
        </w:rPr>
      </w:pPr>
      <w:r>
        <w:rPr>
          <w:rFonts w:ascii="Tahoma" w:eastAsia="Times New Roman" w:hAnsi="Tahoma" w:cs="Tahoma"/>
          <w:color w:val="000000" w:themeColor="text1"/>
          <w:sz w:val="22"/>
          <w:szCs w:val="22"/>
          <w:bdr w:val="none" w:sz="0" w:space="0" w:color="auto" w:frame="1"/>
          <w:lang w:eastAsia="en-GB"/>
        </w:rPr>
        <w:t xml:space="preserve">Resolving issues around permissions for the creation of some </w:t>
      </w:r>
      <w:r w:rsidR="000010E6" w:rsidRPr="00F759B7">
        <w:rPr>
          <w:rFonts w:ascii="Tahoma" w:eastAsia="Times New Roman" w:hAnsi="Tahoma" w:cs="Tahoma"/>
          <w:color w:val="000000" w:themeColor="text1"/>
          <w:sz w:val="22"/>
          <w:szCs w:val="22"/>
          <w:bdr w:val="none" w:sz="0" w:space="0" w:color="auto" w:frame="1"/>
          <w:lang w:eastAsia="en-GB"/>
        </w:rPr>
        <w:t xml:space="preserve">quick video case studies on smartphones,  so that people can see from members of their own community. These could be uploaded to the website, be posted on social media, included in the newsletter and be used individual’ own Facebook pages. </w:t>
      </w:r>
      <w:r w:rsidR="000010E6" w:rsidRPr="00F759B7">
        <w:rPr>
          <w:rFonts w:ascii="Tahoma" w:eastAsia="Times New Roman" w:hAnsi="Tahoma" w:cs="Tahoma"/>
          <w:color w:val="000000" w:themeColor="text1"/>
          <w:sz w:val="22"/>
          <w:szCs w:val="22"/>
          <w:lang w:eastAsia="en-GB"/>
        </w:rPr>
        <w:t>Facebook could also be used to live stream videos, projects/activities/events - turning them into virtual events.</w:t>
      </w:r>
    </w:p>
    <w:p w14:paraId="5F97271A" w14:textId="77777777" w:rsidR="00F759B7" w:rsidRDefault="00F759B7" w:rsidP="00F759B7">
      <w:pPr>
        <w:shd w:val="clear" w:color="auto" w:fill="FFFFFF"/>
        <w:spacing w:line="276" w:lineRule="auto"/>
        <w:ind w:left="360"/>
        <w:jc w:val="both"/>
        <w:rPr>
          <w:rFonts w:ascii="Tahoma" w:hAnsi="Tahoma" w:cs="Tahoma"/>
          <w:color w:val="000000" w:themeColor="text1"/>
          <w:sz w:val="22"/>
          <w:szCs w:val="22"/>
          <w:lang w:eastAsia="en-GB"/>
        </w:rPr>
      </w:pPr>
    </w:p>
    <w:p w14:paraId="71535154" w14:textId="0E3698F8" w:rsidR="000010E6" w:rsidRPr="00F759B7" w:rsidRDefault="000010E6" w:rsidP="009F0589">
      <w:pPr>
        <w:pStyle w:val="ListParagraph"/>
        <w:numPr>
          <w:ilvl w:val="0"/>
          <w:numId w:val="26"/>
        </w:numPr>
        <w:shd w:val="clear" w:color="auto" w:fill="FFFFFF"/>
        <w:spacing w:line="276" w:lineRule="auto"/>
        <w:jc w:val="both"/>
        <w:rPr>
          <w:rFonts w:ascii="Tahoma" w:eastAsia="Times New Roman" w:hAnsi="Tahoma" w:cs="Tahoma"/>
          <w:color w:val="000000" w:themeColor="text1"/>
          <w:sz w:val="22"/>
          <w:szCs w:val="22"/>
          <w:bdr w:val="none" w:sz="0" w:space="0" w:color="auto" w:frame="1"/>
          <w:lang w:eastAsia="en-GB"/>
        </w:rPr>
      </w:pPr>
      <w:r w:rsidRPr="00F759B7">
        <w:rPr>
          <w:rFonts w:ascii="Tahoma" w:eastAsia="Times New Roman" w:hAnsi="Tahoma" w:cs="Tahoma"/>
          <w:color w:val="000000" w:themeColor="text1"/>
          <w:sz w:val="22"/>
          <w:szCs w:val="22"/>
          <w:lang w:eastAsia="en-GB"/>
        </w:rPr>
        <w:t xml:space="preserve">Creating topical articles/expert opinion pieces around why the arts is important, top ten tips on how to access certain activities? Demonstrating health and wellbeing benefits to art  very topical at the moment – all pointing back to the website. </w:t>
      </w:r>
    </w:p>
    <w:p w14:paraId="394459D2" w14:textId="77777777" w:rsidR="00F759B7" w:rsidRDefault="00F759B7" w:rsidP="00F759B7">
      <w:pPr>
        <w:shd w:val="clear" w:color="auto" w:fill="FFFFFF"/>
        <w:spacing w:line="276" w:lineRule="auto"/>
        <w:ind w:left="360"/>
        <w:jc w:val="both"/>
        <w:rPr>
          <w:rFonts w:ascii="Tahoma" w:hAnsi="Tahoma" w:cs="Tahoma"/>
          <w:color w:val="000000" w:themeColor="text1"/>
          <w:sz w:val="22"/>
          <w:szCs w:val="22"/>
          <w:bdr w:val="none" w:sz="0" w:space="0" w:color="auto" w:frame="1"/>
          <w:lang w:eastAsia="en-GB"/>
        </w:rPr>
      </w:pPr>
    </w:p>
    <w:p w14:paraId="6C533107" w14:textId="3418DF89" w:rsidR="00E151C0" w:rsidRPr="00F759B7" w:rsidRDefault="000010E6" w:rsidP="009F0589">
      <w:pPr>
        <w:pStyle w:val="ListParagraph"/>
        <w:numPr>
          <w:ilvl w:val="0"/>
          <w:numId w:val="26"/>
        </w:numPr>
        <w:shd w:val="clear" w:color="auto" w:fill="FFFFFF"/>
        <w:spacing w:line="276" w:lineRule="auto"/>
        <w:jc w:val="both"/>
        <w:rPr>
          <w:rFonts w:ascii="Tahoma" w:eastAsia="Times New Roman" w:hAnsi="Tahoma" w:cs="Tahoma"/>
          <w:color w:val="000000" w:themeColor="text1"/>
          <w:sz w:val="22"/>
          <w:szCs w:val="22"/>
          <w:bdr w:val="none" w:sz="0" w:space="0" w:color="auto" w:frame="1"/>
          <w:lang w:eastAsia="en-GB"/>
        </w:rPr>
      </w:pPr>
      <w:r w:rsidRPr="00F759B7">
        <w:rPr>
          <w:rFonts w:ascii="Tahoma" w:eastAsia="Times New Roman" w:hAnsi="Tahoma" w:cs="Tahoma"/>
          <w:color w:val="000000" w:themeColor="text1"/>
          <w:sz w:val="22"/>
          <w:szCs w:val="22"/>
          <w:bdr w:val="none" w:sz="0" w:space="0" w:color="auto" w:frame="1"/>
          <w:lang w:eastAsia="en-GB"/>
        </w:rPr>
        <w:t xml:space="preserve">If the people Cultural Spring wants to target use Facebook, and Twitter then consideration could be given to  </w:t>
      </w:r>
      <w:r w:rsidRPr="00F759B7">
        <w:rPr>
          <w:rFonts w:ascii="Tahoma" w:eastAsia="Times New Roman" w:hAnsi="Tahoma" w:cs="Tahoma"/>
          <w:color w:val="000000" w:themeColor="text1"/>
          <w:sz w:val="22"/>
          <w:szCs w:val="22"/>
          <w:lang w:eastAsia="en-GB"/>
        </w:rPr>
        <w:t xml:space="preserve">advertising with these. </w:t>
      </w:r>
    </w:p>
    <w:p w14:paraId="7BCE4ACF" w14:textId="77777777" w:rsidR="00F759B7" w:rsidRDefault="00F759B7" w:rsidP="00F759B7">
      <w:pPr>
        <w:shd w:val="clear" w:color="auto" w:fill="FFFFFF"/>
        <w:spacing w:line="276" w:lineRule="auto"/>
        <w:ind w:left="360"/>
        <w:jc w:val="both"/>
        <w:rPr>
          <w:rFonts w:ascii="Tahoma" w:hAnsi="Tahoma" w:cs="Tahoma"/>
          <w:color w:val="000000" w:themeColor="text1"/>
          <w:sz w:val="22"/>
          <w:szCs w:val="22"/>
          <w:bdr w:val="none" w:sz="0" w:space="0" w:color="auto" w:frame="1"/>
          <w:lang w:eastAsia="en-GB"/>
        </w:rPr>
      </w:pPr>
    </w:p>
    <w:p w14:paraId="4E8CC07E" w14:textId="2A28D709" w:rsidR="00E151C0" w:rsidRPr="00F759B7" w:rsidRDefault="00E151C0" w:rsidP="009F0589">
      <w:pPr>
        <w:pStyle w:val="ListParagraph"/>
        <w:numPr>
          <w:ilvl w:val="0"/>
          <w:numId w:val="26"/>
        </w:numPr>
        <w:shd w:val="clear" w:color="auto" w:fill="FFFFFF"/>
        <w:spacing w:line="276" w:lineRule="auto"/>
        <w:jc w:val="both"/>
        <w:rPr>
          <w:rFonts w:ascii="Tahoma" w:eastAsia="Times New Roman" w:hAnsi="Tahoma" w:cs="Tahoma"/>
          <w:color w:val="000000" w:themeColor="text1"/>
          <w:sz w:val="22"/>
          <w:szCs w:val="22"/>
          <w:bdr w:val="none" w:sz="0" w:space="0" w:color="auto" w:frame="1"/>
          <w:lang w:eastAsia="en-GB"/>
        </w:rPr>
      </w:pPr>
      <w:r w:rsidRPr="00F759B7">
        <w:rPr>
          <w:rFonts w:ascii="Tahoma" w:eastAsia="Times New Roman" w:hAnsi="Tahoma" w:cs="Tahoma"/>
          <w:color w:val="000000" w:themeColor="text1"/>
          <w:sz w:val="22"/>
          <w:szCs w:val="22"/>
          <w:bdr w:val="none" w:sz="0" w:space="0" w:color="auto" w:frame="1"/>
          <w:lang w:eastAsia="en-GB"/>
        </w:rPr>
        <w:t>Setting targets for certain groups of people to engage in CPP Phase 3, which would then guide/frame engagement and promotional activities.</w:t>
      </w:r>
    </w:p>
    <w:p w14:paraId="08C191CC" w14:textId="77777777" w:rsidR="00E151C0" w:rsidRPr="00BF247F" w:rsidRDefault="00E151C0" w:rsidP="00AC5DDA">
      <w:pPr>
        <w:pStyle w:val="ListParagraph"/>
        <w:spacing w:after="160" w:line="276" w:lineRule="auto"/>
        <w:jc w:val="both"/>
        <w:rPr>
          <w:rFonts w:ascii="Tahoma" w:hAnsi="Tahoma" w:cs="Tahoma"/>
          <w:color w:val="000000" w:themeColor="text1"/>
          <w:sz w:val="22"/>
          <w:szCs w:val="22"/>
        </w:rPr>
      </w:pPr>
    </w:p>
    <w:p w14:paraId="0502E16E" w14:textId="77777777" w:rsidR="00E151C0" w:rsidRPr="00EA3622" w:rsidRDefault="00E151C0" w:rsidP="00AC5DDA">
      <w:pPr>
        <w:spacing w:after="160" w:line="276" w:lineRule="auto"/>
        <w:jc w:val="both"/>
        <w:rPr>
          <w:rStyle w:val="xs1"/>
          <w:rFonts w:ascii="Tahoma" w:hAnsi="Tahoma" w:cs="Tahoma"/>
          <w:color w:val="000000" w:themeColor="text1"/>
          <w:sz w:val="22"/>
          <w:szCs w:val="22"/>
        </w:rPr>
      </w:pPr>
    </w:p>
    <w:p w14:paraId="5A8EF3C7" w14:textId="77777777" w:rsidR="00E151C0" w:rsidRPr="00EA3622" w:rsidRDefault="00E151C0" w:rsidP="00E151C0">
      <w:pPr>
        <w:spacing w:line="276" w:lineRule="auto"/>
        <w:jc w:val="both"/>
        <w:rPr>
          <w:rFonts w:ascii="Tahoma" w:hAnsi="Tahoma" w:cs="Tahoma"/>
          <w:b/>
          <w:bCs/>
          <w:color w:val="D40A4D"/>
          <w:sz w:val="22"/>
          <w:szCs w:val="22"/>
        </w:rPr>
      </w:pPr>
    </w:p>
    <w:p w14:paraId="392B09B0" w14:textId="77777777" w:rsidR="00E151C0" w:rsidRPr="007F4CD3" w:rsidRDefault="00E151C0" w:rsidP="00E151C0">
      <w:pPr>
        <w:spacing w:line="276" w:lineRule="auto"/>
        <w:jc w:val="both"/>
        <w:rPr>
          <w:rFonts w:ascii="Tahoma" w:hAnsi="Tahoma" w:cs="Tahoma"/>
          <w:color w:val="000000" w:themeColor="text1"/>
          <w:sz w:val="22"/>
          <w:szCs w:val="22"/>
        </w:rPr>
      </w:pPr>
    </w:p>
    <w:p w14:paraId="431F6A19" w14:textId="77777777" w:rsidR="00E151C0" w:rsidRDefault="00E151C0" w:rsidP="00E151C0">
      <w:pPr>
        <w:spacing w:after="120" w:line="276" w:lineRule="auto"/>
        <w:jc w:val="both"/>
        <w:rPr>
          <w:rFonts w:ascii="Tahoma" w:hAnsi="Tahoma" w:cs="Tahoma"/>
          <w:color w:val="000000" w:themeColor="text1"/>
          <w:sz w:val="22"/>
          <w:szCs w:val="22"/>
        </w:rPr>
      </w:pPr>
    </w:p>
    <w:p w14:paraId="27360DA9" w14:textId="77777777" w:rsidR="00E151C0" w:rsidRDefault="00E151C0" w:rsidP="00E151C0">
      <w:pPr>
        <w:spacing w:after="120" w:line="276" w:lineRule="auto"/>
        <w:jc w:val="both"/>
        <w:rPr>
          <w:rFonts w:ascii="Tahoma" w:hAnsi="Tahoma" w:cs="Tahoma"/>
          <w:color w:val="000000" w:themeColor="text1"/>
          <w:sz w:val="22"/>
          <w:szCs w:val="22"/>
        </w:rPr>
      </w:pPr>
    </w:p>
    <w:p w14:paraId="5FB6D84C" w14:textId="77777777" w:rsidR="00E151C0" w:rsidRDefault="00E151C0" w:rsidP="00E151C0">
      <w:pPr>
        <w:spacing w:line="276" w:lineRule="auto"/>
      </w:pPr>
    </w:p>
    <w:p w14:paraId="6D6A9428" w14:textId="77777777" w:rsidR="00E151C0" w:rsidRDefault="00E151C0" w:rsidP="00624E05">
      <w:pPr>
        <w:shd w:val="clear" w:color="auto" w:fill="FFFFFF" w:themeFill="background1"/>
        <w:spacing w:before="240" w:after="30" w:line="276" w:lineRule="auto"/>
        <w:jc w:val="both"/>
        <w:rPr>
          <w:rFonts w:ascii="Tahoma" w:hAnsi="Tahoma" w:cs="Tahoma"/>
          <w:color w:val="333333"/>
          <w:sz w:val="22"/>
          <w:szCs w:val="22"/>
        </w:rPr>
      </w:pPr>
    </w:p>
    <w:p w14:paraId="719D9C95" w14:textId="77777777" w:rsidR="00624E05" w:rsidRDefault="00624E05" w:rsidP="00624E05">
      <w:pPr>
        <w:shd w:val="clear" w:color="auto" w:fill="FFFFFF" w:themeFill="background1"/>
        <w:spacing w:before="240" w:after="30" w:line="276" w:lineRule="auto"/>
        <w:jc w:val="both"/>
        <w:rPr>
          <w:rFonts w:ascii="Tahoma" w:hAnsi="Tahoma" w:cs="Tahoma"/>
          <w:color w:val="333333"/>
          <w:sz w:val="22"/>
          <w:szCs w:val="22"/>
        </w:rPr>
      </w:pPr>
    </w:p>
    <w:p w14:paraId="52BA55F8" w14:textId="5180FABC" w:rsidR="00C565BF" w:rsidRPr="00781841" w:rsidRDefault="00C565BF" w:rsidP="00323CFB">
      <w:pPr>
        <w:shd w:val="clear" w:color="auto" w:fill="FFFFFF" w:themeFill="background1"/>
        <w:spacing w:before="120" w:line="276" w:lineRule="auto"/>
        <w:jc w:val="both"/>
        <w:rPr>
          <w:rFonts w:ascii="Tahoma" w:hAnsi="Tahoma" w:cstheme="minorHAnsi"/>
          <w:bCs/>
          <w:color w:val="FF0000"/>
          <w:sz w:val="22"/>
          <w:szCs w:val="22"/>
        </w:rPr>
      </w:pPr>
    </w:p>
    <w:sectPr w:rsidR="00C565BF" w:rsidRPr="00781841" w:rsidSect="00C12225">
      <w:pgSz w:w="11901" w:h="16817"/>
      <w:pgMar w:top="1440" w:right="1440" w:bottom="1440" w:left="1440"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E6578" w14:textId="77777777" w:rsidR="008C20A5" w:rsidRDefault="008C20A5" w:rsidP="00C12225">
      <w:r>
        <w:separator/>
      </w:r>
    </w:p>
  </w:endnote>
  <w:endnote w:type="continuationSeparator" w:id="0">
    <w:p w14:paraId="6CAF2A37" w14:textId="77777777" w:rsidR="008C20A5" w:rsidRDefault="008C20A5" w:rsidP="00C1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adeem">
    <w:charset w:val="B2"/>
    <w:family w:val="auto"/>
    <w:pitch w:val="variable"/>
    <w:sig w:usb0="80002003" w:usb1="80000000" w:usb2="00000008" w:usb3="00000000" w:csb0="0000004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4696849"/>
      <w:docPartObj>
        <w:docPartGallery w:val="Page Numbers (Bottom of Page)"/>
        <w:docPartUnique/>
      </w:docPartObj>
    </w:sdtPr>
    <w:sdtEndPr>
      <w:rPr>
        <w:rStyle w:val="PageNumber"/>
      </w:rPr>
    </w:sdtEndPr>
    <w:sdtContent>
      <w:p w14:paraId="2DE695DB" w14:textId="2F166549" w:rsidR="00E66D47" w:rsidRDefault="00E66D47" w:rsidP="003E6D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EB3895" w14:textId="77777777" w:rsidR="00E66D47" w:rsidRDefault="00E66D47" w:rsidP="00C122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8899448"/>
      <w:docPartObj>
        <w:docPartGallery w:val="Page Numbers (Bottom of Page)"/>
        <w:docPartUnique/>
      </w:docPartObj>
    </w:sdtPr>
    <w:sdtEndPr>
      <w:rPr>
        <w:rStyle w:val="PageNumber"/>
      </w:rPr>
    </w:sdtEndPr>
    <w:sdtContent>
      <w:p w14:paraId="2061F3D4" w14:textId="4574E091" w:rsidR="00E66D47" w:rsidRDefault="00E66D47" w:rsidP="003E6D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541C0">
          <w:rPr>
            <w:rStyle w:val="PageNumber"/>
            <w:noProof/>
          </w:rPr>
          <w:t>51</w:t>
        </w:r>
        <w:r>
          <w:rPr>
            <w:rStyle w:val="PageNumber"/>
          </w:rPr>
          <w:fldChar w:fldCharType="end"/>
        </w:r>
      </w:p>
    </w:sdtContent>
  </w:sdt>
  <w:p w14:paraId="56EEC0A9" w14:textId="77777777" w:rsidR="00E66D47" w:rsidRDefault="00E66D47" w:rsidP="00C122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DFDDB" w14:textId="77777777" w:rsidR="008C20A5" w:rsidRDefault="008C20A5" w:rsidP="00C12225">
      <w:r>
        <w:separator/>
      </w:r>
    </w:p>
  </w:footnote>
  <w:footnote w:type="continuationSeparator" w:id="0">
    <w:p w14:paraId="66294BCA" w14:textId="77777777" w:rsidR="008C20A5" w:rsidRDefault="008C20A5" w:rsidP="00C122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1BE1"/>
    <w:multiLevelType w:val="hybridMultilevel"/>
    <w:tmpl w:val="7D84A10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3817BD"/>
    <w:multiLevelType w:val="multilevel"/>
    <w:tmpl w:val="D09C82C0"/>
    <w:lvl w:ilvl="0">
      <w:start w:val="1"/>
      <w:numFmt w:val="bullet"/>
      <w:lvlText w:val=""/>
      <w:lvlJc w:val="left"/>
      <w:pPr>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9D67D4"/>
    <w:multiLevelType w:val="multilevel"/>
    <w:tmpl w:val="0752315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70676"/>
    <w:multiLevelType w:val="hybridMultilevel"/>
    <w:tmpl w:val="1C1CB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81C4F"/>
    <w:multiLevelType w:val="hybridMultilevel"/>
    <w:tmpl w:val="68A885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2B303A5"/>
    <w:multiLevelType w:val="hybridMultilevel"/>
    <w:tmpl w:val="E87675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79435CD"/>
    <w:multiLevelType w:val="hybridMultilevel"/>
    <w:tmpl w:val="615472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285BA5"/>
    <w:multiLevelType w:val="multilevel"/>
    <w:tmpl w:val="E8521826"/>
    <w:lvl w:ilvl="0">
      <w:start w:val="1"/>
      <w:numFmt w:val="decimal"/>
      <w:lvlText w:val="%1."/>
      <w:lvlJc w:val="left"/>
      <w:pPr>
        <w:ind w:left="720" w:hanging="360"/>
      </w:pPr>
      <w:rPr>
        <w:rFonts w:hint="default"/>
      </w:r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F433C8"/>
    <w:multiLevelType w:val="hybridMultilevel"/>
    <w:tmpl w:val="8E585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7709A"/>
    <w:multiLevelType w:val="hybridMultilevel"/>
    <w:tmpl w:val="3D3463B2"/>
    <w:lvl w:ilvl="0" w:tplc="CD3058F6">
      <w:start w:val="178"/>
      <w:numFmt w:val="bullet"/>
      <w:lvlText w:val="-"/>
      <w:lvlJc w:val="left"/>
      <w:pPr>
        <w:ind w:left="2520" w:hanging="360"/>
      </w:pPr>
      <w:rPr>
        <w:rFonts w:ascii="Tahoma" w:eastAsiaTheme="minorEastAsia" w:hAnsi="Tahoma" w:cs="Tahoma"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cs="Wingdings" w:hint="default"/>
      </w:rPr>
    </w:lvl>
    <w:lvl w:ilvl="3" w:tplc="08090001" w:tentative="1">
      <w:start w:val="1"/>
      <w:numFmt w:val="bullet"/>
      <w:lvlText w:val=""/>
      <w:lvlJc w:val="left"/>
      <w:pPr>
        <w:ind w:left="4680" w:hanging="360"/>
      </w:pPr>
      <w:rPr>
        <w:rFonts w:ascii="Symbol" w:hAnsi="Symbol" w:cs="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cs="Wingdings" w:hint="default"/>
      </w:rPr>
    </w:lvl>
    <w:lvl w:ilvl="6" w:tplc="08090001" w:tentative="1">
      <w:start w:val="1"/>
      <w:numFmt w:val="bullet"/>
      <w:lvlText w:val=""/>
      <w:lvlJc w:val="left"/>
      <w:pPr>
        <w:ind w:left="6840" w:hanging="360"/>
      </w:pPr>
      <w:rPr>
        <w:rFonts w:ascii="Symbol" w:hAnsi="Symbol" w:cs="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cs="Wingdings" w:hint="default"/>
      </w:rPr>
    </w:lvl>
  </w:abstractNum>
  <w:abstractNum w:abstractNumId="10" w15:restartNumberingAfterBreak="0">
    <w:nsid w:val="23E24CF9"/>
    <w:multiLevelType w:val="hybridMultilevel"/>
    <w:tmpl w:val="4B3A42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5D62B30"/>
    <w:multiLevelType w:val="hybridMultilevel"/>
    <w:tmpl w:val="150CB8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69C72B9"/>
    <w:multiLevelType w:val="hybridMultilevel"/>
    <w:tmpl w:val="DE089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662F7"/>
    <w:multiLevelType w:val="hybridMultilevel"/>
    <w:tmpl w:val="676861E2"/>
    <w:lvl w:ilvl="0" w:tplc="08090001">
      <w:start w:val="1"/>
      <w:numFmt w:val="bullet"/>
      <w:lvlText w:val=""/>
      <w:lvlJc w:val="left"/>
      <w:pPr>
        <w:ind w:left="720" w:hanging="360"/>
      </w:pPr>
      <w:rPr>
        <w:rFonts w:ascii="Symbol" w:hAnsi="Symbol" w:hint="default"/>
      </w:rPr>
    </w:lvl>
    <w:lvl w:ilvl="1" w:tplc="868AD806">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AE205C"/>
    <w:multiLevelType w:val="multilevel"/>
    <w:tmpl w:val="EB70E7D6"/>
    <w:lvl w:ilvl="0">
      <w:start w:val="1"/>
      <w:numFmt w:val="decimal"/>
      <w:lvlText w:val="%1."/>
      <w:lvlJc w:val="left"/>
      <w:pPr>
        <w:ind w:left="720" w:hanging="360"/>
      </w:pPr>
      <w:rPr>
        <w:rFonts w:hint="default"/>
      </w:rPr>
    </w:lvl>
    <w:lvl w:ilvl="1">
      <w:start w:val="2"/>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start w:val="2"/>
      <w:numFmt w:val="decimal"/>
      <w:lvlText w:val="%4"/>
      <w:lvlJc w:val="left"/>
      <w:pPr>
        <w:ind w:left="2880" w:hanging="360"/>
      </w:pPr>
      <w:rPr>
        <w:rFonts w:hint="default"/>
      </w:rPr>
    </w:lvl>
    <w:lvl w:ilvl="4">
      <w:start w:val="2"/>
      <w:numFmt w:val="decimal"/>
      <w:lvlText w:val="%5"/>
      <w:lvlJc w:val="left"/>
      <w:pPr>
        <w:ind w:left="3600" w:hanging="360"/>
      </w:pPr>
      <w:rPr>
        <w:rFonts w:hint="default"/>
      </w:rPr>
    </w:lvl>
    <w:lvl w:ilvl="5">
      <w:start w:val="2"/>
      <w:numFmt w:val="decimal"/>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CD31EB"/>
    <w:multiLevelType w:val="hybridMultilevel"/>
    <w:tmpl w:val="5ED2380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0DF79CC"/>
    <w:multiLevelType w:val="hybridMultilevel"/>
    <w:tmpl w:val="B51A58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1470899"/>
    <w:multiLevelType w:val="hybridMultilevel"/>
    <w:tmpl w:val="61B8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053E61"/>
    <w:multiLevelType w:val="hybridMultilevel"/>
    <w:tmpl w:val="BC8E2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697B77"/>
    <w:multiLevelType w:val="hybridMultilevel"/>
    <w:tmpl w:val="A96C3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4F5B7E"/>
    <w:multiLevelType w:val="hybridMultilevel"/>
    <w:tmpl w:val="8A22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91277D"/>
    <w:multiLevelType w:val="hybridMultilevel"/>
    <w:tmpl w:val="2F4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A92EE2"/>
    <w:multiLevelType w:val="hybridMultilevel"/>
    <w:tmpl w:val="69C2C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153A2F"/>
    <w:multiLevelType w:val="hybridMultilevel"/>
    <w:tmpl w:val="AE48A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622A57"/>
    <w:multiLevelType w:val="hybridMultilevel"/>
    <w:tmpl w:val="091484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4ED6CC5"/>
    <w:multiLevelType w:val="hybridMultilevel"/>
    <w:tmpl w:val="4356B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031CA7"/>
    <w:multiLevelType w:val="hybridMultilevel"/>
    <w:tmpl w:val="CEECD91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6B718AA"/>
    <w:multiLevelType w:val="hybridMultilevel"/>
    <w:tmpl w:val="E20ED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C003A"/>
    <w:multiLevelType w:val="hybridMultilevel"/>
    <w:tmpl w:val="A9AA915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9FF0F99"/>
    <w:multiLevelType w:val="hybridMultilevel"/>
    <w:tmpl w:val="5D748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2A6E66"/>
    <w:multiLevelType w:val="hybridMultilevel"/>
    <w:tmpl w:val="1E261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7"/>
  </w:num>
  <w:num w:numId="4">
    <w:abstractNumId w:val="5"/>
  </w:num>
  <w:num w:numId="5">
    <w:abstractNumId w:val="0"/>
  </w:num>
  <w:num w:numId="6">
    <w:abstractNumId w:val="26"/>
  </w:num>
  <w:num w:numId="7">
    <w:abstractNumId w:val="25"/>
  </w:num>
  <w:num w:numId="8">
    <w:abstractNumId w:val="21"/>
  </w:num>
  <w:num w:numId="9">
    <w:abstractNumId w:val="29"/>
  </w:num>
  <w:num w:numId="10">
    <w:abstractNumId w:val="27"/>
  </w:num>
  <w:num w:numId="11">
    <w:abstractNumId w:val="4"/>
  </w:num>
  <w:num w:numId="12">
    <w:abstractNumId w:val="22"/>
  </w:num>
  <w:num w:numId="13">
    <w:abstractNumId w:val="30"/>
  </w:num>
  <w:num w:numId="14">
    <w:abstractNumId w:val="24"/>
  </w:num>
  <w:num w:numId="15">
    <w:abstractNumId w:val="11"/>
  </w:num>
  <w:num w:numId="16">
    <w:abstractNumId w:val="15"/>
  </w:num>
  <w:num w:numId="17">
    <w:abstractNumId w:val="10"/>
  </w:num>
  <w:num w:numId="18">
    <w:abstractNumId w:val="28"/>
  </w:num>
  <w:num w:numId="19">
    <w:abstractNumId w:val="16"/>
  </w:num>
  <w:num w:numId="20">
    <w:abstractNumId w:val="3"/>
  </w:num>
  <w:num w:numId="21">
    <w:abstractNumId w:val="9"/>
  </w:num>
  <w:num w:numId="22">
    <w:abstractNumId w:val="1"/>
  </w:num>
  <w:num w:numId="23">
    <w:abstractNumId w:val="12"/>
  </w:num>
  <w:num w:numId="24">
    <w:abstractNumId w:val="17"/>
  </w:num>
  <w:num w:numId="25">
    <w:abstractNumId w:val="18"/>
  </w:num>
  <w:num w:numId="26">
    <w:abstractNumId w:val="6"/>
  </w:num>
  <w:num w:numId="27">
    <w:abstractNumId w:val="20"/>
  </w:num>
  <w:num w:numId="28">
    <w:abstractNumId w:val="23"/>
  </w:num>
  <w:num w:numId="29">
    <w:abstractNumId w:val="19"/>
  </w:num>
  <w:num w:numId="30">
    <w:abstractNumId w:val="8"/>
  </w:num>
  <w:num w:numId="31">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011"/>
    <w:rsid w:val="000010E6"/>
    <w:rsid w:val="000049F9"/>
    <w:rsid w:val="00005EA0"/>
    <w:rsid w:val="00006CEB"/>
    <w:rsid w:val="00010824"/>
    <w:rsid w:val="00015438"/>
    <w:rsid w:val="00037593"/>
    <w:rsid w:val="00051783"/>
    <w:rsid w:val="00052FE0"/>
    <w:rsid w:val="000541C0"/>
    <w:rsid w:val="00054D4A"/>
    <w:rsid w:val="000602CC"/>
    <w:rsid w:val="00066DA9"/>
    <w:rsid w:val="000727C3"/>
    <w:rsid w:val="00074FF2"/>
    <w:rsid w:val="00080079"/>
    <w:rsid w:val="00082278"/>
    <w:rsid w:val="00085D0B"/>
    <w:rsid w:val="00090A93"/>
    <w:rsid w:val="00093CDA"/>
    <w:rsid w:val="000940EE"/>
    <w:rsid w:val="000A3774"/>
    <w:rsid w:val="000B1FB2"/>
    <w:rsid w:val="000C1416"/>
    <w:rsid w:val="000D4502"/>
    <w:rsid w:val="000D4E97"/>
    <w:rsid w:val="000E0E49"/>
    <w:rsid w:val="000E4CF1"/>
    <w:rsid w:val="000F0D80"/>
    <w:rsid w:val="00100026"/>
    <w:rsid w:val="00100455"/>
    <w:rsid w:val="0010197C"/>
    <w:rsid w:val="00101A19"/>
    <w:rsid w:val="001171E0"/>
    <w:rsid w:val="00124793"/>
    <w:rsid w:val="00125E4B"/>
    <w:rsid w:val="00130BF1"/>
    <w:rsid w:val="0013398C"/>
    <w:rsid w:val="00136B85"/>
    <w:rsid w:val="00151865"/>
    <w:rsid w:val="00152A2D"/>
    <w:rsid w:val="00156187"/>
    <w:rsid w:val="001601F3"/>
    <w:rsid w:val="001675E5"/>
    <w:rsid w:val="00172430"/>
    <w:rsid w:val="0018468C"/>
    <w:rsid w:val="001854F0"/>
    <w:rsid w:val="00187257"/>
    <w:rsid w:val="001908A1"/>
    <w:rsid w:val="001B3329"/>
    <w:rsid w:val="001B4096"/>
    <w:rsid w:val="001B4D45"/>
    <w:rsid w:val="001B6571"/>
    <w:rsid w:val="001C2DFD"/>
    <w:rsid w:val="001C4689"/>
    <w:rsid w:val="001C69DC"/>
    <w:rsid w:val="001E74D1"/>
    <w:rsid w:val="001F2D8C"/>
    <w:rsid w:val="00202480"/>
    <w:rsid w:val="00203326"/>
    <w:rsid w:val="00205162"/>
    <w:rsid w:val="00205F3B"/>
    <w:rsid w:val="00213560"/>
    <w:rsid w:val="002157C0"/>
    <w:rsid w:val="00217069"/>
    <w:rsid w:val="00224F82"/>
    <w:rsid w:val="0025039A"/>
    <w:rsid w:val="00253B16"/>
    <w:rsid w:val="002631EC"/>
    <w:rsid w:val="00273B28"/>
    <w:rsid w:val="00282720"/>
    <w:rsid w:val="00285E8D"/>
    <w:rsid w:val="00286551"/>
    <w:rsid w:val="00286E90"/>
    <w:rsid w:val="0029105B"/>
    <w:rsid w:val="00294048"/>
    <w:rsid w:val="002A2B11"/>
    <w:rsid w:val="002A7038"/>
    <w:rsid w:val="002C1BAB"/>
    <w:rsid w:val="002C31DD"/>
    <w:rsid w:val="002C4839"/>
    <w:rsid w:val="002C6489"/>
    <w:rsid w:val="002C6490"/>
    <w:rsid w:val="002D3579"/>
    <w:rsid w:val="002D4173"/>
    <w:rsid w:val="002E0F26"/>
    <w:rsid w:val="002E7111"/>
    <w:rsid w:val="00304544"/>
    <w:rsid w:val="003053F8"/>
    <w:rsid w:val="00306CBB"/>
    <w:rsid w:val="00314091"/>
    <w:rsid w:val="003162F1"/>
    <w:rsid w:val="00323CFB"/>
    <w:rsid w:val="00340523"/>
    <w:rsid w:val="003462C5"/>
    <w:rsid w:val="003479FF"/>
    <w:rsid w:val="00350271"/>
    <w:rsid w:val="0037493A"/>
    <w:rsid w:val="00374DBB"/>
    <w:rsid w:val="00375457"/>
    <w:rsid w:val="003776BC"/>
    <w:rsid w:val="00397068"/>
    <w:rsid w:val="003A5F59"/>
    <w:rsid w:val="003B1060"/>
    <w:rsid w:val="003B1C41"/>
    <w:rsid w:val="003C05F0"/>
    <w:rsid w:val="003C181D"/>
    <w:rsid w:val="003C3D9C"/>
    <w:rsid w:val="003D6C4E"/>
    <w:rsid w:val="003D72E7"/>
    <w:rsid w:val="003E6DEF"/>
    <w:rsid w:val="003F31E7"/>
    <w:rsid w:val="003F5770"/>
    <w:rsid w:val="004151F0"/>
    <w:rsid w:val="00424B3D"/>
    <w:rsid w:val="00427B5D"/>
    <w:rsid w:val="00430559"/>
    <w:rsid w:val="00430FA4"/>
    <w:rsid w:val="0044366F"/>
    <w:rsid w:val="00454A84"/>
    <w:rsid w:val="00456DFE"/>
    <w:rsid w:val="004604C0"/>
    <w:rsid w:val="004638C0"/>
    <w:rsid w:val="0046420B"/>
    <w:rsid w:val="00465050"/>
    <w:rsid w:val="00465806"/>
    <w:rsid w:val="00465C35"/>
    <w:rsid w:val="00467783"/>
    <w:rsid w:val="00472016"/>
    <w:rsid w:val="00485943"/>
    <w:rsid w:val="004933D7"/>
    <w:rsid w:val="00496EF2"/>
    <w:rsid w:val="004A0125"/>
    <w:rsid w:val="004B20ED"/>
    <w:rsid w:val="004B3935"/>
    <w:rsid w:val="004B52AB"/>
    <w:rsid w:val="004B7626"/>
    <w:rsid w:val="004B779E"/>
    <w:rsid w:val="004C0A90"/>
    <w:rsid w:val="004C418E"/>
    <w:rsid w:val="004D2011"/>
    <w:rsid w:val="004D5689"/>
    <w:rsid w:val="004D6D20"/>
    <w:rsid w:val="004F3471"/>
    <w:rsid w:val="00501ED6"/>
    <w:rsid w:val="00502EC0"/>
    <w:rsid w:val="00514373"/>
    <w:rsid w:val="00520767"/>
    <w:rsid w:val="00525CB1"/>
    <w:rsid w:val="005267B0"/>
    <w:rsid w:val="0052707C"/>
    <w:rsid w:val="00527C84"/>
    <w:rsid w:val="005324B2"/>
    <w:rsid w:val="005364C9"/>
    <w:rsid w:val="005420D6"/>
    <w:rsid w:val="0054219D"/>
    <w:rsid w:val="00554D94"/>
    <w:rsid w:val="005576D8"/>
    <w:rsid w:val="005606C2"/>
    <w:rsid w:val="005618D2"/>
    <w:rsid w:val="0056263B"/>
    <w:rsid w:val="0056480E"/>
    <w:rsid w:val="0057187E"/>
    <w:rsid w:val="00574944"/>
    <w:rsid w:val="00582C21"/>
    <w:rsid w:val="00582F5E"/>
    <w:rsid w:val="005875DD"/>
    <w:rsid w:val="005877AF"/>
    <w:rsid w:val="005A0BCC"/>
    <w:rsid w:val="005A0D17"/>
    <w:rsid w:val="005A5C8C"/>
    <w:rsid w:val="005B1F37"/>
    <w:rsid w:val="005C191B"/>
    <w:rsid w:val="005C78D4"/>
    <w:rsid w:val="005D6CBB"/>
    <w:rsid w:val="005D7730"/>
    <w:rsid w:val="005D7D3C"/>
    <w:rsid w:val="005E2C09"/>
    <w:rsid w:val="005E576A"/>
    <w:rsid w:val="005F0598"/>
    <w:rsid w:val="005F222C"/>
    <w:rsid w:val="005F322B"/>
    <w:rsid w:val="00603ECA"/>
    <w:rsid w:val="00614F22"/>
    <w:rsid w:val="00617892"/>
    <w:rsid w:val="00620DB6"/>
    <w:rsid w:val="00621393"/>
    <w:rsid w:val="006239D0"/>
    <w:rsid w:val="00624E05"/>
    <w:rsid w:val="00632C54"/>
    <w:rsid w:val="006404E1"/>
    <w:rsid w:val="00640A03"/>
    <w:rsid w:val="00641EFA"/>
    <w:rsid w:val="00642041"/>
    <w:rsid w:val="006422D6"/>
    <w:rsid w:val="0065099B"/>
    <w:rsid w:val="006625C1"/>
    <w:rsid w:val="006636F3"/>
    <w:rsid w:val="0066473E"/>
    <w:rsid w:val="00671D2B"/>
    <w:rsid w:val="0067504F"/>
    <w:rsid w:val="00681E23"/>
    <w:rsid w:val="00687CF4"/>
    <w:rsid w:val="00690C5D"/>
    <w:rsid w:val="0069526F"/>
    <w:rsid w:val="0069586C"/>
    <w:rsid w:val="00696C02"/>
    <w:rsid w:val="0069754C"/>
    <w:rsid w:val="006A23DE"/>
    <w:rsid w:val="006B5F0B"/>
    <w:rsid w:val="006B60FE"/>
    <w:rsid w:val="006B69D8"/>
    <w:rsid w:val="006B795D"/>
    <w:rsid w:val="006E51F7"/>
    <w:rsid w:val="006F03BB"/>
    <w:rsid w:val="006F284C"/>
    <w:rsid w:val="006F358F"/>
    <w:rsid w:val="006F39F5"/>
    <w:rsid w:val="006F66FD"/>
    <w:rsid w:val="0070112D"/>
    <w:rsid w:val="00703C2D"/>
    <w:rsid w:val="00705D73"/>
    <w:rsid w:val="00714147"/>
    <w:rsid w:val="00721582"/>
    <w:rsid w:val="00725DC7"/>
    <w:rsid w:val="00727FA3"/>
    <w:rsid w:val="00730B52"/>
    <w:rsid w:val="00732FE4"/>
    <w:rsid w:val="00733517"/>
    <w:rsid w:val="00750536"/>
    <w:rsid w:val="00753BBE"/>
    <w:rsid w:val="00753DCC"/>
    <w:rsid w:val="00754CF7"/>
    <w:rsid w:val="00754D7B"/>
    <w:rsid w:val="00766895"/>
    <w:rsid w:val="00766BC3"/>
    <w:rsid w:val="00767796"/>
    <w:rsid w:val="007770BD"/>
    <w:rsid w:val="00781841"/>
    <w:rsid w:val="00781CFD"/>
    <w:rsid w:val="00785015"/>
    <w:rsid w:val="0078635A"/>
    <w:rsid w:val="007917DE"/>
    <w:rsid w:val="007939CA"/>
    <w:rsid w:val="007962D8"/>
    <w:rsid w:val="007A3903"/>
    <w:rsid w:val="007B0746"/>
    <w:rsid w:val="007B1FFE"/>
    <w:rsid w:val="007C0524"/>
    <w:rsid w:val="007D1250"/>
    <w:rsid w:val="007D1695"/>
    <w:rsid w:val="007D1FF1"/>
    <w:rsid w:val="007D76C8"/>
    <w:rsid w:val="007E7025"/>
    <w:rsid w:val="007F4F41"/>
    <w:rsid w:val="007F5B63"/>
    <w:rsid w:val="008014FE"/>
    <w:rsid w:val="00811627"/>
    <w:rsid w:val="008125C8"/>
    <w:rsid w:val="00815A08"/>
    <w:rsid w:val="008247C6"/>
    <w:rsid w:val="00824B47"/>
    <w:rsid w:val="0082517A"/>
    <w:rsid w:val="008257F1"/>
    <w:rsid w:val="00844B35"/>
    <w:rsid w:val="00845952"/>
    <w:rsid w:val="00852BE6"/>
    <w:rsid w:val="0085473D"/>
    <w:rsid w:val="008619E2"/>
    <w:rsid w:val="00866EC4"/>
    <w:rsid w:val="0087529F"/>
    <w:rsid w:val="00875E6F"/>
    <w:rsid w:val="00883F8E"/>
    <w:rsid w:val="008A3AC6"/>
    <w:rsid w:val="008B4895"/>
    <w:rsid w:val="008C20A5"/>
    <w:rsid w:val="008D20C2"/>
    <w:rsid w:val="008D5CFF"/>
    <w:rsid w:val="008D75BC"/>
    <w:rsid w:val="008E351A"/>
    <w:rsid w:val="008E4385"/>
    <w:rsid w:val="008F56F3"/>
    <w:rsid w:val="00900AB6"/>
    <w:rsid w:val="009021FF"/>
    <w:rsid w:val="00912307"/>
    <w:rsid w:val="00914CB4"/>
    <w:rsid w:val="009153A4"/>
    <w:rsid w:val="0092401F"/>
    <w:rsid w:val="0093228A"/>
    <w:rsid w:val="009601F3"/>
    <w:rsid w:val="00963709"/>
    <w:rsid w:val="0096772B"/>
    <w:rsid w:val="00970892"/>
    <w:rsid w:val="00972CE7"/>
    <w:rsid w:val="00972FF9"/>
    <w:rsid w:val="00973038"/>
    <w:rsid w:val="009733BF"/>
    <w:rsid w:val="00973C5E"/>
    <w:rsid w:val="00974D45"/>
    <w:rsid w:val="0097667A"/>
    <w:rsid w:val="00976BCC"/>
    <w:rsid w:val="00976D5B"/>
    <w:rsid w:val="00980B0A"/>
    <w:rsid w:val="00982B5F"/>
    <w:rsid w:val="009953D0"/>
    <w:rsid w:val="00997F8D"/>
    <w:rsid w:val="009A5C91"/>
    <w:rsid w:val="009C1144"/>
    <w:rsid w:val="009C350F"/>
    <w:rsid w:val="009C55D7"/>
    <w:rsid w:val="009C5DC3"/>
    <w:rsid w:val="009C5ECC"/>
    <w:rsid w:val="009C6266"/>
    <w:rsid w:val="009D6337"/>
    <w:rsid w:val="009D7714"/>
    <w:rsid w:val="009E59B4"/>
    <w:rsid w:val="009E7567"/>
    <w:rsid w:val="009E7AED"/>
    <w:rsid w:val="009F0341"/>
    <w:rsid w:val="009F0589"/>
    <w:rsid w:val="009F1ECB"/>
    <w:rsid w:val="009F433C"/>
    <w:rsid w:val="00A0335F"/>
    <w:rsid w:val="00A04CB2"/>
    <w:rsid w:val="00A1088C"/>
    <w:rsid w:val="00A10C97"/>
    <w:rsid w:val="00A14CF0"/>
    <w:rsid w:val="00A2519F"/>
    <w:rsid w:val="00A276FA"/>
    <w:rsid w:val="00A34C68"/>
    <w:rsid w:val="00A363DF"/>
    <w:rsid w:val="00A43D26"/>
    <w:rsid w:val="00A43F1D"/>
    <w:rsid w:val="00A55324"/>
    <w:rsid w:val="00A5590E"/>
    <w:rsid w:val="00A62DE9"/>
    <w:rsid w:val="00A67C2E"/>
    <w:rsid w:val="00A703CA"/>
    <w:rsid w:val="00A754F6"/>
    <w:rsid w:val="00A94D66"/>
    <w:rsid w:val="00A95409"/>
    <w:rsid w:val="00AA3DF1"/>
    <w:rsid w:val="00AA536C"/>
    <w:rsid w:val="00AA7CAF"/>
    <w:rsid w:val="00AB4D93"/>
    <w:rsid w:val="00AB67B3"/>
    <w:rsid w:val="00AC14D3"/>
    <w:rsid w:val="00AC2965"/>
    <w:rsid w:val="00AC5DDA"/>
    <w:rsid w:val="00AD3222"/>
    <w:rsid w:val="00AD71D9"/>
    <w:rsid w:val="00AE2253"/>
    <w:rsid w:val="00AF1918"/>
    <w:rsid w:val="00AF6B59"/>
    <w:rsid w:val="00AF730B"/>
    <w:rsid w:val="00B1593A"/>
    <w:rsid w:val="00B16AF7"/>
    <w:rsid w:val="00B17B71"/>
    <w:rsid w:val="00B243BA"/>
    <w:rsid w:val="00B2474C"/>
    <w:rsid w:val="00B265B6"/>
    <w:rsid w:val="00B26DC0"/>
    <w:rsid w:val="00B27F28"/>
    <w:rsid w:val="00B32DFA"/>
    <w:rsid w:val="00B34BF4"/>
    <w:rsid w:val="00B41DC1"/>
    <w:rsid w:val="00B42636"/>
    <w:rsid w:val="00B435A3"/>
    <w:rsid w:val="00B43EFD"/>
    <w:rsid w:val="00B47B41"/>
    <w:rsid w:val="00B533AF"/>
    <w:rsid w:val="00B5344E"/>
    <w:rsid w:val="00B6095E"/>
    <w:rsid w:val="00B64227"/>
    <w:rsid w:val="00B67CAA"/>
    <w:rsid w:val="00B705D2"/>
    <w:rsid w:val="00B7398F"/>
    <w:rsid w:val="00B75C0D"/>
    <w:rsid w:val="00B86C25"/>
    <w:rsid w:val="00B92C7C"/>
    <w:rsid w:val="00B9390A"/>
    <w:rsid w:val="00B94EC9"/>
    <w:rsid w:val="00BA0D31"/>
    <w:rsid w:val="00BB0A26"/>
    <w:rsid w:val="00BB4722"/>
    <w:rsid w:val="00BC023A"/>
    <w:rsid w:val="00BC3B2D"/>
    <w:rsid w:val="00BC654B"/>
    <w:rsid w:val="00BC6867"/>
    <w:rsid w:val="00BE31C1"/>
    <w:rsid w:val="00BE35D9"/>
    <w:rsid w:val="00BE6C31"/>
    <w:rsid w:val="00BF080C"/>
    <w:rsid w:val="00BF088E"/>
    <w:rsid w:val="00BF28E3"/>
    <w:rsid w:val="00BF30E7"/>
    <w:rsid w:val="00C05D9C"/>
    <w:rsid w:val="00C074CA"/>
    <w:rsid w:val="00C12225"/>
    <w:rsid w:val="00C15168"/>
    <w:rsid w:val="00C2378E"/>
    <w:rsid w:val="00C31324"/>
    <w:rsid w:val="00C44DCD"/>
    <w:rsid w:val="00C457F7"/>
    <w:rsid w:val="00C565BF"/>
    <w:rsid w:val="00C60340"/>
    <w:rsid w:val="00C667F7"/>
    <w:rsid w:val="00C70E81"/>
    <w:rsid w:val="00C71B6F"/>
    <w:rsid w:val="00C75357"/>
    <w:rsid w:val="00C76CAB"/>
    <w:rsid w:val="00C77B46"/>
    <w:rsid w:val="00C85802"/>
    <w:rsid w:val="00C86230"/>
    <w:rsid w:val="00C87AE2"/>
    <w:rsid w:val="00C90ECD"/>
    <w:rsid w:val="00C92503"/>
    <w:rsid w:val="00CA018E"/>
    <w:rsid w:val="00CB5CB3"/>
    <w:rsid w:val="00CB63FE"/>
    <w:rsid w:val="00CD0999"/>
    <w:rsid w:val="00CE0322"/>
    <w:rsid w:val="00CE4F16"/>
    <w:rsid w:val="00CE5AED"/>
    <w:rsid w:val="00CF27B0"/>
    <w:rsid w:val="00CF4199"/>
    <w:rsid w:val="00CF4E7E"/>
    <w:rsid w:val="00CF67B5"/>
    <w:rsid w:val="00D01CE9"/>
    <w:rsid w:val="00D1047F"/>
    <w:rsid w:val="00D12920"/>
    <w:rsid w:val="00D13AE5"/>
    <w:rsid w:val="00D168D1"/>
    <w:rsid w:val="00D17687"/>
    <w:rsid w:val="00D25D01"/>
    <w:rsid w:val="00D27EAB"/>
    <w:rsid w:val="00D31DCF"/>
    <w:rsid w:val="00D3783C"/>
    <w:rsid w:val="00D46F95"/>
    <w:rsid w:val="00D52F25"/>
    <w:rsid w:val="00D55027"/>
    <w:rsid w:val="00D765F1"/>
    <w:rsid w:val="00D83C9D"/>
    <w:rsid w:val="00D87732"/>
    <w:rsid w:val="00D9095B"/>
    <w:rsid w:val="00D912F3"/>
    <w:rsid w:val="00D91FE1"/>
    <w:rsid w:val="00D96F07"/>
    <w:rsid w:val="00DA0D86"/>
    <w:rsid w:val="00DA1C66"/>
    <w:rsid w:val="00DB15AD"/>
    <w:rsid w:val="00DB17CA"/>
    <w:rsid w:val="00DC1A61"/>
    <w:rsid w:val="00DC66C2"/>
    <w:rsid w:val="00DF1A84"/>
    <w:rsid w:val="00DF703C"/>
    <w:rsid w:val="00E034CF"/>
    <w:rsid w:val="00E03C00"/>
    <w:rsid w:val="00E04667"/>
    <w:rsid w:val="00E1125D"/>
    <w:rsid w:val="00E11C00"/>
    <w:rsid w:val="00E151C0"/>
    <w:rsid w:val="00E173D9"/>
    <w:rsid w:val="00E25081"/>
    <w:rsid w:val="00E26DE9"/>
    <w:rsid w:val="00E32185"/>
    <w:rsid w:val="00E33FC2"/>
    <w:rsid w:val="00E34A17"/>
    <w:rsid w:val="00E354ED"/>
    <w:rsid w:val="00E41265"/>
    <w:rsid w:val="00E434DD"/>
    <w:rsid w:val="00E501E4"/>
    <w:rsid w:val="00E66D47"/>
    <w:rsid w:val="00E70B21"/>
    <w:rsid w:val="00E73684"/>
    <w:rsid w:val="00E807CF"/>
    <w:rsid w:val="00E83676"/>
    <w:rsid w:val="00E87756"/>
    <w:rsid w:val="00E953BE"/>
    <w:rsid w:val="00E959A8"/>
    <w:rsid w:val="00EA2F6A"/>
    <w:rsid w:val="00EA7141"/>
    <w:rsid w:val="00EB6039"/>
    <w:rsid w:val="00EB66CC"/>
    <w:rsid w:val="00EC0142"/>
    <w:rsid w:val="00EC55EA"/>
    <w:rsid w:val="00ED089A"/>
    <w:rsid w:val="00ED2695"/>
    <w:rsid w:val="00EE0A29"/>
    <w:rsid w:val="00EE63DE"/>
    <w:rsid w:val="00EF601D"/>
    <w:rsid w:val="00F008A8"/>
    <w:rsid w:val="00F24338"/>
    <w:rsid w:val="00F24759"/>
    <w:rsid w:val="00F45704"/>
    <w:rsid w:val="00F46C04"/>
    <w:rsid w:val="00F50C29"/>
    <w:rsid w:val="00F50D64"/>
    <w:rsid w:val="00F55917"/>
    <w:rsid w:val="00F55DDF"/>
    <w:rsid w:val="00F61561"/>
    <w:rsid w:val="00F653DD"/>
    <w:rsid w:val="00F67D42"/>
    <w:rsid w:val="00F759B7"/>
    <w:rsid w:val="00F82A9F"/>
    <w:rsid w:val="00F843CC"/>
    <w:rsid w:val="00F91C7B"/>
    <w:rsid w:val="00F92079"/>
    <w:rsid w:val="00F975FB"/>
    <w:rsid w:val="00FA051E"/>
    <w:rsid w:val="00FA77D5"/>
    <w:rsid w:val="00FB012A"/>
    <w:rsid w:val="00FB1DB2"/>
    <w:rsid w:val="00FB5115"/>
    <w:rsid w:val="00FB64FF"/>
    <w:rsid w:val="00FC011D"/>
    <w:rsid w:val="00FD5250"/>
    <w:rsid w:val="00FE2D0D"/>
    <w:rsid w:val="00FE4C06"/>
    <w:rsid w:val="00FE51AC"/>
    <w:rsid w:val="00FF224A"/>
    <w:rsid w:val="00FF5FA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B0693"/>
  <w14:defaultImageDpi w14:val="32767"/>
  <w15:docId w15:val="{4F26B823-79EB-4705-AAAD-50E64DC09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CFD"/>
    <w:rPr>
      <w:rFonts w:ascii="Times New Roman" w:eastAsia="Times New Roman" w:hAnsi="Times New Roman" w:cs="Times New Roman"/>
    </w:rPr>
  </w:style>
  <w:style w:type="paragraph" w:styleId="Heading1">
    <w:name w:val="heading 1"/>
    <w:basedOn w:val="Normal"/>
    <w:link w:val="Heading1Char"/>
    <w:uiPriority w:val="9"/>
    <w:qFormat/>
    <w:rsid w:val="00FE2D0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4D2011"/>
    <w:rPr>
      <w:rFonts w:asciiTheme="minorHAnsi" w:eastAsiaTheme="minorEastAsia" w:hAnsiTheme="minorHAnsi" w:cstheme="minorBidi"/>
    </w:rPr>
  </w:style>
  <w:style w:type="character" w:customStyle="1" w:styleId="DateChar">
    <w:name w:val="Date Char"/>
    <w:basedOn w:val="DefaultParagraphFont"/>
    <w:link w:val="Date"/>
    <w:uiPriority w:val="99"/>
    <w:semiHidden/>
    <w:rsid w:val="004D2011"/>
  </w:style>
  <w:style w:type="paragraph" w:styleId="ListParagraph">
    <w:name w:val="List Paragraph"/>
    <w:basedOn w:val="Normal"/>
    <w:uiPriority w:val="34"/>
    <w:qFormat/>
    <w:rsid w:val="004D2011"/>
    <w:pPr>
      <w:ind w:left="720"/>
      <w:contextualSpacing/>
    </w:pPr>
    <w:rPr>
      <w:rFonts w:asciiTheme="minorHAnsi" w:eastAsiaTheme="minorEastAsia" w:hAnsiTheme="minorHAnsi" w:cstheme="minorBidi"/>
    </w:rPr>
  </w:style>
  <w:style w:type="character" w:customStyle="1" w:styleId="Heading1Char">
    <w:name w:val="Heading 1 Char"/>
    <w:basedOn w:val="DefaultParagraphFont"/>
    <w:link w:val="Heading1"/>
    <w:uiPriority w:val="9"/>
    <w:rsid w:val="00FE2D0D"/>
    <w:rPr>
      <w:rFonts w:ascii="Times New Roman" w:eastAsia="Times New Roman" w:hAnsi="Times New Roman" w:cs="Times New Roman"/>
      <w:b/>
      <w:bCs/>
      <w:kern w:val="36"/>
      <w:sz w:val="48"/>
      <w:szCs w:val="48"/>
    </w:rPr>
  </w:style>
  <w:style w:type="paragraph" w:customStyle="1" w:styleId="standfirst">
    <w:name w:val="standfirst"/>
    <w:basedOn w:val="Normal"/>
    <w:rsid w:val="00FE2D0D"/>
    <w:pPr>
      <w:spacing w:before="100" w:beforeAutospacing="1" w:after="100" w:afterAutospacing="1"/>
    </w:pPr>
  </w:style>
  <w:style w:type="paragraph" w:styleId="NormalWeb">
    <w:name w:val="Normal (Web)"/>
    <w:basedOn w:val="Normal"/>
    <w:uiPriority w:val="99"/>
    <w:unhideWhenUsed/>
    <w:rsid w:val="00FE2D0D"/>
    <w:pPr>
      <w:spacing w:before="100" w:beforeAutospacing="1" w:after="100" w:afterAutospacing="1"/>
    </w:pPr>
  </w:style>
  <w:style w:type="character" w:styleId="Hyperlink">
    <w:name w:val="Hyperlink"/>
    <w:basedOn w:val="DefaultParagraphFont"/>
    <w:uiPriority w:val="99"/>
    <w:unhideWhenUsed/>
    <w:rsid w:val="00FE2D0D"/>
    <w:rPr>
      <w:color w:val="0000FF"/>
      <w:u w:val="single"/>
    </w:rPr>
  </w:style>
  <w:style w:type="table" w:styleId="TableGrid">
    <w:name w:val="Table Grid"/>
    <w:basedOn w:val="TableNormal"/>
    <w:uiPriority w:val="39"/>
    <w:rsid w:val="00C565B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s1">
    <w:name w:val="x_s1"/>
    <w:basedOn w:val="DefaultParagraphFont"/>
    <w:rsid w:val="00C12225"/>
  </w:style>
  <w:style w:type="paragraph" w:styleId="Footer">
    <w:name w:val="footer"/>
    <w:basedOn w:val="Normal"/>
    <w:link w:val="FooterChar"/>
    <w:uiPriority w:val="99"/>
    <w:unhideWhenUsed/>
    <w:rsid w:val="00C12225"/>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C12225"/>
  </w:style>
  <w:style w:type="character" w:styleId="PageNumber">
    <w:name w:val="page number"/>
    <w:basedOn w:val="DefaultParagraphFont"/>
    <w:uiPriority w:val="99"/>
    <w:semiHidden/>
    <w:unhideWhenUsed/>
    <w:rsid w:val="00C12225"/>
  </w:style>
  <w:style w:type="paragraph" w:customStyle="1" w:styleId="xp1">
    <w:name w:val="x_p1"/>
    <w:basedOn w:val="Normal"/>
    <w:rsid w:val="006A23DE"/>
    <w:pPr>
      <w:spacing w:before="100" w:beforeAutospacing="1" w:after="100" w:afterAutospacing="1"/>
    </w:pPr>
    <w:rPr>
      <w:lang w:eastAsia="en-GB"/>
    </w:rPr>
  </w:style>
  <w:style w:type="paragraph" w:customStyle="1" w:styleId="xp2">
    <w:name w:val="x_p2"/>
    <w:basedOn w:val="Normal"/>
    <w:rsid w:val="006A23DE"/>
    <w:pPr>
      <w:spacing w:before="100" w:beforeAutospacing="1" w:after="100" w:afterAutospacing="1"/>
    </w:pPr>
    <w:rPr>
      <w:lang w:eastAsia="en-GB"/>
    </w:rPr>
  </w:style>
  <w:style w:type="paragraph" w:styleId="Header">
    <w:name w:val="header"/>
    <w:basedOn w:val="Normal"/>
    <w:link w:val="HeaderChar"/>
    <w:uiPriority w:val="99"/>
    <w:unhideWhenUsed/>
    <w:rsid w:val="00781841"/>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81841"/>
  </w:style>
  <w:style w:type="character" w:styleId="CommentReference">
    <w:name w:val="annotation reference"/>
    <w:basedOn w:val="DefaultParagraphFont"/>
    <w:uiPriority w:val="99"/>
    <w:semiHidden/>
    <w:unhideWhenUsed/>
    <w:rsid w:val="00A10C97"/>
    <w:rPr>
      <w:sz w:val="16"/>
      <w:szCs w:val="16"/>
    </w:rPr>
  </w:style>
  <w:style w:type="paragraph" w:styleId="CommentText">
    <w:name w:val="annotation text"/>
    <w:basedOn w:val="Normal"/>
    <w:link w:val="CommentTextChar"/>
    <w:uiPriority w:val="99"/>
    <w:semiHidden/>
    <w:unhideWhenUsed/>
    <w:rsid w:val="00A10C97"/>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A10C97"/>
    <w:rPr>
      <w:sz w:val="20"/>
      <w:szCs w:val="20"/>
    </w:rPr>
  </w:style>
  <w:style w:type="paragraph" w:styleId="CommentSubject">
    <w:name w:val="annotation subject"/>
    <w:basedOn w:val="CommentText"/>
    <w:next w:val="CommentText"/>
    <w:link w:val="CommentSubjectChar"/>
    <w:uiPriority w:val="99"/>
    <w:semiHidden/>
    <w:unhideWhenUsed/>
    <w:rsid w:val="00A10C97"/>
    <w:rPr>
      <w:b/>
      <w:bCs/>
    </w:rPr>
  </w:style>
  <w:style w:type="character" w:customStyle="1" w:styleId="CommentSubjectChar">
    <w:name w:val="Comment Subject Char"/>
    <w:basedOn w:val="CommentTextChar"/>
    <w:link w:val="CommentSubject"/>
    <w:uiPriority w:val="99"/>
    <w:semiHidden/>
    <w:rsid w:val="00A10C97"/>
    <w:rPr>
      <w:b/>
      <w:bCs/>
      <w:sz w:val="20"/>
      <w:szCs w:val="20"/>
    </w:rPr>
  </w:style>
  <w:style w:type="paragraph" w:styleId="BalloonText">
    <w:name w:val="Balloon Text"/>
    <w:basedOn w:val="Normal"/>
    <w:link w:val="BalloonTextChar"/>
    <w:uiPriority w:val="99"/>
    <w:semiHidden/>
    <w:unhideWhenUsed/>
    <w:rsid w:val="00A10C97"/>
    <w:rPr>
      <w:rFonts w:eastAsiaTheme="minorEastAsia" w:cstheme="minorBidi"/>
      <w:sz w:val="18"/>
      <w:szCs w:val="18"/>
    </w:rPr>
  </w:style>
  <w:style w:type="character" w:customStyle="1" w:styleId="BalloonTextChar">
    <w:name w:val="Balloon Text Char"/>
    <w:basedOn w:val="DefaultParagraphFont"/>
    <w:link w:val="BalloonText"/>
    <w:uiPriority w:val="99"/>
    <w:semiHidden/>
    <w:rsid w:val="00A10C97"/>
    <w:rPr>
      <w:rFonts w:ascii="Times New Roman" w:hAnsi="Times New Roman"/>
      <w:sz w:val="18"/>
      <w:szCs w:val="18"/>
    </w:rPr>
  </w:style>
  <w:style w:type="character" w:styleId="Emphasis">
    <w:name w:val="Emphasis"/>
    <w:basedOn w:val="DefaultParagraphFont"/>
    <w:uiPriority w:val="20"/>
    <w:qFormat/>
    <w:rsid w:val="00753DCC"/>
    <w:rPr>
      <w:i/>
      <w:iCs/>
    </w:rPr>
  </w:style>
  <w:style w:type="character" w:styleId="Strong">
    <w:name w:val="Strong"/>
    <w:basedOn w:val="DefaultParagraphFont"/>
    <w:uiPriority w:val="22"/>
    <w:qFormat/>
    <w:rsid w:val="00C31324"/>
    <w:rPr>
      <w:b/>
      <w:bCs/>
    </w:rPr>
  </w:style>
  <w:style w:type="character" w:customStyle="1" w:styleId="UnresolvedMention1">
    <w:name w:val="Unresolved Mention1"/>
    <w:basedOn w:val="DefaultParagraphFont"/>
    <w:uiPriority w:val="99"/>
    <w:rsid w:val="00912307"/>
    <w:rPr>
      <w:color w:val="605E5C"/>
      <w:shd w:val="clear" w:color="auto" w:fill="E1DFDD"/>
    </w:rPr>
  </w:style>
  <w:style w:type="character" w:customStyle="1" w:styleId="apple-converted-space">
    <w:name w:val="apple-converted-space"/>
    <w:basedOn w:val="DefaultParagraphFont"/>
    <w:rsid w:val="00D83C9D"/>
  </w:style>
  <w:style w:type="character" w:styleId="FollowedHyperlink">
    <w:name w:val="FollowedHyperlink"/>
    <w:basedOn w:val="DefaultParagraphFont"/>
    <w:uiPriority w:val="99"/>
    <w:semiHidden/>
    <w:unhideWhenUsed/>
    <w:rsid w:val="003C3D9C"/>
    <w:rPr>
      <w:color w:val="666699" w:themeColor="followedHyperlink"/>
      <w:u w:val="single"/>
    </w:rPr>
  </w:style>
  <w:style w:type="character" w:styleId="LineNumber">
    <w:name w:val="line number"/>
    <w:basedOn w:val="DefaultParagraphFont"/>
    <w:uiPriority w:val="99"/>
    <w:semiHidden/>
    <w:unhideWhenUsed/>
    <w:rsid w:val="00205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641">
      <w:bodyDiv w:val="1"/>
      <w:marLeft w:val="0"/>
      <w:marRight w:val="0"/>
      <w:marTop w:val="0"/>
      <w:marBottom w:val="0"/>
      <w:divBdr>
        <w:top w:val="none" w:sz="0" w:space="0" w:color="auto"/>
        <w:left w:val="none" w:sz="0" w:space="0" w:color="auto"/>
        <w:bottom w:val="none" w:sz="0" w:space="0" w:color="auto"/>
        <w:right w:val="none" w:sz="0" w:space="0" w:color="auto"/>
      </w:divBdr>
    </w:div>
    <w:div w:id="114569725">
      <w:bodyDiv w:val="1"/>
      <w:marLeft w:val="0"/>
      <w:marRight w:val="0"/>
      <w:marTop w:val="0"/>
      <w:marBottom w:val="0"/>
      <w:divBdr>
        <w:top w:val="none" w:sz="0" w:space="0" w:color="auto"/>
        <w:left w:val="none" w:sz="0" w:space="0" w:color="auto"/>
        <w:bottom w:val="none" w:sz="0" w:space="0" w:color="auto"/>
        <w:right w:val="none" w:sz="0" w:space="0" w:color="auto"/>
      </w:divBdr>
      <w:divsChild>
        <w:div w:id="1514346597">
          <w:marLeft w:val="0"/>
          <w:marRight w:val="0"/>
          <w:marTop w:val="0"/>
          <w:marBottom w:val="0"/>
          <w:divBdr>
            <w:top w:val="none" w:sz="0" w:space="0" w:color="auto"/>
            <w:left w:val="none" w:sz="0" w:space="0" w:color="auto"/>
            <w:bottom w:val="none" w:sz="0" w:space="0" w:color="auto"/>
            <w:right w:val="none" w:sz="0" w:space="0" w:color="auto"/>
          </w:divBdr>
        </w:div>
        <w:div w:id="2033218343">
          <w:marLeft w:val="0"/>
          <w:marRight w:val="0"/>
          <w:marTop w:val="0"/>
          <w:marBottom w:val="0"/>
          <w:divBdr>
            <w:top w:val="none" w:sz="0" w:space="0" w:color="auto"/>
            <w:left w:val="none" w:sz="0" w:space="0" w:color="auto"/>
            <w:bottom w:val="none" w:sz="0" w:space="0" w:color="auto"/>
            <w:right w:val="none" w:sz="0" w:space="0" w:color="auto"/>
          </w:divBdr>
        </w:div>
        <w:div w:id="1170171120">
          <w:marLeft w:val="0"/>
          <w:marRight w:val="0"/>
          <w:marTop w:val="0"/>
          <w:marBottom w:val="0"/>
          <w:divBdr>
            <w:top w:val="none" w:sz="0" w:space="0" w:color="auto"/>
            <w:left w:val="none" w:sz="0" w:space="0" w:color="auto"/>
            <w:bottom w:val="none" w:sz="0" w:space="0" w:color="auto"/>
            <w:right w:val="none" w:sz="0" w:space="0" w:color="auto"/>
          </w:divBdr>
        </w:div>
        <w:div w:id="1749770851">
          <w:marLeft w:val="0"/>
          <w:marRight w:val="0"/>
          <w:marTop w:val="0"/>
          <w:marBottom w:val="0"/>
          <w:divBdr>
            <w:top w:val="none" w:sz="0" w:space="0" w:color="auto"/>
            <w:left w:val="none" w:sz="0" w:space="0" w:color="auto"/>
            <w:bottom w:val="none" w:sz="0" w:space="0" w:color="auto"/>
            <w:right w:val="none" w:sz="0" w:space="0" w:color="auto"/>
          </w:divBdr>
        </w:div>
      </w:divsChild>
    </w:div>
    <w:div w:id="196698560">
      <w:bodyDiv w:val="1"/>
      <w:marLeft w:val="0"/>
      <w:marRight w:val="0"/>
      <w:marTop w:val="0"/>
      <w:marBottom w:val="0"/>
      <w:divBdr>
        <w:top w:val="none" w:sz="0" w:space="0" w:color="auto"/>
        <w:left w:val="none" w:sz="0" w:space="0" w:color="auto"/>
        <w:bottom w:val="none" w:sz="0" w:space="0" w:color="auto"/>
        <w:right w:val="none" w:sz="0" w:space="0" w:color="auto"/>
      </w:divBdr>
      <w:divsChild>
        <w:div w:id="1613703195">
          <w:marLeft w:val="0"/>
          <w:marRight w:val="0"/>
          <w:marTop w:val="0"/>
          <w:marBottom w:val="0"/>
          <w:divBdr>
            <w:top w:val="none" w:sz="0" w:space="0" w:color="auto"/>
            <w:left w:val="none" w:sz="0" w:space="0" w:color="auto"/>
            <w:bottom w:val="none" w:sz="0" w:space="0" w:color="auto"/>
            <w:right w:val="none" w:sz="0" w:space="0" w:color="auto"/>
          </w:divBdr>
          <w:divsChild>
            <w:div w:id="140657540">
              <w:marLeft w:val="0"/>
              <w:marRight w:val="0"/>
              <w:marTop w:val="0"/>
              <w:marBottom w:val="0"/>
              <w:divBdr>
                <w:top w:val="none" w:sz="0" w:space="0" w:color="auto"/>
                <w:left w:val="none" w:sz="0" w:space="0" w:color="auto"/>
                <w:bottom w:val="none" w:sz="0" w:space="0" w:color="auto"/>
                <w:right w:val="none" w:sz="0" w:space="0" w:color="auto"/>
              </w:divBdr>
            </w:div>
            <w:div w:id="973674779">
              <w:marLeft w:val="0"/>
              <w:marRight w:val="0"/>
              <w:marTop w:val="0"/>
              <w:marBottom w:val="0"/>
              <w:divBdr>
                <w:top w:val="none" w:sz="0" w:space="0" w:color="auto"/>
                <w:left w:val="none" w:sz="0" w:space="0" w:color="auto"/>
                <w:bottom w:val="none" w:sz="0" w:space="0" w:color="auto"/>
                <w:right w:val="none" w:sz="0" w:space="0" w:color="auto"/>
              </w:divBdr>
            </w:div>
            <w:div w:id="737018362">
              <w:marLeft w:val="0"/>
              <w:marRight w:val="0"/>
              <w:marTop w:val="0"/>
              <w:marBottom w:val="0"/>
              <w:divBdr>
                <w:top w:val="none" w:sz="0" w:space="0" w:color="auto"/>
                <w:left w:val="none" w:sz="0" w:space="0" w:color="auto"/>
                <w:bottom w:val="none" w:sz="0" w:space="0" w:color="auto"/>
                <w:right w:val="none" w:sz="0" w:space="0" w:color="auto"/>
              </w:divBdr>
            </w:div>
            <w:div w:id="1391033669">
              <w:marLeft w:val="0"/>
              <w:marRight w:val="0"/>
              <w:marTop w:val="0"/>
              <w:marBottom w:val="0"/>
              <w:divBdr>
                <w:top w:val="none" w:sz="0" w:space="0" w:color="auto"/>
                <w:left w:val="none" w:sz="0" w:space="0" w:color="auto"/>
                <w:bottom w:val="none" w:sz="0" w:space="0" w:color="auto"/>
                <w:right w:val="none" w:sz="0" w:space="0" w:color="auto"/>
              </w:divBdr>
            </w:div>
            <w:div w:id="1761559924">
              <w:marLeft w:val="0"/>
              <w:marRight w:val="0"/>
              <w:marTop w:val="0"/>
              <w:marBottom w:val="0"/>
              <w:divBdr>
                <w:top w:val="none" w:sz="0" w:space="0" w:color="auto"/>
                <w:left w:val="none" w:sz="0" w:space="0" w:color="auto"/>
                <w:bottom w:val="none" w:sz="0" w:space="0" w:color="auto"/>
                <w:right w:val="none" w:sz="0" w:space="0" w:color="auto"/>
              </w:divBdr>
            </w:div>
            <w:div w:id="292949959">
              <w:marLeft w:val="0"/>
              <w:marRight w:val="0"/>
              <w:marTop w:val="0"/>
              <w:marBottom w:val="0"/>
              <w:divBdr>
                <w:top w:val="none" w:sz="0" w:space="0" w:color="auto"/>
                <w:left w:val="none" w:sz="0" w:space="0" w:color="auto"/>
                <w:bottom w:val="none" w:sz="0" w:space="0" w:color="auto"/>
                <w:right w:val="none" w:sz="0" w:space="0" w:color="auto"/>
              </w:divBdr>
              <w:divsChild>
                <w:div w:id="33963880">
                  <w:marLeft w:val="0"/>
                  <w:marRight w:val="0"/>
                  <w:marTop w:val="0"/>
                  <w:marBottom w:val="0"/>
                  <w:divBdr>
                    <w:top w:val="none" w:sz="0" w:space="0" w:color="auto"/>
                    <w:left w:val="none" w:sz="0" w:space="0" w:color="auto"/>
                    <w:bottom w:val="none" w:sz="0" w:space="0" w:color="auto"/>
                    <w:right w:val="none" w:sz="0" w:space="0" w:color="auto"/>
                  </w:divBdr>
                </w:div>
                <w:div w:id="27335706">
                  <w:marLeft w:val="0"/>
                  <w:marRight w:val="0"/>
                  <w:marTop w:val="0"/>
                  <w:marBottom w:val="0"/>
                  <w:divBdr>
                    <w:top w:val="none" w:sz="0" w:space="0" w:color="auto"/>
                    <w:left w:val="none" w:sz="0" w:space="0" w:color="auto"/>
                    <w:bottom w:val="none" w:sz="0" w:space="0" w:color="auto"/>
                    <w:right w:val="none" w:sz="0" w:space="0" w:color="auto"/>
                  </w:divBdr>
                </w:div>
                <w:div w:id="782304776">
                  <w:marLeft w:val="0"/>
                  <w:marRight w:val="0"/>
                  <w:marTop w:val="0"/>
                  <w:marBottom w:val="0"/>
                  <w:divBdr>
                    <w:top w:val="none" w:sz="0" w:space="0" w:color="auto"/>
                    <w:left w:val="none" w:sz="0" w:space="0" w:color="auto"/>
                    <w:bottom w:val="none" w:sz="0" w:space="0" w:color="auto"/>
                    <w:right w:val="none" w:sz="0" w:space="0" w:color="auto"/>
                  </w:divBdr>
                </w:div>
                <w:div w:id="1817330843">
                  <w:marLeft w:val="0"/>
                  <w:marRight w:val="0"/>
                  <w:marTop w:val="0"/>
                  <w:marBottom w:val="0"/>
                  <w:divBdr>
                    <w:top w:val="none" w:sz="0" w:space="0" w:color="auto"/>
                    <w:left w:val="none" w:sz="0" w:space="0" w:color="auto"/>
                    <w:bottom w:val="none" w:sz="0" w:space="0" w:color="auto"/>
                    <w:right w:val="none" w:sz="0" w:space="0" w:color="auto"/>
                  </w:divBdr>
                </w:div>
                <w:div w:id="302121722">
                  <w:marLeft w:val="0"/>
                  <w:marRight w:val="0"/>
                  <w:marTop w:val="0"/>
                  <w:marBottom w:val="0"/>
                  <w:divBdr>
                    <w:top w:val="none" w:sz="0" w:space="0" w:color="auto"/>
                    <w:left w:val="none" w:sz="0" w:space="0" w:color="auto"/>
                    <w:bottom w:val="none" w:sz="0" w:space="0" w:color="auto"/>
                    <w:right w:val="none" w:sz="0" w:space="0" w:color="auto"/>
                  </w:divBdr>
                </w:div>
                <w:div w:id="780878417">
                  <w:marLeft w:val="0"/>
                  <w:marRight w:val="0"/>
                  <w:marTop w:val="0"/>
                  <w:marBottom w:val="0"/>
                  <w:divBdr>
                    <w:top w:val="none" w:sz="0" w:space="0" w:color="auto"/>
                    <w:left w:val="none" w:sz="0" w:space="0" w:color="auto"/>
                    <w:bottom w:val="none" w:sz="0" w:space="0" w:color="auto"/>
                    <w:right w:val="none" w:sz="0" w:space="0" w:color="auto"/>
                  </w:divBdr>
                </w:div>
                <w:div w:id="6845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04835">
          <w:marLeft w:val="0"/>
          <w:marRight w:val="0"/>
          <w:marTop w:val="0"/>
          <w:marBottom w:val="0"/>
          <w:divBdr>
            <w:top w:val="none" w:sz="0" w:space="0" w:color="auto"/>
            <w:left w:val="none" w:sz="0" w:space="0" w:color="auto"/>
            <w:bottom w:val="none" w:sz="0" w:space="0" w:color="auto"/>
            <w:right w:val="none" w:sz="0" w:space="0" w:color="auto"/>
          </w:divBdr>
        </w:div>
      </w:divsChild>
    </w:div>
    <w:div w:id="213929579">
      <w:bodyDiv w:val="1"/>
      <w:marLeft w:val="0"/>
      <w:marRight w:val="0"/>
      <w:marTop w:val="0"/>
      <w:marBottom w:val="0"/>
      <w:divBdr>
        <w:top w:val="none" w:sz="0" w:space="0" w:color="auto"/>
        <w:left w:val="none" w:sz="0" w:space="0" w:color="auto"/>
        <w:bottom w:val="none" w:sz="0" w:space="0" w:color="auto"/>
        <w:right w:val="none" w:sz="0" w:space="0" w:color="auto"/>
      </w:divBdr>
    </w:div>
    <w:div w:id="259222180">
      <w:bodyDiv w:val="1"/>
      <w:marLeft w:val="0"/>
      <w:marRight w:val="0"/>
      <w:marTop w:val="0"/>
      <w:marBottom w:val="0"/>
      <w:divBdr>
        <w:top w:val="none" w:sz="0" w:space="0" w:color="auto"/>
        <w:left w:val="none" w:sz="0" w:space="0" w:color="auto"/>
        <w:bottom w:val="none" w:sz="0" w:space="0" w:color="auto"/>
        <w:right w:val="none" w:sz="0" w:space="0" w:color="auto"/>
      </w:divBdr>
    </w:div>
    <w:div w:id="302585785">
      <w:bodyDiv w:val="1"/>
      <w:marLeft w:val="0"/>
      <w:marRight w:val="0"/>
      <w:marTop w:val="0"/>
      <w:marBottom w:val="0"/>
      <w:divBdr>
        <w:top w:val="none" w:sz="0" w:space="0" w:color="auto"/>
        <w:left w:val="none" w:sz="0" w:space="0" w:color="auto"/>
        <w:bottom w:val="none" w:sz="0" w:space="0" w:color="auto"/>
        <w:right w:val="none" w:sz="0" w:space="0" w:color="auto"/>
      </w:divBdr>
    </w:div>
    <w:div w:id="303966693">
      <w:bodyDiv w:val="1"/>
      <w:marLeft w:val="0"/>
      <w:marRight w:val="0"/>
      <w:marTop w:val="0"/>
      <w:marBottom w:val="0"/>
      <w:divBdr>
        <w:top w:val="none" w:sz="0" w:space="0" w:color="auto"/>
        <w:left w:val="none" w:sz="0" w:space="0" w:color="auto"/>
        <w:bottom w:val="none" w:sz="0" w:space="0" w:color="auto"/>
        <w:right w:val="none" w:sz="0" w:space="0" w:color="auto"/>
      </w:divBdr>
    </w:div>
    <w:div w:id="339233558">
      <w:bodyDiv w:val="1"/>
      <w:marLeft w:val="0"/>
      <w:marRight w:val="0"/>
      <w:marTop w:val="0"/>
      <w:marBottom w:val="0"/>
      <w:divBdr>
        <w:top w:val="none" w:sz="0" w:space="0" w:color="auto"/>
        <w:left w:val="none" w:sz="0" w:space="0" w:color="auto"/>
        <w:bottom w:val="none" w:sz="0" w:space="0" w:color="auto"/>
        <w:right w:val="none" w:sz="0" w:space="0" w:color="auto"/>
      </w:divBdr>
    </w:div>
    <w:div w:id="351155276">
      <w:bodyDiv w:val="1"/>
      <w:marLeft w:val="0"/>
      <w:marRight w:val="0"/>
      <w:marTop w:val="0"/>
      <w:marBottom w:val="0"/>
      <w:divBdr>
        <w:top w:val="none" w:sz="0" w:space="0" w:color="auto"/>
        <w:left w:val="none" w:sz="0" w:space="0" w:color="auto"/>
        <w:bottom w:val="none" w:sz="0" w:space="0" w:color="auto"/>
        <w:right w:val="none" w:sz="0" w:space="0" w:color="auto"/>
      </w:divBdr>
    </w:div>
    <w:div w:id="353968263">
      <w:bodyDiv w:val="1"/>
      <w:marLeft w:val="0"/>
      <w:marRight w:val="0"/>
      <w:marTop w:val="0"/>
      <w:marBottom w:val="0"/>
      <w:divBdr>
        <w:top w:val="none" w:sz="0" w:space="0" w:color="auto"/>
        <w:left w:val="none" w:sz="0" w:space="0" w:color="auto"/>
        <w:bottom w:val="none" w:sz="0" w:space="0" w:color="auto"/>
        <w:right w:val="none" w:sz="0" w:space="0" w:color="auto"/>
      </w:divBdr>
    </w:div>
    <w:div w:id="358897441">
      <w:bodyDiv w:val="1"/>
      <w:marLeft w:val="0"/>
      <w:marRight w:val="0"/>
      <w:marTop w:val="0"/>
      <w:marBottom w:val="0"/>
      <w:divBdr>
        <w:top w:val="none" w:sz="0" w:space="0" w:color="auto"/>
        <w:left w:val="none" w:sz="0" w:space="0" w:color="auto"/>
        <w:bottom w:val="none" w:sz="0" w:space="0" w:color="auto"/>
        <w:right w:val="none" w:sz="0" w:space="0" w:color="auto"/>
      </w:divBdr>
      <w:divsChild>
        <w:div w:id="1533684385">
          <w:marLeft w:val="0"/>
          <w:marRight w:val="0"/>
          <w:marTop w:val="0"/>
          <w:marBottom w:val="0"/>
          <w:divBdr>
            <w:top w:val="none" w:sz="0" w:space="0" w:color="auto"/>
            <w:left w:val="none" w:sz="0" w:space="0" w:color="auto"/>
            <w:bottom w:val="none" w:sz="0" w:space="0" w:color="auto"/>
            <w:right w:val="none" w:sz="0" w:space="0" w:color="auto"/>
          </w:divBdr>
        </w:div>
        <w:div w:id="1898390777">
          <w:marLeft w:val="0"/>
          <w:marRight w:val="0"/>
          <w:marTop w:val="0"/>
          <w:marBottom w:val="0"/>
          <w:divBdr>
            <w:top w:val="none" w:sz="0" w:space="0" w:color="auto"/>
            <w:left w:val="none" w:sz="0" w:space="0" w:color="auto"/>
            <w:bottom w:val="none" w:sz="0" w:space="0" w:color="auto"/>
            <w:right w:val="none" w:sz="0" w:space="0" w:color="auto"/>
          </w:divBdr>
        </w:div>
        <w:div w:id="130368177">
          <w:marLeft w:val="0"/>
          <w:marRight w:val="0"/>
          <w:marTop w:val="0"/>
          <w:marBottom w:val="0"/>
          <w:divBdr>
            <w:top w:val="none" w:sz="0" w:space="0" w:color="auto"/>
            <w:left w:val="none" w:sz="0" w:space="0" w:color="auto"/>
            <w:bottom w:val="none" w:sz="0" w:space="0" w:color="auto"/>
            <w:right w:val="none" w:sz="0" w:space="0" w:color="auto"/>
          </w:divBdr>
        </w:div>
      </w:divsChild>
    </w:div>
    <w:div w:id="359404497">
      <w:bodyDiv w:val="1"/>
      <w:marLeft w:val="0"/>
      <w:marRight w:val="0"/>
      <w:marTop w:val="0"/>
      <w:marBottom w:val="0"/>
      <w:divBdr>
        <w:top w:val="none" w:sz="0" w:space="0" w:color="auto"/>
        <w:left w:val="none" w:sz="0" w:space="0" w:color="auto"/>
        <w:bottom w:val="none" w:sz="0" w:space="0" w:color="auto"/>
        <w:right w:val="none" w:sz="0" w:space="0" w:color="auto"/>
      </w:divBdr>
    </w:div>
    <w:div w:id="423918665">
      <w:bodyDiv w:val="1"/>
      <w:marLeft w:val="0"/>
      <w:marRight w:val="0"/>
      <w:marTop w:val="0"/>
      <w:marBottom w:val="0"/>
      <w:divBdr>
        <w:top w:val="none" w:sz="0" w:space="0" w:color="auto"/>
        <w:left w:val="none" w:sz="0" w:space="0" w:color="auto"/>
        <w:bottom w:val="none" w:sz="0" w:space="0" w:color="auto"/>
        <w:right w:val="none" w:sz="0" w:space="0" w:color="auto"/>
      </w:divBdr>
    </w:div>
    <w:div w:id="463426445">
      <w:bodyDiv w:val="1"/>
      <w:marLeft w:val="0"/>
      <w:marRight w:val="0"/>
      <w:marTop w:val="0"/>
      <w:marBottom w:val="0"/>
      <w:divBdr>
        <w:top w:val="none" w:sz="0" w:space="0" w:color="auto"/>
        <w:left w:val="none" w:sz="0" w:space="0" w:color="auto"/>
        <w:bottom w:val="none" w:sz="0" w:space="0" w:color="auto"/>
        <w:right w:val="none" w:sz="0" w:space="0" w:color="auto"/>
      </w:divBdr>
    </w:div>
    <w:div w:id="490414128">
      <w:bodyDiv w:val="1"/>
      <w:marLeft w:val="0"/>
      <w:marRight w:val="0"/>
      <w:marTop w:val="0"/>
      <w:marBottom w:val="0"/>
      <w:divBdr>
        <w:top w:val="none" w:sz="0" w:space="0" w:color="auto"/>
        <w:left w:val="none" w:sz="0" w:space="0" w:color="auto"/>
        <w:bottom w:val="none" w:sz="0" w:space="0" w:color="auto"/>
        <w:right w:val="none" w:sz="0" w:space="0" w:color="auto"/>
      </w:divBdr>
    </w:div>
    <w:div w:id="512035479">
      <w:bodyDiv w:val="1"/>
      <w:marLeft w:val="0"/>
      <w:marRight w:val="0"/>
      <w:marTop w:val="0"/>
      <w:marBottom w:val="0"/>
      <w:divBdr>
        <w:top w:val="none" w:sz="0" w:space="0" w:color="auto"/>
        <w:left w:val="none" w:sz="0" w:space="0" w:color="auto"/>
        <w:bottom w:val="none" w:sz="0" w:space="0" w:color="auto"/>
        <w:right w:val="none" w:sz="0" w:space="0" w:color="auto"/>
      </w:divBdr>
    </w:div>
    <w:div w:id="571894557">
      <w:bodyDiv w:val="1"/>
      <w:marLeft w:val="0"/>
      <w:marRight w:val="0"/>
      <w:marTop w:val="0"/>
      <w:marBottom w:val="0"/>
      <w:divBdr>
        <w:top w:val="none" w:sz="0" w:space="0" w:color="auto"/>
        <w:left w:val="none" w:sz="0" w:space="0" w:color="auto"/>
        <w:bottom w:val="none" w:sz="0" w:space="0" w:color="auto"/>
        <w:right w:val="none" w:sz="0" w:space="0" w:color="auto"/>
      </w:divBdr>
    </w:div>
    <w:div w:id="670565926">
      <w:bodyDiv w:val="1"/>
      <w:marLeft w:val="0"/>
      <w:marRight w:val="0"/>
      <w:marTop w:val="0"/>
      <w:marBottom w:val="0"/>
      <w:divBdr>
        <w:top w:val="none" w:sz="0" w:space="0" w:color="auto"/>
        <w:left w:val="none" w:sz="0" w:space="0" w:color="auto"/>
        <w:bottom w:val="none" w:sz="0" w:space="0" w:color="auto"/>
        <w:right w:val="none" w:sz="0" w:space="0" w:color="auto"/>
      </w:divBdr>
      <w:divsChild>
        <w:div w:id="1521431775">
          <w:marLeft w:val="0"/>
          <w:marRight w:val="0"/>
          <w:marTop w:val="0"/>
          <w:marBottom w:val="0"/>
          <w:divBdr>
            <w:top w:val="none" w:sz="0" w:space="0" w:color="auto"/>
            <w:left w:val="none" w:sz="0" w:space="0" w:color="auto"/>
            <w:bottom w:val="none" w:sz="0" w:space="0" w:color="auto"/>
            <w:right w:val="none" w:sz="0" w:space="0" w:color="auto"/>
          </w:divBdr>
        </w:div>
        <w:div w:id="1810441911">
          <w:marLeft w:val="0"/>
          <w:marRight w:val="0"/>
          <w:marTop w:val="0"/>
          <w:marBottom w:val="0"/>
          <w:divBdr>
            <w:top w:val="none" w:sz="0" w:space="0" w:color="auto"/>
            <w:left w:val="none" w:sz="0" w:space="0" w:color="auto"/>
            <w:bottom w:val="none" w:sz="0" w:space="0" w:color="auto"/>
            <w:right w:val="none" w:sz="0" w:space="0" w:color="auto"/>
          </w:divBdr>
        </w:div>
        <w:div w:id="1513301402">
          <w:marLeft w:val="0"/>
          <w:marRight w:val="0"/>
          <w:marTop w:val="0"/>
          <w:marBottom w:val="0"/>
          <w:divBdr>
            <w:top w:val="none" w:sz="0" w:space="0" w:color="auto"/>
            <w:left w:val="none" w:sz="0" w:space="0" w:color="auto"/>
            <w:bottom w:val="none" w:sz="0" w:space="0" w:color="auto"/>
            <w:right w:val="none" w:sz="0" w:space="0" w:color="auto"/>
          </w:divBdr>
        </w:div>
      </w:divsChild>
    </w:div>
    <w:div w:id="687298841">
      <w:bodyDiv w:val="1"/>
      <w:marLeft w:val="0"/>
      <w:marRight w:val="0"/>
      <w:marTop w:val="0"/>
      <w:marBottom w:val="0"/>
      <w:divBdr>
        <w:top w:val="none" w:sz="0" w:space="0" w:color="auto"/>
        <w:left w:val="none" w:sz="0" w:space="0" w:color="auto"/>
        <w:bottom w:val="none" w:sz="0" w:space="0" w:color="auto"/>
        <w:right w:val="none" w:sz="0" w:space="0" w:color="auto"/>
      </w:divBdr>
    </w:div>
    <w:div w:id="691415828">
      <w:bodyDiv w:val="1"/>
      <w:marLeft w:val="0"/>
      <w:marRight w:val="0"/>
      <w:marTop w:val="0"/>
      <w:marBottom w:val="0"/>
      <w:divBdr>
        <w:top w:val="none" w:sz="0" w:space="0" w:color="auto"/>
        <w:left w:val="none" w:sz="0" w:space="0" w:color="auto"/>
        <w:bottom w:val="none" w:sz="0" w:space="0" w:color="auto"/>
        <w:right w:val="none" w:sz="0" w:space="0" w:color="auto"/>
      </w:divBdr>
      <w:divsChild>
        <w:div w:id="481897886">
          <w:marLeft w:val="0"/>
          <w:marRight w:val="0"/>
          <w:marTop w:val="0"/>
          <w:marBottom w:val="0"/>
          <w:divBdr>
            <w:top w:val="none" w:sz="0" w:space="0" w:color="auto"/>
            <w:left w:val="none" w:sz="0" w:space="0" w:color="auto"/>
            <w:bottom w:val="none" w:sz="0" w:space="0" w:color="auto"/>
            <w:right w:val="none" w:sz="0" w:space="0" w:color="auto"/>
          </w:divBdr>
        </w:div>
      </w:divsChild>
    </w:div>
    <w:div w:id="711346686">
      <w:bodyDiv w:val="1"/>
      <w:marLeft w:val="0"/>
      <w:marRight w:val="0"/>
      <w:marTop w:val="0"/>
      <w:marBottom w:val="0"/>
      <w:divBdr>
        <w:top w:val="none" w:sz="0" w:space="0" w:color="auto"/>
        <w:left w:val="none" w:sz="0" w:space="0" w:color="auto"/>
        <w:bottom w:val="none" w:sz="0" w:space="0" w:color="auto"/>
        <w:right w:val="none" w:sz="0" w:space="0" w:color="auto"/>
      </w:divBdr>
    </w:div>
    <w:div w:id="760491269">
      <w:bodyDiv w:val="1"/>
      <w:marLeft w:val="0"/>
      <w:marRight w:val="0"/>
      <w:marTop w:val="0"/>
      <w:marBottom w:val="0"/>
      <w:divBdr>
        <w:top w:val="none" w:sz="0" w:space="0" w:color="auto"/>
        <w:left w:val="none" w:sz="0" w:space="0" w:color="auto"/>
        <w:bottom w:val="none" w:sz="0" w:space="0" w:color="auto"/>
        <w:right w:val="none" w:sz="0" w:space="0" w:color="auto"/>
      </w:divBdr>
    </w:div>
    <w:div w:id="841621482">
      <w:bodyDiv w:val="1"/>
      <w:marLeft w:val="0"/>
      <w:marRight w:val="0"/>
      <w:marTop w:val="0"/>
      <w:marBottom w:val="0"/>
      <w:divBdr>
        <w:top w:val="none" w:sz="0" w:space="0" w:color="auto"/>
        <w:left w:val="none" w:sz="0" w:space="0" w:color="auto"/>
        <w:bottom w:val="none" w:sz="0" w:space="0" w:color="auto"/>
        <w:right w:val="none" w:sz="0" w:space="0" w:color="auto"/>
      </w:divBdr>
    </w:div>
    <w:div w:id="858347552">
      <w:bodyDiv w:val="1"/>
      <w:marLeft w:val="0"/>
      <w:marRight w:val="0"/>
      <w:marTop w:val="0"/>
      <w:marBottom w:val="0"/>
      <w:divBdr>
        <w:top w:val="none" w:sz="0" w:space="0" w:color="auto"/>
        <w:left w:val="none" w:sz="0" w:space="0" w:color="auto"/>
        <w:bottom w:val="none" w:sz="0" w:space="0" w:color="auto"/>
        <w:right w:val="none" w:sz="0" w:space="0" w:color="auto"/>
      </w:divBdr>
    </w:div>
    <w:div w:id="949820793">
      <w:bodyDiv w:val="1"/>
      <w:marLeft w:val="0"/>
      <w:marRight w:val="0"/>
      <w:marTop w:val="0"/>
      <w:marBottom w:val="0"/>
      <w:divBdr>
        <w:top w:val="none" w:sz="0" w:space="0" w:color="auto"/>
        <w:left w:val="none" w:sz="0" w:space="0" w:color="auto"/>
        <w:bottom w:val="none" w:sz="0" w:space="0" w:color="auto"/>
        <w:right w:val="none" w:sz="0" w:space="0" w:color="auto"/>
      </w:divBdr>
    </w:div>
    <w:div w:id="1141774489">
      <w:bodyDiv w:val="1"/>
      <w:marLeft w:val="0"/>
      <w:marRight w:val="0"/>
      <w:marTop w:val="0"/>
      <w:marBottom w:val="0"/>
      <w:divBdr>
        <w:top w:val="none" w:sz="0" w:space="0" w:color="auto"/>
        <w:left w:val="none" w:sz="0" w:space="0" w:color="auto"/>
        <w:bottom w:val="none" w:sz="0" w:space="0" w:color="auto"/>
        <w:right w:val="none" w:sz="0" w:space="0" w:color="auto"/>
      </w:divBdr>
    </w:div>
    <w:div w:id="1196314163">
      <w:bodyDiv w:val="1"/>
      <w:marLeft w:val="0"/>
      <w:marRight w:val="0"/>
      <w:marTop w:val="0"/>
      <w:marBottom w:val="0"/>
      <w:divBdr>
        <w:top w:val="none" w:sz="0" w:space="0" w:color="auto"/>
        <w:left w:val="none" w:sz="0" w:space="0" w:color="auto"/>
        <w:bottom w:val="none" w:sz="0" w:space="0" w:color="auto"/>
        <w:right w:val="none" w:sz="0" w:space="0" w:color="auto"/>
      </w:divBdr>
    </w:div>
    <w:div w:id="1272854722">
      <w:bodyDiv w:val="1"/>
      <w:marLeft w:val="0"/>
      <w:marRight w:val="0"/>
      <w:marTop w:val="0"/>
      <w:marBottom w:val="0"/>
      <w:divBdr>
        <w:top w:val="none" w:sz="0" w:space="0" w:color="auto"/>
        <w:left w:val="none" w:sz="0" w:space="0" w:color="auto"/>
        <w:bottom w:val="none" w:sz="0" w:space="0" w:color="auto"/>
        <w:right w:val="none" w:sz="0" w:space="0" w:color="auto"/>
      </w:divBdr>
    </w:div>
    <w:div w:id="1292789854">
      <w:bodyDiv w:val="1"/>
      <w:marLeft w:val="0"/>
      <w:marRight w:val="0"/>
      <w:marTop w:val="0"/>
      <w:marBottom w:val="0"/>
      <w:divBdr>
        <w:top w:val="none" w:sz="0" w:space="0" w:color="auto"/>
        <w:left w:val="none" w:sz="0" w:space="0" w:color="auto"/>
        <w:bottom w:val="none" w:sz="0" w:space="0" w:color="auto"/>
        <w:right w:val="none" w:sz="0" w:space="0" w:color="auto"/>
      </w:divBdr>
    </w:div>
    <w:div w:id="1302225899">
      <w:bodyDiv w:val="1"/>
      <w:marLeft w:val="0"/>
      <w:marRight w:val="0"/>
      <w:marTop w:val="0"/>
      <w:marBottom w:val="0"/>
      <w:divBdr>
        <w:top w:val="none" w:sz="0" w:space="0" w:color="auto"/>
        <w:left w:val="none" w:sz="0" w:space="0" w:color="auto"/>
        <w:bottom w:val="none" w:sz="0" w:space="0" w:color="auto"/>
        <w:right w:val="none" w:sz="0" w:space="0" w:color="auto"/>
      </w:divBdr>
    </w:div>
    <w:div w:id="1396201728">
      <w:bodyDiv w:val="1"/>
      <w:marLeft w:val="0"/>
      <w:marRight w:val="0"/>
      <w:marTop w:val="0"/>
      <w:marBottom w:val="0"/>
      <w:divBdr>
        <w:top w:val="none" w:sz="0" w:space="0" w:color="auto"/>
        <w:left w:val="none" w:sz="0" w:space="0" w:color="auto"/>
        <w:bottom w:val="none" w:sz="0" w:space="0" w:color="auto"/>
        <w:right w:val="none" w:sz="0" w:space="0" w:color="auto"/>
      </w:divBdr>
      <w:divsChild>
        <w:div w:id="1971355391">
          <w:marLeft w:val="0"/>
          <w:marRight w:val="0"/>
          <w:marTop w:val="0"/>
          <w:marBottom w:val="0"/>
          <w:divBdr>
            <w:top w:val="none" w:sz="0" w:space="0" w:color="auto"/>
            <w:left w:val="none" w:sz="0" w:space="0" w:color="auto"/>
            <w:bottom w:val="none" w:sz="0" w:space="0" w:color="auto"/>
            <w:right w:val="none" w:sz="0" w:space="0" w:color="auto"/>
          </w:divBdr>
        </w:div>
        <w:div w:id="460416359">
          <w:marLeft w:val="0"/>
          <w:marRight w:val="0"/>
          <w:marTop w:val="0"/>
          <w:marBottom w:val="0"/>
          <w:divBdr>
            <w:top w:val="none" w:sz="0" w:space="0" w:color="auto"/>
            <w:left w:val="none" w:sz="0" w:space="0" w:color="auto"/>
            <w:bottom w:val="none" w:sz="0" w:space="0" w:color="auto"/>
            <w:right w:val="none" w:sz="0" w:space="0" w:color="auto"/>
          </w:divBdr>
        </w:div>
        <w:div w:id="1401946448">
          <w:marLeft w:val="0"/>
          <w:marRight w:val="0"/>
          <w:marTop w:val="0"/>
          <w:marBottom w:val="0"/>
          <w:divBdr>
            <w:top w:val="none" w:sz="0" w:space="0" w:color="auto"/>
            <w:left w:val="none" w:sz="0" w:space="0" w:color="auto"/>
            <w:bottom w:val="none" w:sz="0" w:space="0" w:color="auto"/>
            <w:right w:val="none" w:sz="0" w:space="0" w:color="auto"/>
          </w:divBdr>
        </w:div>
      </w:divsChild>
    </w:div>
    <w:div w:id="1560703690">
      <w:bodyDiv w:val="1"/>
      <w:marLeft w:val="0"/>
      <w:marRight w:val="0"/>
      <w:marTop w:val="0"/>
      <w:marBottom w:val="0"/>
      <w:divBdr>
        <w:top w:val="none" w:sz="0" w:space="0" w:color="auto"/>
        <w:left w:val="none" w:sz="0" w:space="0" w:color="auto"/>
        <w:bottom w:val="none" w:sz="0" w:space="0" w:color="auto"/>
        <w:right w:val="none" w:sz="0" w:space="0" w:color="auto"/>
      </w:divBdr>
    </w:div>
    <w:div w:id="1562330996">
      <w:bodyDiv w:val="1"/>
      <w:marLeft w:val="0"/>
      <w:marRight w:val="0"/>
      <w:marTop w:val="0"/>
      <w:marBottom w:val="0"/>
      <w:divBdr>
        <w:top w:val="none" w:sz="0" w:space="0" w:color="auto"/>
        <w:left w:val="none" w:sz="0" w:space="0" w:color="auto"/>
        <w:bottom w:val="none" w:sz="0" w:space="0" w:color="auto"/>
        <w:right w:val="none" w:sz="0" w:space="0" w:color="auto"/>
      </w:divBdr>
    </w:div>
    <w:div w:id="1600797144">
      <w:bodyDiv w:val="1"/>
      <w:marLeft w:val="0"/>
      <w:marRight w:val="0"/>
      <w:marTop w:val="0"/>
      <w:marBottom w:val="0"/>
      <w:divBdr>
        <w:top w:val="none" w:sz="0" w:space="0" w:color="auto"/>
        <w:left w:val="none" w:sz="0" w:space="0" w:color="auto"/>
        <w:bottom w:val="none" w:sz="0" w:space="0" w:color="auto"/>
        <w:right w:val="none" w:sz="0" w:space="0" w:color="auto"/>
      </w:divBdr>
    </w:div>
    <w:div w:id="1817452860">
      <w:bodyDiv w:val="1"/>
      <w:marLeft w:val="0"/>
      <w:marRight w:val="0"/>
      <w:marTop w:val="0"/>
      <w:marBottom w:val="0"/>
      <w:divBdr>
        <w:top w:val="none" w:sz="0" w:space="0" w:color="auto"/>
        <w:left w:val="none" w:sz="0" w:space="0" w:color="auto"/>
        <w:bottom w:val="none" w:sz="0" w:space="0" w:color="auto"/>
        <w:right w:val="none" w:sz="0" w:space="0" w:color="auto"/>
      </w:divBdr>
    </w:div>
    <w:div w:id="1893076552">
      <w:bodyDiv w:val="1"/>
      <w:marLeft w:val="0"/>
      <w:marRight w:val="0"/>
      <w:marTop w:val="0"/>
      <w:marBottom w:val="0"/>
      <w:divBdr>
        <w:top w:val="none" w:sz="0" w:space="0" w:color="auto"/>
        <w:left w:val="none" w:sz="0" w:space="0" w:color="auto"/>
        <w:bottom w:val="none" w:sz="0" w:space="0" w:color="auto"/>
        <w:right w:val="none" w:sz="0" w:space="0" w:color="auto"/>
      </w:divBdr>
      <w:divsChild>
        <w:div w:id="619653275">
          <w:marLeft w:val="0"/>
          <w:marRight w:val="0"/>
          <w:marTop w:val="0"/>
          <w:marBottom w:val="0"/>
          <w:divBdr>
            <w:top w:val="none" w:sz="0" w:space="0" w:color="auto"/>
            <w:left w:val="none" w:sz="0" w:space="0" w:color="auto"/>
            <w:bottom w:val="none" w:sz="0" w:space="0" w:color="auto"/>
            <w:right w:val="none" w:sz="0" w:space="0" w:color="auto"/>
          </w:divBdr>
        </w:div>
        <w:div w:id="1748187476">
          <w:marLeft w:val="0"/>
          <w:marRight w:val="0"/>
          <w:marTop w:val="0"/>
          <w:marBottom w:val="0"/>
          <w:divBdr>
            <w:top w:val="none" w:sz="0" w:space="0" w:color="auto"/>
            <w:left w:val="none" w:sz="0" w:space="0" w:color="auto"/>
            <w:bottom w:val="none" w:sz="0" w:space="0" w:color="auto"/>
            <w:right w:val="none" w:sz="0" w:space="0" w:color="auto"/>
          </w:divBdr>
        </w:div>
        <w:div w:id="1712727128">
          <w:marLeft w:val="0"/>
          <w:marRight w:val="0"/>
          <w:marTop w:val="0"/>
          <w:marBottom w:val="0"/>
          <w:divBdr>
            <w:top w:val="none" w:sz="0" w:space="0" w:color="auto"/>
            <w:left w:val="none" w:sz="0" w:space="0" w:color="auto"/>
            <w:bottom w:val="none" w:sz="0" w:space="0" w:color="auto"/>
            <w:right w:val="none" w:sz="0" w:space="0" w:color="auto"/>
          </w:divBdr>
        </w:div>
        <w:div w:id="1453942627">
          <w:marLeft w:val="0"/>
          <w:marRight w:val="0"/>
          <w:marTop w:val="0"/>
          <w:marBottom w:val="0"/>
          <w:divBdr>
            <w:top w:val="none" w:sz="0" w:space="0" w:color="auto"/>
            <w:left w:val="none" w:sz="0" w:space="0" w:color="auto"/>
            <w:bottom w:val="none" w:sz="0" w:space="0" w:color="auto"/>
            <w:right w:val="none" w:sz="0" w:space="0" w:color="auto"/>
          </w:divBdr>
        </w:div>
        <w:div w:id="1763211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5.svg"/><Relationship Id="rId42" Type="http://schemas.openxmlformats.org/officeDocument/2006/relationships/image" Target="media/image31.jpeg"/><Relationship Id="rId47" Type="http://schemas.openxmlformats.org/officeDocument/2006/relationships/hyperlink" Target="https://vimeo.com/users23398103" TargetMode="External"/><Relationship Id="rId50" Type="http://schemas.openxmlformats.org/officeDocument/2006/relationships/hyperlink" Target="https://www.youtube.com/watch?v=X90HhgcYRll" TargetMode="External"/><Relationship Id="rId55" Type="http://schemas.openxmlformats.org/officeDocument/2006/relationships/hyperlink" Target="https://www.instagram.com/theculturalspr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image" Target="media/image23.sv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yperlink" Target="http://www.thoughtfoundation.co.uk/" TargetMode="External"/><Relationship Id="rId53" Type="http://schemas.openxmlformats.org/officeDocument/2006/relationships/hyperlink" Target="https://www.facebook.com/culturalspring" TargetMode="Externa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colibra.co.uk" TargetMode="External"/><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footer" Target="footer1.xml"/><Relationship Id="rId43" Type="http://schemas.openxmlformats.org/officeDocument/2006/relationships/hyperlink" Target="http://www.periplum.co.uk/content/home/" TargetMode="External"/><Relationship Id="rId48" Type="http://schemas.openxmlformats.org/officeDocument/2006/relationships/hyperlink" Target="https://youtube.be/L2ts5BNArRQ"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vimeo.com/271360513" TargetMode="Externa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jpeg"/><Relationship Id="rId46" Type="http://schemas.openxmlformats.org/officeDocument/2006/relationships/hyperlink" Target="https://youtube.be/L2ts5BNArRQ" TargetMode="External"/><Relationship Id="rId20" Type="http://schemas.openxmlformats.org/officeDocument/2006/relationships/image" Target="media/image11.svg"/><Relationship Id="rId41" Type="http://schemas.openxmlformats.org/officeDocument/2006/relationships/image" Target="media/image30.png"/><Relationship Id="rId54" Type="http://schemas.openxmlformats.org/officeDocument/2006/relationships/hyperlink" Target="https://twitter.com/Cultural_Sp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footer" Target="footer2.xml"/><Relationship Id="rId49" Type="http://schemas.openxmlformats.org/officeDocument/2006/relationships/hyperlink" Target="https://vimeo.com/users23398103" TargetMode="External"/><Relationship Id="rId57" Type="http://schemas.openxmlformats.org/officeDocument/2006/relationships/theme" Target="theme/theme1.xml"/><Relationship Id="rId10" Type="http://schemas.openxmlformats.org/officeDocument/2006/relationships/hyperlink" Target="mailto:nick@colibra.co.uk" TargetMode="External"/><Relationship Id="rId31" Type="http://schemas.openxmlformats.org/officeDocument/2006/relationships/image" Target="media/image22.png"/><Relationship Id="rId44" Type="http://schemas.openxmlformats.org/officeDocument/2006/relationships/hyperlink" Target="http://www.extraordinarybodies.org.uk/" TargetMode="External"/><Relationship Id="rId52" Type="http://schemas.openxmlformats.org/officeDocument/2006/relationships/hyperlink" Target="https://www.theculturalspring.org.uk"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94DE3-9A37-45C8-9EEA-05D2A7C08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15006</Words>
  <Characters>85539</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Scott</dc:creator>
  <cp:lastModifiedBy>emma horsman</cp:lastModifiedBy>
  <cp:revision>3</cp:revision>
  <cp:lastPrinted>2020-04-02T17:36:00Z</cp:lastPrinted>
  <dcterms:created xsi:type="dcterms:W3CDTF">2020-08-10T08:43:00Z</dcterms:created>
  <dcterms:modified xsi:type="dcterms:W3CDTF">2021-05-19T07:25:00Z</dcterms:modified>
</cp:coreProperties>
</file>